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75E7E" w14:textId="5A5980CB" w:rsidR="00D71832" w:rsidRPr="00A150CA" w:rsidRDefault="00E47136" w:rsidP="00A150CA">
      <w:pPr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CF0483">
        <w:rPr>
          <w:rFonts w:ascii="Arial" w:hAnsi="Arial" w:cs="Arial"/>
          <w:b/>
          <w:sz w:val="24"/>
          <w:szCs w:val="24"/>
        </w:rPr>
        <w:t>5</w:t>
      </w:r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ORDINÁRIA DO DIA </w:t>
      </w:r>
      <w:r w:rsidR="00CF0483">
        <w:rPr>
          <w:rFonts w:ascii="Arial" w:hAnsi="Arial" w:cs="Arial"/>
          <w:b/>
          <w:sz w:val="24"/>
          <w:szCs w:val="24"/>
        </w:rPr>
        <w:t>13</w:t>
      </w:r>
      <w:r w:rsidR="003F1DF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D8602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6C31EDDB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CF0483">
        <w:rPr>
          <w:rFonts w:ascii="Arial" w:hAnsi="Arial" w:cs="Arial"/>
          <w:b/>
          <w:sz w:val="24"/>
          <w:szCs w:val="24"/>
        </w:rPr>
        <w:t>QUINTA</w:t>
      </w:r>
      <w:r w:rsidRPr="007C643E">
        <w:rPr>
          <w:rFonts w:ascii="Arial" w:hAnsi="Arial" w:cs="Arial"/>
          <w:sz w:val="24"/>
          <w:szCs w:val="24"/>
        </w:rPr>
        <w:t xml:space="preserve"> sessão Ordinária do </w:t>
      </w:r>
      <w:r w:rsidR="00DA7B65">
        <w:rPr>
          <w:rFonts w:ascii="Arial" w:hAnsi="Arial" w:cs="Arial"/>
          <w:b/>
          <w:sz w:val="24"/>
          <w:szCs w:val="24"/>
        </w:rPr>
        <w:t>TERCEIRA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016D562C" w14:textId="77777777" w:rsidR="00E47136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</w:p>
    <w:p w14:paraId="5A8F7B4C" w14:textId="77777777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79BAA55" w14:textId="5D9737A0" w:rsidR="00A93D14" w:rsidRDefault="00E47136" w:rsidP="00DA1B78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72DC2">
        <w:rPr>
          <w:rFonts w:ascii="Arial" w:eastAsia="Calibri" w:hAnsi="Arial" w:cs="Arial"/>
          <w:b/>
          <w:sz w:val="24"/>
          <w:szCs w:val="24"/>
        </w:rPr>
        <w:t xml:space="preserve">– LEITURAS DAS PROPOSIÇÕES. </w:t>
      </w:r>
    </w:p>
    <w:p w14:paraId="5C5CF0BB" w14:textId="77777777" w:rsidR="00CF0483" w:rsidRPr="00CF0483" w:rsidRDefault="00CF0483" w:rsidP="00CF0483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CD7FB18" w14:textId="0FF9571E" w:rsidR="00CF0483" w:rsidRDefault="00CF0483" w:rsidP="00203B77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– LEITURA DO PROCESSO LEGISLATIVO Nº 00774/22, DE AUTORIA DO TRIBUNAL DE CONTAS DE RONDONIA.</w:t>
      </w:r>
      <w:r w:rsidR="00203B77">
        <w:rPr>
          <w:rFonts w:ascii="Arial" w:eastAsia="Calibri" w:hAnsi="Arial" w:cs="Arial"/>
          <w:b/>
          <w:sz w:val="24"/>
          <w:szCs w:val="24"/>
        </w:rPr>
        <w:t xml:space="preserve"> “</w:t>
      </w:r>
      <w:r w:rsidR="00203B77">
        <w:t>CONSTITUCIONAL. ADMINISTRATIVO PRESTAÇÃO DE CONTAS ANUAL. CONTAS DE GOVERNO. EXERCÍCIO 2021. EDIÇÃO DE ATO QUE AUMENTA A DESPESA COM PESSOAL EM PERÍODO VEDADO. INFRINGÊNCIA AO ART. 8º DA LEI COMPLEMENTAR 173/2020. CUMPRIMENTO DOS ÍNDICES CONSTITUCIONAIS E LEGAIS COM EDUCAÇÃO, SAÚDE E REPASSE AO LEGISLATIVO. ARRECADAÇÃO DA DÍVIDA ATIVA AQUÉM DE 20% TIDO PELO TRIBUNAL COMO RAZOÁVEL. AUSÊNCIA DE ATENDIMENTO DAS METAS DO PLANO NACIONAL DE EDUCAÇÃO - PNE. PARECER PRÉVIO PELA REJEIÇÃO DAS CONTAS. RESOLUÇÃO N. 278/19. DETERMINAÇÕES. RECOMENDAÇÕES. ALERTA. INSTAURAÇÃO EM AUTOS APARTADOS. NOVO PROCEDIMENTO”.</w:t>
      </w:r>
    </w:p>
    <w:p w14:paraId="25E1AC2E" w14:textId="77777777" w:rsidR="0055082A" w:rsidRPr="0055082A" w:rsidRDefault="0055082A" w:rsidP="0055082A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886AA04" w14:textId="28778938" w:rsidR="00961C81" w:rsidRPr="00061052" w:rsidRDefault="00961C81" w:rsidP="00061052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9E251AC" w14:textId="77777777" w:rsidR="00E47136" w:rsidRPr="00D72DC2" w:rsidRDefault="00E47136" w:rsidP="00E4713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2A6428AD" w14:textId="77777777" w:rsidR="00E47136" w:rsidRPr="00D72DC2" w:rsidRDefault="00E47136" w:rsidP="00E47136">
      <w:pPr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7865B9">
        <w:rPr>
          <w:rFonts w:ascii="Arial" w:hAnsi="Arial" w:cs="Arial"/>
          <w:b/>
          <w:bCs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 xml:space="preserve"> Palavras</w:t>
      </w:r>
      <w:r w:rsidRPr="00D72DC2">
        <w:rPr>
          <w:rFonts w:ascii="Arial" w:hAnsi="Arial" w:cs="Arial"/>
          <w:sz w:val="24"/>
          <w:szCs w:val="24"/>
        </w:rPr>
        <w:t xml:space="preserve"> Vaga aos vereadores inscritos. </w:t>
      </w:r>
    </w:p>
    <w:p w14:paraId="5F792B9E" w14:textId="77777777" w:rsidR="00E47136" w:rsidRPr="00CB6931" w:rsidRDefault="00E47136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468B4422" w14:textId="28B2A2A6" w:rsidR="00047D55" w:rsidRDefault="00E47136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>– DA ORDEM DO DIA</w:t>
      </w:r>
      <w:r w:rsidRPr="00D72DC2">
        <w:rPr>
          <w:rFonts w:ascii="Arial" w:hAnsi="Arial" w:cs="Arial"/>
          <w:sz w:val="24"/>
          <w:szCs w:val="24"/>
        </w:rPr>
        <w:t>:</w:t>
      </w:r>
    </w:p>
    <w:p w14:paraId="68167100" w14:textId="77777777" w:rsidR="00DA7B65" w:rsidRDefault="00DA7B65" w:rsidP="00DA7B65">
      <w:pPr>
        <w:pStyle w:val="PargrafodaLista"/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4907D1AA" w14:textId="5D4DE344" w:rsidR="00D80CB4" w:rsidRPr="00B11697" w:rsidRDefault="0055082A" w:rsidP="00D80CB4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  <w:r>
        <w:rPr>
          <w:rFonts w:ascii="Arial" w:hAnsi="Arial" w:cs="Arial"/>
          <w:b/>
          <w:sz w:val="24"/>
          <w:szCs w:val="24"/>
        </w:rPr>
        <w:t>.</w:t>
      </w:r>
      <w:r w:rsidR="004579D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DISCUSSÃO</w:t>
      </w:r>
      <w:r w:rsidR="00D80CB4">
        <w:rPr>
          <w:rFonts w:ascii="Arial" w:hAnsi="Arial" w:cs="Arial"/>
          <w:b/>
          <w:sz w:val="24"/>
          <w:szCs w:val="24"/>
        </w:rPr>
        <w:t xml:space="preserve"> E VOTAÇÃO</w:t>
      </w:r>
      <w:r>
        <w:rPr>
          <w:rFonts w:ascii="Arial" w:hAnsi="Arial" w:cs="Arial"/>
          <w:b/>
          <w:sz w:val="24"/>
          <w:szCs w:val="24"/>
        </w:rPr>
        <w:t xml:space="preserve"> DO </w:t>
      </w:r>
      <w:r w:rsidR="00CF0483">
        <w:rPr>
          <w:rFonts w:ascii="Arial" w:hAnsi="Arial" w:cs="Arial"/>
          <w:b/>
          <w:sz w:val="24"/>
          <w:szCs w:val="24"/>
        </w:rPr>
        <w:t>VETO 002/GP/2022</w:t>
      </w:r>
      <w:r w:rsidR="00D80CB4">
        <w:rPr>
          <w:rFonts w:ascii="Arial" w:hAnsi="Arial" w:cs="Arial"/>
          <w:b/>
          <w:sz w:val="24"/>
          <w:szCs w:val="24"/>
        </w:rPr>
        <w:t xml:space="preserve"> DE AUTORIA DO PODER EXECUTIVO, LIDO NA 2º SESSAO ORDINARIA NO DIA 24/02/2023. “</w:t>
      </w:r>
      <w:r w:rsidR="00D80CB4" w:rsidRPr="00D80CB4">
        <w:rPr>
          <w:rFonts w:ascii="Arial" w:hAnsi="Arial" w:cs="Arial"/>
          <w:sz w:val="24"/>
        </w:rPr>
        <w:t>VETO TOTAL ao Projeto de Lei nº 107/2021 e respectivo Autografo nº 1354/CMPR/2022 que "Dispõe sobre a criação do projeto de lei que dá isenção de pagamento de taxa de serviços de manejo de resíduos residenciais e não residenciais (TSMR), para idosos e pensionistas, conforme Lei 926/GP/2019’.</w:t>
      </w:r>
    </w:p>
    <w:p w14:paraId="464608BE" w14:textId="77777777" w:rsidR="00B11697" w:rsidRDefault="00B11697" w:rsidP="00B11697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2D0F5DB2" w14:textId="77777777" w:rsidR="00B11697" w:rsidRDefault="00B11697" w:rsidP="00B11697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418A31AF" w14:textId="77777777" w:rsidR="00B11697" w:rsidRPr="00B11697" w:rsidRDefault="00B11697" w:rsidP="00B11697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16C31D28" w14:textId="22783190" w:rsidR="00B11697" w:rsidRPr="00C75C79" w:rsidRDefault="00B11697" w:rsidP="00D80CB4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DISCUSSÃO E VOTAÇÃO </w:t>
      </w:r>
      <w:r>
        <w:rPr>
          <w:rFonts w:ascii="Arial" w:hAnsi="Arial" w:cs="Arial"/>
          <w:b/>
          <w:sz w:val="24"/>
          <w:szCs w:val="24"/>
        </w:rPr>
        <w:t>DO PROJETO DE LEI ORDINARIA 120/GP/2022</w:t>
      </w:r>
      <w:r>
        <w:rPr>
          <w:rFonts w:ascii="Arial" w:hAnsi="Arial" w:cs="Arial"/>
          <w:b/>
          <w:sz w:val="24"/>
          <w:szCs w:val="24"/>
        </w:rPr>
        <w:t xml:space="preserve"> DE AUTORIA DO PODER EXCECUTIVO</w:t>
      </w:r>
      <w:r>
        <w:rPr>
          <w:rFonts w:ascii="Arial" w:hAnsi="Arial" w:cs="Arial"/>
          <w:b/>
          <w:sz w:val="24"/>
          <w:szCs w:val="24"/>
        </w:rPr>
        <w:t xml:space="preserve"> LIDO NA 38</w:t>
      </w:r>
      <w:r>
        <w:rPr>
          <w:rFonts w:ascii="Arial" w:hAnsi="Arial" w:cs="Arial"/>
          <w:b/>
          <w:sz w:val="24"/>
          <w:szCs w:val="24"/>
        </w:rPr>
        <w:t xml:space="preserve">º </w:t>
      </w:r>
      <w:r w:rsidR="00C75C79">
        <w:rPr>
          <w:rFonts w:ascii="Arial" w:hAnsi="Arial" w:cs="Arial"/>
          <w:b/>
          <w:sz w:val="24"/>
          <w:szCs w:val="24"/>
        </w:rPr>
        <w:t>SESSAO ORDINARIA NO DIA 12/12/2022</w:t>
      </w:r>
      <w:r>
        <w:rPr>
          <w:rFonts w:ascii="Arial" w:hAnsi="Arial" w:cs="Arial"/>
          <w:b/>
          <w:sz w:val="24"/>
          <w:szCs w:val="24"/>
        </w:rPr>
        <w:t>.</w:t>
      </w:r>
      <w:r w:rsidR="00C75C79">
        <w:rPr>
          <w:rFonts w:ascii="Arial" w:hAnsi="Arial" w:cs="Arial"/>
          <w:b/>
          <w:sz w:val="24"/>
          <w:szCs w:val="24"/>
        </w:rPr>
        <w:t xml:space="preserve"> “</w:t>
      </w:r>
      <w:proofErr w:type="gramStart"/>
      <w:r w:rsidR="00C75C79">
        <w:rPr>
          <w:rStyle w:val="markedcontent"/>
          <w:rFonts w:ascii="Arial" w:hAnsi="Arial" w:cs="Arial"/>
        </w:rPr>
        <w:t>c</w:t>
      </w:r>
      <w:r w:rsidR="00C75C79">
        <w:rPr>
          <w:rStyle w:val="markedcontent"/>
          <w:rFonts w:ascii="Arial" w:hAnsi="Arial" w:cs="Arial"/>
        </w:rPr>
        <w:t>riar</w:t>
      </w:r>
      <w:proofErr w:type="gramEnd"/>
      <w:r w:rsidR="00C75C79">
        <w:rPr>
          <w:rStyle w:val="markedcontent"/>
          <w:rFonts w:ascii="Arial" w:hAnsi="Arial" w:cs="Arial"/>
        </w:rPr>
        <w:t xml:space="preserve"> crédito adicional especial </w:t>
      </w:r>
      <w:r w:rsidR="00C75C79">
        <w:rPr>
          <w:rStyle w:val="markedcontent"/>
          <w:rFonts w:ascii="Arial" w:hAnsi="Arial" w:cs="Arial"/>
        </w:rPr>
        <w:t>por superávit</w:t>
      </w:r>
      <w:r w:rsidR="00C75C79">
        <w:t xml:space="preserve"> </w:t>
      </w:r>
      <w:r w:rsidR="00C75C79">
        <w:rPr>
          <w:rStyle w:val="markedcontent"/>
          <w:rFonts w:ascii="Arial" w:hAnsi="Arial" w:cs="Arial"/>
        </w:rPr>
        <w:t>Financeiro para custear despesas com devolução de sobra de recursos do convenio 116/PGE/2021</w:t>
      </w:r>
      <w:r w:rsidR="00C75C79">
        <w:rPr>
          <w:rStyle w:val="markedcontent"/>
          <w:rFonts w:ascii="Arial" w:hAnsi="Arial" w:cs="Arial"/>
        </w:rPr>
        <w:t>”</w:t>
      </w:r>
    </w:p>
    <w:p w14:paraId="029CEDA0" w14:textId="77777777" w:rsidR="00C75C79" w:rsidRPr="00C75C79" w:rsidRDefault="00C75C79" w:rsidP="00C75C79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4266C20E" w14:textId="496890CB" w:rsidR="00C75C79" w:rsidRPr="00D80CB4" w:rsidRDefault="00C75C79" w:rsidP="00C75C79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DISCUSSÃO E VOTAÇÃO </w:t>
      </w:r>
      <w:r>
        <w:rPr>
          <w:rFonts w:ascii="Arial" w:hAnsi="Arial" w:cs="Arial"/>
          <w:b/>
          <w:sz w:val="24"/>
          <w:szCs w:val="24"/>
        </w:rPr>
        <w:t>DO PROJETO DE LEI ORDINARIA 121</w:t>
      </w:r>
      <w:r>
        <w:rPr>
          <w:rFonts w:ascii="Arial" w:hAnsi="Arial" w:cs="Arial"/>
          <w:b/>
          <w:sz w:val="24"/>
          <w:szCs w:val="24"/>
        </w:rPr>
        <w:t>/GP/2022 DE AUTORIA DO PODER EXCECUTIVO LIDO NA 38º SESSAO ORDINARIA NO DIA 12/12/2022.</w:t>
      </w:r>
      <w:r>
        <w:rPr>
          <w:rFonts w:ascii="Arial" w:hAnsi="Arial" w:cs="Arial"/>
          <w:b/>
          <w:sz w:val="24"/>
          <w:szCs w:val="24"/>
        </w:rPr>
        <w:t xml:space="preserve"> “</w:t>
      </w:r>
      <w:proofErr w:type="gramStart"/>
      <w:r>
        <w:rPr>
          <w:rStyle w:val="markedcontent"/>
          <w:rFonts w:ascii="Arial" w:hAnsi="Arial" w:cs="Arial"/>
        </w:rPr>
        <w:t>criar</w:t>
      </w:r>
      <w:proofErr w:type="gramEnd"/>
      <w:r>
        <w:rPr>
          <w:rStyle w:val="markedcontent"/>
          <w:rFonts w:ascii="Arial" w:hAnsi="Arial" w:cs="Arial"/>
        </w:rPr>
        <w:t xml:space="preserve"> crédito adicional especial por superávit</w:t>
      </w:r>
      <w:r>
        <w:t xml:space="preserve"> </w:t>
      </w:r>
      <w:r>
        <w:rPr>
          <w:rStyle w:val="markedcontent"/>
          <w:rFonts w:ascii="Arial" w:hAnsi="Arial" w:cs="Arial"/>
        </w:rPr>
        <w:t>Financeiro para custear despesas com devolução de sobra de recursos do convenio</w:t>
      </w:r>
      <w:r>
        <w:t xml:space="preserve"> </w:t>
      </w:r>
      <w:r>
        <w:rPr>
          <w:rStyle w:val="markedcontent"/>
          <w:rFonts w:ascii="Arial" w:hAnsi="Arial" w:cs="Arial"/>
        </w:rPr>
        <w:t>049/2021/PJ/DER-RO</w:t>
      </w:r>
      <w:r>
        <w:rPr>
          <w:rStyle w:val="markedcontent"/>
          <w:rFonts w:ascii="Arial" w:hAnsi="Arial" w:cs="Arial"/>
        </w:rPr>
        <w:t>”</w:t>
      </w:r>
      <w:bookmarkStart w:id="0" w:name="_GoBack"/>
      <w:bookmarkEnd w:id="0"/>
    </w:p>
    <w:p w14:paraId="7E6D4E6E" w14:textId="77777777" w:rsidR="00C75C79" w:rsidRPr="00C75C79" w:rsidRDefault="00C75C79" w:rsidP="00C75C79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3D033644" w14:textId="77777777" w:rsidR="00C75C79" w:rsidRPr="00C75C79" w:rsidRDefault="00C75C79" w:rsidP="00C75C79">
      <w:pPr>
        <w:spacing w:after="0" w:line="240" w:lineRule="auto"/>
        <w:jc w:val="both"/>
        <w:rPr>
          <w:rFonts w:ascii="Arial" w:hAnsi="Arial" w:cs="Arial"/>
          <w:bCs/>
          <w:sz w:val="28"/>
          <w:szCs w:val="24"/>
        </w:rPr>
      </w:pPr>
    </w:p>
    <w:p w14:paraId="4534ABB7" w14:textId="77777777" w:rsidR="00203B77" w:rsidRPr="00D80CB4" w:rsidRDefault="00203B77" w:rsidP="00203B77">
      <w:pPr>
        <w:spacing w:after="0" w:line="360" w:lineRule="auto"/>
        <w:jc w:val="both"/>
        <w:rPr>
          <w:rFonts w:ascii="Arial" w:hAnsi="Arial" w:cs="Arial"/>
          <w:bCs/>
          <w:sz w:val="28"/>
          <w:szCs w:val="24"/>
        </w:rPr>
      </w:pPr>
    </w:p>
    <w:p w14:paraId="0EC5BD49" w14:textId="7D4A3B9D" w:rsidR="00CF0483" w:rsidRPr="00203B77" w:rsidRDefault="00203B77" w:rsidP="00A3144B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. </w:t>
      </w:r>
      <w:r w:rsidR="00CF0483">
        <w:rPr>
          <w:rFonts w:ascii="Arial" w:hAnsi="Arial" w:cs="Arial"/>
          <w:b/>
          <w:sz w:val="24"/>
          <w:szCs w:val="24"/>
        </w:rPr>
        <w:t xml:space="preserve">DISCUSSÃO </w:t>
      </w:r>
      <w:r w:rsidR="00D80CB4">
        <w:rPr>
          <w:rFonts w:ascii="Arial" w:hAnsi="Arial" w:cs="Arial"/>
          <w:b/>
          <w:sz w:val="24"/>
          <w:szCs w:val="24"/>
        </w:rPr>
        <w:t xml:space="preserve">E VOTAÇÃO </w:t>
      </w:r>
      <w:r w:rsidR="00CF0483">
        <w:rPr>
          <w:rFonts w:ascii="Arial" w:hAnsi="Arial" w:cs="Arial"/>
          <w:b/>
          <w:sz w:val="24"/>
          <w:szCs w:val="24"/>
        </w:rPr>
        <w:t>DO PROJETO DE LEI ORDINARIA 003/GP/2023 DE AUTORIA DO PODER EXCECUTIVO</w:t>
      </w:r>
      <w:r w:rsidR="00D80CB4">
        <w:rPr>
          <w:rFonts w:ascii="Arial" w:hAnsi="Arial" w:cs="Arial"/>
          <w:b/>
          <w:sz w:val="24"/>
          <w:szCs w:val="24"/>
        </w:rPr>
        <w:t xml:space="preserve"> LIDO NA 2º SESSAO ORDINARIA NO DIA 24/02/2023</w:t>
      </w:r>
      <w:r w:rsidR="00CF0483">
        <w:rPr>
          <w:rFonts w:ascii="Arial" w:hAnsi="Arial" w:cs="Arial"/>
          <w:b/>
          <w:sz w:val="24"/>
          <w:szCs w:val="24"/>
        </w:rPr>
        <w:t>.</w:t>
      </w:r>
      <w:r w:rsidR="00D80CB4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D80CB4" w:rsidRPr="00A32A8A">
        <w:rPr>
          <w:rFonts w:ascii="Arial" w:hAnsi="Arial" w:cs="Arial"/>
          <w:color w:val="000000" w:themeColor="text1"/>
          <w:sz w:val="24"/>
          <w:szCs w:val="24"/>
        </w:rPr>
        <w:t>que</w:t>
      </w:r>
      <w:proofErr w:type="gramEnd"/>
      <w:r w:rsidR="00D80CB4" w:rsidRPr="00A32A8A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D80CB4" w:rsidRPr="009D53A0">
        <w:rPr>
          <w:rFonts w:ascii="Arial" w:hAnsi="Arial" w:cs="Arial"/>
          <w:iCs/>
          <w:sz w:val="24"/>
          <w:szCs w:val="24"/>
        </w:rPr>
        <w:t>criar crédito adicional suplementar por excesso de arrecadação para dar continuidade as despesas com a manutenção do transporte escolar do programa ir e vir”</w:t>
      </w:r>
    </w:p>
    <w:p w14:paraId="497B8BC7" w14:textId="77777777" w:rsidR="00203B77" w:rsidRPr="00203B77" w:rsidRDefault="00203B77" w:rsidP="00203B7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640E22" w14:textId="77777777" w:rsidR="00D80CB4" w:rsidRPr="009D53A0" w:rsidRDefault="00203B77" w:rsidP="00D80CB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DISCUSSÃO</w:t>
      </w:r>
      <w:r w:rsidR="00D80CB4">
        <w:rPr>
          <w:rFonts w:ascii="Arial" w:hAnsi="Arial" w:cs="Arial"/>
          <w:b/>
          <w:sz w:val="24"/>
          <w:szCs w:val="24"/>
        </w:rPr>
        <w:t xml:space="preserve"> E VOTAÇÃO</w:t>
      </w:r>
      <w:r>
        <w:rPr>
          <w:rFonts w:ascii="Arial" w:hAnsi="Arial" w:cs="Arial"/>
          <w:b/>
          <w:sz w:val="24"/>
          <w:szCs w:val="24"/>
        </w:rPr>
        <w:t xml:space="preserve"> DO PROJETO DE LEI ORDINARIA 004/GP/2023 DE AUTORIA DO PODER EXCECUTIVO</w:t>
      </w:r>
      <w:r w:rsidR="00D80CB4">
        <w:rPr>
          <w:rFonts w:ascii="Arial" w:hAnsi="Arial" w:cs="Arial"/>
          <w:b/>
          <w:sz w:val="24"/>
          <w:szCs w:val="24"/>
        </w:rPr>
        <w:t xml:space="preserve"> LIDO NA 2º SESSAO ORDINARIA NO DIA 24/02/2023</w:t>
      </w:r>
      <w:r>
        <w:rPr>
          <w:rFonts w:ascii="Arial" w:hAnsi="Arial" w:cs="Arial"/>
          <w:b/>
          <w:sz w:val="24"/>
          <w:szCs w:val="24"/>
        </w:rPr>
        <w:t>.</w:t>
      </w:r>
      <w:r w:rsidR="00D80CB4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D80CB4" w:rsidRPr="009D53A0">
        <w:rPr>
          <w:rFonts w:ascii="Arial" w:hAnsi="Arial" w:cs="Arial"/>
          <w:color w:val="000000" w:themeColor="text1"/>
          <w:sz w:val="24"/>
          <w:szCs w:val="24"/>
        </w:rPr>
        <w:t>que</w:t>
      </w:r>
      <w:proofErr w:type="gramEnd"/>
      <w:r w:rsidR="00D80CB4" w:rsidRPr="009D53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80CB4">
        <w:rPr>
          <w:rFonts w:ascii="Arial" w:hAnsi="Arial" w:cs="Arial"/>
          <w:color w:val="000000" w:themeColor="text1"/>
          <w:sz w:val="24"/>
          <w:szCs w:val="24"/>
        </w:rPr>
        <w:t>“</w:t>
      </w:r>
      <w:r w:rsidR="00D80CB4" w:rsidRPr="009D53A0">
        <w:rPr>
          <w:rFonts w:ascii="Arial" w:hAnsi="Arial" w:cs="Arial"/>
          <w:iCs/>
          <w:sz w:val="24"/>
          <w:szCs w:val="24"/>
        </w:rPr>
        <w:t>criar crédito adicional especial por recurso vinculado para custear despesas com a construção da Ponte Mista (Aço e Concreto) LH 41</w:t>
      </w:r>
      <w:r w:rsidR="00D80CB4">
        <w:rPr>
          <w:rFonts w:ascii="Arial" w:hAnsi="Arial" w:cs="Arial"/>
          <w:iCs/>
          <w:sz w:val="24"/>
          <w:szCs w:val="24"/>
        </w:rPr>
        <w:t>”</w:t>
      </w:r>
    </w:p>
    <w:p w14:paraId="49B4B56E" w14:textId="1C9DAE3F" w:rsidR="00CF0483" w:rsidRPr="00203B77" w:rsidRDefault="00CF0483" w:rsidP="00D80CB4">
      <w:pPr>
        <w:pStyle w:val="PargrafodaLista"/>
        <w:spacing w:after="0" w:line="360" w:lineRule="auto"/>
        <w:ind w:left="1100"/>
        <w:jc w:val="both"/>
        <w:rPr>
          <w:rFonts w:ascii="Arial" w:hAnsi="Arial" w:cs="Arial"/>
          <w:bCs/>
          <w:sz w:val="24"/>
          <w:szCs w:val="24"/>
        </w:rPr>
      </w:pPr>
    </w:p>
    <w:p w14:paraId="6B83F3BD" w14:textId="77777777" w:rsidR="00203B77" w:rsidRPr="00203B77" w:rsidRDefault="00203B77" w:rsidP="00203B77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5E4141A5" w14:textId="77777777" w:rsidR="00D80CB4" w:rsidRPr="00394559" w:rsidRDefault="00203B77" w:rsidP="00D80CB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DISCUSSÃO </w:t>
      </w:r>
      <w:r w:rsidR="00D80CB4">
        <w:rPr>
          <w:rFonts w:ascii="Arial" w:hAnsi="Arial" w:cs="Arial"/>
          <w:b/>
          <w:sz w:val="24"/>
          <w:szCs w:val="24"/>
        </w:rPr>
        <w:t xml:space="preserve">E VOTAÇÃO </w:t>
      </w:r>
      <w:r>
        <w:rPr>
          <w:rFonts w:ascii="Arial" w:hAnsi="Arial" w:cs="Arial"/>
          <w:b/>
          <w:sz w:val="24"/>
          <w:szCs w:val="24"/>
        </w:rPr>
        <w:t>DO PROJETO DE LEI ORDINARIA 005/GP/2023 DE AUTORIA DO PODER EXCECUTIVO</w:t>
      </w:r>
      <w:r w:rsidR="00D80CB4">
        <w:rPr>
          <w:rFonts w:ascii="Arial" w:hAnsi="Arial" w:cs="Arial"/>
          <w:b/>
          <w:sz w:val="24"/>
          <w:szCs w:val="24"/>
        </w:rPr>
        <w:t xml:space="preserve"> LIDO NA 2º SESSAO ORDINARIA NO DIA 24/02/2023</w:t>
      </w:r>
      <w:r>
        <w:rPr>
          <w:rFonts w:ascii="Arial" w:hAnsi="Arial" w:cs="Arial"/>
          <w:b/>
          <w:sz w:val="24"/>
          <w:szCs w:val="24"/>
        </w:rPr>
        <w:t>.</w:t>
      </w:r>
      <w:r w:rsidR="00D80CB4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D80CB4" w:rsidRPr="00394559">
        <w:rPr>
          <w:rStyle w:val="markedcontent"/>
          <w:rFonts w:ascii="Arial" w:hAnsi="Arial" w:cs="Arial"/>
          <w:sz w:val="24"/>
          <w:szCs w:val="24"/>
        </w:rPr>
        <w:t>que</w:t>
      </w:r>
      <w:proofErr w:type="gramEnd"/>
      <w:r w:rsidR="00D80CB4" w:rsidRPr="00394559">
        <w:rPr>
          <w:rStyle w:val="markedcontent"/>
          <w:rFonts w:ascii="Arial" w:hAnsi="Arial" w:cs="Arial"/>
          <w:sz w:val="24"/>
          <w:szCs w:val="24"/>
        </w:rPr>
        <w:t xml:space="preserve"> “</w:t>
      </w:r>
      <w:r w:rsidR="00D80CB4" w:rsidRPr="00394559">
        <w:rPr>
          <w:rFonts w:ascii="Arial" w:hAnsi="Arial" w:cs="Arial"/>
          <w:iCs/>
          <w:sz w:val="24"/>
          <w:szCs w:val="24"/>
        </w:rPr>
        <w:t>criar crédito adicional especial por recurso vinculado para custear despesas com a Implantação de Infraestrutura no centro poliesportivo, para atender a Secretaria Municipal de Obras e Serviços Públicos”</w:t>
      </w:r>
    </w:p>
    <w:p w14:paraId="572C71C9" w14:textId="1F3E17D5" w:rsidR="00203B77" w:rsidRPr="00203B77" w:rsidRDefault="00203B77" w:rsidP="00D80CB4">
      <w:pPr>
        <w:pStyle w:val="PargrafodaLista"/>
        <w:spacing w:after="0" w:line="360" w:lineRule="auto"/>
        <w:ind w:left="1100"/>
        <w:jc w:val="both"/>
        <w:rPr>
          <w:rFonts w:ascii="Arial" w:hAnsi="Arial" w:cs="Arial"/>
          <w:bCs/>
          <w:sz w:val="24"/>
          <w:szCs w:val="24"/>
        </w:rPr>
      </w:pPr>
    </w:p>
    <w:p w14:paraId="74B04336" w14:textId="77777777" w:rsidR="00203B77" w:rsidRPr="00203B77" w:rsidRDefault="00203B77" w:rsidP="00203B77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01388245" w14:textId="06302DE5" w:rsidR="00203B77" w:rsidRPr="00D80CB4" w:rsidRDefault="00203B77" w:rsidP="00D80CB4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DISCUSSÃO</w:t>
      </w:r>
      <w:r w:rsidR="00D80CB4">
        <w:rPr>
          <w:rFonts w:ascii="Arial" w:hAnsi="Arial" w:cs="Arial"/>
          <w:b/>
          <w:sz w:val="24"/>
          <w:szCs w:val="24"/>
        </w:rPr>
        <w:t xml:space="preserve"> E VOTAÇÃO</w:t>
      </w:r>
      <w:r>
        <w:rPr>
          <w:rFonts w:ascii="Arial" w:hAnsi="Arial" w:cs="Arial"/>
          <w:b/>
          <w:sz w:val="24"/>
          <w:szCs w:val="24"/>
        </w:rPr>
        <w:t xml:space="preserve"> DO PROJETO DE LEI COMPLEMENTAR 007/GP/2023 DE AUTORIA DO PODER EXCECUTIVO.</w:t>
      </w:r>
      <w:r w:rsidR="00D80CB4">
        <w:rPr>
          <w:rFonts w:ascii="Arial" w:hAnsi="Arial" w:cs="Arial"/>
          <w:b/>
          <w:sz w:val="24"/>
          <w:szCs w:val="24"/>
        </w:rPr>
        <w:t xml:space="preserve"> LIDO NA 1º SESSÃO ORDINARIA NO DIA 13/02/2023. </w:t>
      </w:r>
      <w:proofErr w:type="gramStart"/>
      <w:r w:rsidR="00D80CB4">
        <w:rPr>
          <w:rStyle w:val="markedcontent"/>
          <w:rFonts w:ascii="Arial" w:hAnsi="Arial" w:cs="Arial"/>
        </w:rPr>
        <w:t>que</w:t>
      </w:r>
      <w:proofErr w:type="gramEnd"/>
      <w:r w:rsidR="00D80CB4">
        <w:rPr>
          <w:rStyle w:val="markedcontent"/>
          <w:rFonts w:ascii="Arial" w:hAnsi="Arial" w:cs="Arial"/>
        </w:rPr>
        <w:t xml:space="preserve"> “ criar crédito adicional especial</w:t>
      </w:r>
      <w:r w:rsidR="00D80CB4">
        <w:t xml:space="preserve"> </w:t>
      </w:r>
      <w:r w:rsidR="00D80CB4">
        <w:rPr>
          <w:rStyle w:val="markedcontent"/>
          <w:rFonts w:ascii="Arial" w:hAnsi="Arial" w:cs="Arial"/>
        </w:rPr>
        <w:t xml:space="preserve">por </w:t>
      </w:r>
      <w:proofErr w:type="spellStart"/>
      <w:r w:rsidR="00D80CB4">
        <w:rPr>
          <w:rStyle w:val="markedcontent"/>
          <w:rFonts w:ascii="Arial" w:hAnsi="Arial" w:cs="Arial"/>
        </w:rPr>
        <w:t>superavit</w:t>
      </w:r>
      <w:proofErr w:type="spellEnd"/>
      <w:r w:rsidR="00D80CB4">
        <w:rPr>
          <w:rStyle w:val="markedcontent"/>
          <w:rFonts w:ascii="Arial" w:hAnsi="Arial" w:cs="Arial"/>
        </w:rPr>
        <w:t xml:space="preserve"> financeiro para custear despesas com a construção de</w:t>
      </w:r>
      <w:r w:rsidR="00D80CB4">
        <w:t xml:space="preserve"> </w:t>
      </w:r>
      <w:r w:rsidR="00D80CB4">
        <w:rPr>
          <w:rStyle w:val="markedcontent"/>
          <w:rFonts w:ascii="Arial" w:hAnsi="Arial" w:cs="Arial"/>
        </w:rPr>
        <w:t>Auditório da escola Municipal José Antônio Rodrigues.</w:t>
      </w:r>
    </w:p>
    <w:p w14:paraId="1F5270F5" w14:textId="77777777" w:rsidR="00E17684" w:rsidRPr="00D80CB4" w:rsidRDefault="00E17684" w:rsidP="00D80CB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4DEB57" w14:textId="77777777" w:rsidR="00203B77" w:rsidRDefault="00203B77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0C4A2381" w14:textId="77777777" w:rsidR="00203B77" w:rsidRDefault="00203B77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1340B680" w14:textId="77777777" w:rsidR="00203B77" w:rsidRDefault="00203B77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34A60D8A" w14:textId="77777777" w:rsidR="00203B77" w:rsidRPr="00E17684" w:rsidRDefault="00203B77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48548A03" w14:textId="77777777" w:rsidR="00E47136" w:rsidRDefault="00E47136" w:rsidP="00E471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ANDRIATO RIBEIRO</w:t>
      </w:r>
    </w:p>
    <w:p w14:paraId="6E3F5F44" w14:textId="77777777" w:rsidR="006459CE" w:rsidRPr="00A150CA" w:rsidRDefault="00E47136" w:rsidP="00A150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Presidente</w:t>
      </w:r>
    </w:p>
    <w:sectPr w:rsidR="006459CE" w:rsidRPr="00A150CA" w:rsidSect="006459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F4E3A" w14:textId="77777777" w:rsidR="00454A98" w:rsidRDefault="00454A98" w:rsidP="00E47136">
      <w:pPr>
        <w:spacing w:after="0" w:line="240" w:lineRule="auto"/>
      </w:pPr>
      <w:r>
        <w:separator/>
      </w:r>
    </w:p>
  </w:endnote>
  <w:endnote w:type="continuationSeparator" w:id="0">
    <w:p w14:paraId="05DBC207" w14:textId="77777777" w:rsidR="00454A98" w:rsidRDefault="00454A98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Tel./Fax. **(69)3446-1016 – Cep: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AC63C4" w14:textId="77777777" w:rsidR="00454A98" w:rsidRDefault="00454A98" w:rsidP="00E47136">
      <w:pPr>
        <w:spacing w:after="0" w:line="240" w:lineRule="auto"/>
      </w:pPr>
      <w:r>
        <w:separator/>
      </w:r>
    </w:p>
  </w:footnote>
  <w:footnote w:type="continuationSeparator" w:id="0">
    <w:p w14:paraId="37A42A2F" w14:textId="77777777" w:rsidR="00454A98" w:rsidRDefault="00454A98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6"/>
    <w:rsid w:val="000130B7"/>
    <w:rsid w:val="000174D0"/>
    <w:rsid w:val="000202AE"/>
    <w:rsid w:val="00024C0B"/>
    <w:rsid w:val="00034625"/>
    <w:rsid w:val="00047D55"/>
    <w:rsid w:val="00052708"/>
    <w:rsid w:val="00061052"/>
    <w:rsid w:val="000618A2"/>
    <w:rsid w:val="00065231"/>
    <w:rsid w:val="0006635F"/>
    <w:rsid w:val="000A1A04"/>
    <w:rsid w:val="000E371B"/>
    <w:rsid w:val="00104F8C"/>
    <w:rsid w:val="001062C8"/>
    <w:rsid w:val="001225A2"/>
    <w:rsid w:val="00124263"/>
    <w:rsid w:val="00124548"/>
    <w:rsid w:val="00162659"/>
    <w:rsid w:val="00185EDC"/>
    <w:rsid w:val="00196CF3"/>
    <w:rsid w:val="001B3A7E"/>
    <w:rsid w:val="001E57E3"/>
    <w:rsid w:val="001F0207"/>
    <w:rsid w:val="001F14BF"/>
    <w:rsid w:val="001F2D76"/>
    <w:rsid w:val="00203B77"/>
    <w:rsid w:val="00222EE4"/>
    <w:rsid w:val="002418DC"/>
    <w:rsid w:val="00253020"/>
    <w:rsid w:val="0025493E"/>
    <w:rsid w:val="00254A9A"/>
    <w:rsid w:val="0025585D"/>
    <w:rsid w:val="00255BB9"/>
    <w:rsid w:val="00272CFE"/>
    <w:rsid w:val="00274A20"/>
    <w:rsid w:val="00282CF9"/>
    <w:rsid w:val="002864F7"/>
    <w:rsid w:val="002A1101"/>
    <w:rsid w:val="002C2FD7"/>
    <w:rsid w:val="002C7329"/>
    <w:rsid w:val="002D07BB"/>
    <w:rsid w:val="002E2888"/>
    <w:rsid w:val="002E4E81"/>
    <w:rsid w:val="00305CB3"/>
    <w:rsid w:val="003352C7"/>
    <w:rsid w:val="0034420E"/>
    <w:rsid w:val="00352A84"/>
    <w:rsid w:val="003530C3"/>
    <w:rsid w:val="00361AD2"/>
    <w:rsid w:val="003636D9"/>
    <w:rsid w:val="00385FA6"/>
    <w:rsid w:val="00392D5D"/>
    <w:rsid w:val="00396515"/>
    <w:rsid w:val="003A5169"/>
    <w:rsid w:val="003C5BEA"/>
    <w:rsid w:val="003C61F2"/>
    <w:rsid w:val="003C6476"/>
    <w:rsid w:val="003E0AE9"/>
    <w:rsid w:val="003E1C9A"/>
    <w:rsid w:val="003E3A52"/>
    <w:rsid w:val="003F1DFC"/>
    <w:rsid w:val="003F5792"/>
    <w:rsid w:val="00411E99"/>
    <w:rsid w:val="00445302"/>
    <w:rsid w:val="00451E2C"/>
    <w:rsid w:val="00452A8D"/>
    <w:rsid w:val="00454A98"/>
    <w:rsid w:val="004579DC"/>
    <w:rsid w:val="00464DD0"/>
    <w:rsid w:val="00466A98"/>
    <w:rsid w:val="00487D0B"/>
    <w:rsid w:val="004A0ED0"/>
    <w:rsid w:val="004B48BD"/>
    <w:rsid w:val="004D195D"/>
    <w:rsid w:val="004F5D9B"/>
    <w:rsid w:val="00526892"/>
    <w:rsid w:val="00531C11"/>
    <w:rsid w:val="00536D75"/>
    <w:rsid w:val="0055082A"/>
    <w:rsid w:val="005634F9"/>
    <w:rsid w:val="00564794"/>
    <w:rsid w:val="00570F9D"/>
    <w:rsid w:val="00580293"/>
    <w:rsid w:val="00582A5E"/>
    <w:rsid w:val="00595CF2"/>
    <w:rsid w:val="005A2B65"/>
    <w:rsid w:val="005B4688"/>
    <w:rsid w:val="005C3185"/>
    <w:rsid w:val="005C65F9"/>
    <w:rsid w:val="005E2B50"/>
    <w:rsid w:val="005E61E5"/>
    <w:rsid w:val="005E79E2"/>
    <w:rsid w:val="005F4743"/>
    <w:rsid w:val="006456E8"/>
    <w:rsid w:val="006459CE"/>
    <w:rsid w:val="00666716"/>
    <w:rsid w:val="00666BAA"/>
    <w:rsid w:val="00672B09"/>
    <w:rsid w:val="006761DE"/>
    <w:rsid w:val="006804BE"/>
    <w:rsid w:val="00686454"/>
    <w:rsid w:val="0068646D"/>
    <w:rsid w:val="00694A87"/>
    <w:rsid w:val="006A0FFE"/>
    <w:rsid w:val="006A4416"/>
    <w:rsid w:val="006E0334"/>
    <w:rsid w:val="006E2FF5"/>
    <w:rsid w:val="006F1ABF"/>
    <w:rsid w:val="006F47EA"/>
    <w:rsid w:val="006F7C33"/>
    <w:rsid w:val="007072FC"/>
    <w:rsid w:val="00725158"/>
    <w:rsid w:val="00741853"/>
    <w:rsid w:val="00745963"/>
    <w:rsid w:val="00752B56"/>
    <w:rsid w:val="00754AB3"/>
    <w:rsid w:val="0076663B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D7371"/>
    <w:rsid w:val="007E7034"/>
    <w:rsid w:val="007F0808"/>
    <w:rsid w:val="007F30AD"/>
    <w:rsid w:val="00807B6C"/>
    <w:rsid w:val="00823B6B"/>
    <w:rsid w:val="0082788B"/>
    <w:rsid w:val="00854725"/>
    <w:rsid w:val="0086778F"/>
    <w:rsid w:val="00876D21"/>
    <w:rsid w:val="00882DFA"/>
    <w:rsid w:val="00895103"/>
    <w:rsid w:val="008B2F69"/>
    <w:rsid w:val="008C1071"/>
    <w:rsid w:val="008C4447"/>
    <w:rsid w:val="008E6340"/>
    <w:rsid w:val="009008BA"/>
    <w:rsid w:val="00911466"/>
    <w:rsid w:val="00934114"/>
    <w:rsid w:val="00934B3C"/>
    <w:rsid w:val="00935A16"/>
    <w:rsid w:val="00961C81"/>
    <w:rsid w:val="009761C6"/>
    <w:rsid w:val="00982E33"/>
    <w:rsid w:val="00986B0E"/>
    <w:rsid w:val="00996A99"/>
    <w:rsid w:val="009E43F6"/>
    <w:rsid w:val="00A02D61"/>
    <w:rsid w:val="00A03956"/>
    <w:rsid w:val="00A11987"/>
    <w:rsid w:val="00A150CA"/>
    <w:rsid w:val="00A22CE1"/>
    <w:rsid w:val="00A24D52"/>
    <w:rsid w:val="00A26C7D"/>
    <w:rsid w:val="00A3144B"/>
    <w:rsid w:val="00A4719F"/>
    <w:rsid w:val="00A51A0F"/>
    <w:rsid w:val="00A6067E"/>
    <w:rsid w:val="00A93363"/>
    <w:rsid w:val="00A93D14"/>
    <w:rsid w:val="00AB3179"/>
    <w:rsid w:val="00AB40C4"/>
    <w:rsid w:val="00AB5945"/>
    <w:rsid w:val="00AD129F"/>
    <w:rsid w:val="00B02FD3"/>
    <w:rsid w:val="00B042A8"/>
    <w:rsid w:val="00B054C0"/>
    <w:rsid w:val="00B11697"/>
    <w:rsid w:val="00B327B0"/>
    <w:rsid w:val="00B34730"/>
    <w:rsid w:val="00B62AB3"/>
    <w:rsid w:val="00B630E7"/>
    <w:rsid w:val="00B906FB"/>
    <w:rsid w:val="00BD479A"/>
    <w:rsid w:val="00C10F6F"/>
    <w:rsid w:val="00C3201D"/>
    <w:rsid w:val="00C33D1B"/>
    <w:rsid w:val="00C47AE6"/>
    <w:rsid w:val="00C52E7D"/>
    <w:rsid w:val="00C66BA6"/>
    <w:rsid w:val="00C73919"/>
    <w:rsid w:val="00C75C79"/>
    <w:rsid w:val="00C76D4C"/>
    <w:rsid w:val="00C8173A"/>
    <w:rsid w:val="00C97529"/>
    <w:rsid w:val="00CA6D1D"/>
    <w:rsid w:val="00CC3CB8"/>
    <w:rsid w:val="00CC4717"/>
    <w:rsid w:val="00CD3D4F"/>
    <w:rsid w:val="00CF0483"/>
    <w:rsid w:val="00D253A7"/>
    <w:rsid w:val="00D639B0"/>
    <w:rsid w:val="00D71832"/>
    <w:rsid w:val="00D80CB4"/>
    <w:rsid w:val="00D8602C"/>
    <w:rsid w:val="00D9770C"/>
    <w:rsid w:val="00DA1B78"/>
    <w:rsid w:val="00DA2EBD"/>
    <w:rsid w:val="00DA7B65"/>
    <w:rsid w:val="00DB7F7F"/>
    <w:rsid w:val="00DC2758"/>
    <w:rsid w:val="00DD4D2E"/>
    <w:rsid w:val="00DE7157"/>
    <w:rsid w:val="00E06D92"/>
    <w:rsid w:val="00E104E5"/>
    <w:rsid w:val="00E14E50"/>
    <w:rsid w:val="00E17684"/>
    <w:rsid w:val="00E34D02"/>
    <w:rsid w:val="00E47136"/>
    <w:rsid w:val="00E5218B"/>
    <w:rsid w:val="00E74809"/>
    <w:rsid w:val="00E749DC"/>
    <w:rsid w:val="00E81374"/>
    <w:rsid w:val="00E95C49"/>
    <w:rsid w:val="00EE22E5"/>
    <w:rsid w:val="00F02D16"/>
    <w:rsid w:val="00F14E8C"/>
    <w:rsid w:val="00F34445"/>
    <w:rsid w:val="00F36938"/>
    <w:rsid w:val="00F44D1E"/>
    <w:rsid w:val="00F526F0"/>
    <w:rsid w:val="00F527EA"/>
    <w:rsid w:val="00F52CFD"/>
    <w:rsid w:val="00F6314E"/>
    <w:rsid w:val="00F65DF0"/>
    <w:rsid w:val="00F81856"/>
    <w:rsid w:val="00F94917"/>
    <w:rsid w:val="00FA0D72"/>
    <w:rsid w:val="00FA4055"/>
    <w:rsid w:val="00FB6469"/>
    <w:rsid w:val="00FD2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markedcontent">
    <w:name w:val="markedcontent"/>
    <w:basedOn w:val="Fontepargpadro"/>
    <w:rsid w:val="00D80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551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PC-001</cp:lastModifiedBy>
  <cp:revision>4</cp:revision>
  <cp:lastPrinted>2022-08-01T14:22:00Z</cp:lastPrinted>
  <dcterms:created xsi:type="dcterms:W3CDTF">2023-03-10T12:22:00Z</dcterms:created>
  <dcterms:modified xsi:type="dcterms:W3CDTF">2023-03-10T15:00:00Z</dcterms:modified>
</cp:coreProperties>
</file>