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B24D60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781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9010F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B24D60" w:rsidRPr="00B24D60">
        <w:rPr>
          <w:rFonts w:asciiTheme="minorHAnsi" w:eastAsia="Times New Roman" w:hAnsiTheme="minorHAnsi" w:cstheme="minorHAnsi"/>
          <w:sz w:val="24"/>
          <w:szCs w:val="24"/>
          <w:lang w:eastAsia="pt-BR"/>
        </w:rPr>
        <w:t>determinar ao setor competente que seja realizada a instalação de uma faixa elevada de pedestres na Rua Francisco Azevedo, na altura do número 23 (logo após a ponte, sentido centro), localizada no Centro deste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B24D60" w:rsidRPr="00B24D60" w:rsidRDefault="00B24D60" w:rsidP="00B24D6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24D60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solicitação atende a um clamor urgente de segurança pública e mobilidade urbana. O trecho mencionado apresenta um fluxo intenso e contínuo de pedestres, servindo como principal ponto de acesso para cidadãos que se deslocam de ou para o Terminal Rodoviário.</w:t>
      </w:r>
    </w:p>
    <w:p w:rsidR="00B24D60" w:rsidRPr="00B24D60" w:rsidRDefault="00B24D60" w:rsidP="00B24D6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24D60">
        <w:rPr>
          <w:rFonts w:asciiTheme="minorHAnsi" w:eastAsia="Times New Roman" w:hAnsiTheme="minorHAnsi" w:cstheme="minorHAnsi"/>
          <w:sz w:val="24"/>
          <w:szCs w:val="24"/>
          <w:lang w:eastAsia="pt-BR"/>
        </w:rPr>
        <w:t>A situação de perigo é agravada pelos seguintes fatores:</w:t>
      </w:r>
    </w:p>
    <w:p w:rsidR="00B24D60" w:rsidRPr="00B24D60" w:rsidRDefault="00B24D60" w:rsidP="00B24D6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24D60">
        <w:rPr>
          <w:rFonts w:asciiTheme="minorHAnsi" w:eastAsia="Times New Roman" w:hAnsiTheme="minorHAnsi" w:cstheme="minorHAnsi"/>
          <w:sz w:val="24"/>
          <w:szCs w:val="24"/>
          <w:lang w:eastAsia="pt-BR"/>
        </w:rPr>
        <w:t>Horários de Pico: A concentração de passageiros e transeuntes nesses períodos torna a travessia convencional extremamente arriscada. (Seguem fotos em anexo, que foram feitas com menos de 1 minuto de observação da situação.)</w:t>
      </w:r>
    </w:p>
    <w:p w:rsidR="00B24D60" w:rsidRPr="00B24D60" w:rsidRDefault="00B24D60" w:rsidP="00B24D6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B24D60">
        <w:rPr>
          <w:rFonts w:asciiTheme="minorHAnsi" w:eastAsia="Times New Roman" w:hAnsiTheme="minorHAnsi" w:cstheme="minorHAnsi"/>
          <w:sz w:val="24"/>
          <w:szCs w:val="24"/>
          <w:lang w:eastAsia="pt-BR"/>
        </w:rPr>
        <w:t>Segurança e Acessibilidade: A faixa elevada, além de reduzir a velocidade dos veículos de forma física e eficaz, garante que o pedestre tenha prioridade e maior visibilidade, minimizando drasticamente o risco de atropelamentos.</w:t>
      </w:r>
    </w:p>
    <w:p w:rsidR="001C2D93" w:rsidRDefault="00B24D60" w:rsidP="00B24D6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24D60">
        <w:rPr>
          <w:rFonts w:asciiTheme="minorHAnsi" w:eastAsia="Times New Roman" w:hAnsiTheme="minorHAnsi" w:cstheme="minorHAnsi"/>
          <w:sz w:val="24"/>
          <w:szCs w:val="24"/>
          <w:lang w:eastAsia="pt-BR"/>
        </w:rPr>
        <w:t>O Atendimento a esta proposição, portanto, visa trazer maior segurança, conforto e bem-estar a todos os usuários evitando também acidentes na via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400802" w:rsidRDefault="00400802" w:rsidP="004008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400802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00802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5D25A41"/>
    <w:multiLevelType w:val="hybridMultilevel"/>
    <w:tmpl w:val="756E7B3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102BCE"/>
    <w:multiLevelType w:val="hybridMultilevel"/>
    <w:tmpl w:val="769E1870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"/>
  </w:num>
  <w:num w:numId="3">
    <w:abstractNumId w:val="11"/>
  </w:num>
  <w:num w:numId="4">
    <w:abstractNumId w:val="7"/>
  </w:num>
  <w:num w:numId="5">
    <w:abstractNumId w:val="18"/>
  </w:num>
  <w:num w:numId="6">
    <w:abstractNumId w:val="9"/>
  </w:num>
  <w:num w:numId="7">
    <w:abstractNumId w:val="19"/>
  </w:num>
  <w:num w:numId="8">
    <w:abstractNumId w:val="12"/>
  </w:num>
  <w:num w:numId="9">
    <w:abstractNumId w:val="15"/>
  </w:num>
  <w:num w:numId="10">
    <w:abstractNumId w:val="0"/>
  </w:num>
  <w:num w:numId="11">
    <w:abstractNumId w:val="14"/>
  </w:num>
  <w:num w:numId="12">
    <w:abstractNumId w:val="6"/>
  </w:num>
  <w:num w:numId="13">
    <w:abstractNumId w:val="10"/>
  </w:num>
  <w:num w:numId="14">
    <w:abstractNumId w:val="13"/>
  </w:num>
  <w:num w:numId="15">
    <w:abstractNumId w:val="17"/>
  </w:num>
  <w:num w:numId="16">
    <w:abstractNumId w:val="8"/>
  </w:num>
  <w:num w:numId="17">
    <w:abstractNumId w:val="2"/>
  </w:num>
  <w:num w:numId="18">
    <w:abstractNumId w:val="4"/>
  </w:num>
  <w:num w:numId="19">
    <w:abstractNumId w:val="16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0802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55B7B"/>
    <w:rsid w:val="00682E12"/>
    <w:rsid w:val="006840F7"/>
    <w:rsid w:val="0069641B"/>
    <w:rsid w:val="006A7AAD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010FE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4D60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82398"/>
    <w:rsid w:val="00DA00D6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C6C0A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09"/>
    <o:shapelayout v:ext="edit">
      <o:idmap v:ext="edit" data="1"/>
    </o:shapelayout>
  </w:shapeDefaults>
  <w:decimalSymbol w:val=","/>
  <w:listSeparator w:val=";"/>
  <w14:docId w14:val="13D71368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8A366D1-B876-4174-85E1-B91251F10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118</cp:revision>
  <cp:lastPrinted>2023-06-23T16:25:00Z</cp:lastPrinted>
  <dcterms:created xsi:type="dcterms:W3CDTF">2026-02-09T16:25:00Z</dcterms:created>
  <dcterms:modified xsi:type="dcterms:W3CDTF">2026-05-20T14:46:00Z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