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72ED5" w:rsidRDefault="00372ED5">
      <w:pPr>
        <w:pStyle w:val="Recuodecorpodetexto"/>
        <w:ind w:left="2340"/>
        <w:jc w:val="both"/>
        <w:rPr>
          <w:u w:val="single"/>
        </w:rPr>
      </w:pPr>
    </w:p>
    <w:p w:rsidR="00372ED5" w:rsidRDefault="00B32EAB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PROJETO DE LEI Nº.    0</w:t>
      </w:r>
      <w:r w:rsidR="00025C1F">
        <w:rPr>
          <w:b/>
          <w:bCs/>
          <w:sz w:val="20"/>
          <w:szCs w:val="20"/>
        </w:rPr>
        <w:t>23</w:t>
      </w:r>
      <w:r>
        <w:rPr>
          <w:b/>
          <w:bCs/>
          <w:sz w:val="20"/>
          <w:szCs w:val="20"/>
        </w:rPr>
        <w:t>/2024</w:t>
      </w:r>
    </w:p>
    <w:p w:rsidR="00372ED5" w:rsidRDefault="00372ED5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:rsidR="00372ED5" w:rsidRDefault="00B32EAB">
      <w:pPr>
        <w:pStyle w:val="Recuodecorpodetexto"/>
        <w:ind w:left="4536"/>
        <w:jc w:val="both"/>
        <w:rPr>
          <w:b/>
          <w:bCs/>
          <w:i/>
          <w:iCs/>
        </w:rPr>
      </w:pPr>
      <w:r>
        <w:rPr>
          <w:b/>
          <w:u w:val="single"/>
        </w:rPr>
        <w:t>SÚMULA</w:t>
      </w:r>
      <w:r>
        <w:t xml:space="preserve">: </w:t>
      </w:r>
      <w:r>
        <w:rPr>
          <w:b/>
          <w:bCs/>
          <w:i/>
          <w:iCs/>
        </w:rPr>
        <w:t>Autoriza o Executivo Municipal a efetuar a abertura de Crédito Adicional Especial no orçamento do Município de Cruzmaltina para o Exercício de 2024.</w:t>
      </w:r>
    </w:p>
    <w:p w:rsidR="00372ED5" w:rsidRDefault="00B32EAB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O PREFEITO MUNICIPAL DE CRUZMALTINA</w:t>
      </w:r>
      <w:r>
        <w:rPr>
          <w:sz w:val="20"/>
          <w:szCs w:val="20"/>
        </w:rPr>
        <w:t xml:space="preserve">, Estado do Paraná, </w:t>
      </w:r>
      <w:r>
        <w:rPr>
          <w:b/>
          <w:sz w:val="20"/>
          <w:szCs w:val="20"/>
        </w:rPr>
        <w:t>SR. NATAL CASAVECHIA</w:t>
      </w:r>
      <w:r>
        <w:rPr>
          <w:sz w:val="20"/>
          <w:szCs w:val="20"/>
        </w:rPr>
        <w:t xml:space="preserve">, no uso das atribuições legais conferidas por </w:t>
      </w:r>
      <w:r>
        <w:rPr>
          <w:i/>
          <w:iCs/>
          <w:sz w:val="20"/>
          <w:szCs w:val="20"/>
        </w:rPr>
        <w:t xml:space="preserve">Lei, </w:t>
      </w:r>
      <w:r>
        <w:rPr>
          <w:sz w:val="20"/>
          <w:szCs w:val="20"/>
        </w:rPr>
        <w:t>faz saber que:</w:t>
      </w:r>
    </w:p>
    <w:p w:rsidR="00372ED5" w:rsidRDefault="00372ED5">
      <w:pPr>
        <w:jc w:val="both"/>
        <w:rPr>
          <w:sz w:val="20"/>
          <w:szCs w:val="20"/>
        </w:rPr>
      </w:pPr>
    </w:p>
    <w:p w:rsidR="00372ED5" w:rsidRDefault="00B32EAB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O POVO DO MUNICÍPIO DE CRUZMALTINA</w:t>
      </w:r>
      <w:r>
        <w:rPr>
          <w:sz w:val="20"/>
          <w:szCs w:val="20"/>
        </w:rPr>
        <w:t xml:space="preserve">, por seus representantes na </w:t>
      </w:r>
      <w:r>
        <w:rPr>
          <w:b/>
          <w:sz w:val="20"/>
          <w:szCs w:val="20"/>
        </w:rPr>
        <w:t>CÂMARA MUNICIPAL</w:t>
      </w:r>
      <w:r>
        <w:rPr>
          <w:sz w:val="20"/>
          <w:szCs w:val="20"/>
        </w:rPr>
        <w:t xml:space="preserve">, aprovou e o Prefeito Municipal </w:t>
      </w:r>
      <w:r>
        <w:rPr>
          <w:b/>
          <w:bCs/>
          <w:i/>
          <w:iCs/>
          <w:sz w:val="20"/>
          <w:szCs w:val="20"/>
        </w:rPr>
        <w:t xml:space="preserve">sanciona </w:t>
      </w:r>
      <w:r>
        <w:rPr>
          <w:sz w:val="20"/>
          <w:szCs w:val="20"/>
        </w:rPr>
        <w:t>a seguinte:</w:t>
      </w:r>
    </w:p>
    <w:p w:rsidR="00372ED5" w:rsidRDefault="00372ED5">
      <w:pPr>
        <w:jc w:val="right"/>
        <w:rPr>
          <w:sz w:val="20"/>
          <w:szCs w:val="20"/>
        </w:rPr>
      </w:pPr>
    </w:p>
    <w:p w:rsidR="00372ED5" w:rsidRDefault="00B32EAB">
      <w:pPr>
        <w:jc w:val="center"/>
        <w:rPr>
          <w:b/>
          <w:sz w:val="20"/>
          <w:szCs w:val="20"/>
          <w:u w:val="single"/>
        </w:rPr>
      </w:pPr>
      <w:proofErr w:type="gramStart"/>
      <w:r>
        <w:rPr>
          <w:b/>
          <w:sz w:val="20"/>
          <w:szCs w:val="20"/>
          <w:u w:val="single"/>
        </w:rPr>
        <w:t>L  E</w:t>
      </w:r>
      <w:proofErr w:type="gramEnd"/>
      <w:r>
        <w:rPr>
          <w:b/>
          <w:sz w:val="20"/>
          <w:szCs w:val="20"/>
          <w:u w:val="single"/>
        </w:rPr>
        <w:t xml:space="preserve">  I </w:t>
      </w:r>
    </w:p>
    <w:p w:rsidR="00372ED5" w:rsidRDefault="00372ED5">
      <w:pPr>
        <w:jc w:val="both"/>
        <w:rPr>
          <w:sz w:val="20"/>
          <w:szCs w:val="20"/>
        </w:rPr>
      </w:pPr>
    </w:p>
    <w:p w:rsidR="00372ED5" w:rsidRDefault="00B32EAB">
      <w:pPr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Art.1º - </w:t>
      </w:r>
      <w:r>
        <w:rPr>
          <w:sz w:val="20"/>
          <w:szCs w:val="20"/>
        </w:rPr>
        <w:t xml:space="preserve">Fica </w:t>
      </w:r>
      <w:r w:rsidR="00025C1F">
        <w:rPr>
          <w:sz w:val="20"/>
          <w:szCs w:val="20"/>
        </w:rPr>
        <w:t xml:space="preserve">autorizado </w:t>
      </w:r>
      <w:r>
        <w:rPr>
          <w:sz w:val="20"/>
          <w:szCs w:val="20"/>
        </w:rPr>
        <w:t>o Executivo a abrir no orçamento-programa do Município de Cruzmaltina para o exercício de 2024, um Crédito Adicional Especial no Valor de</w:t>
      </w:r>
      <w:r w:rsidR="00F15072">
        <w:rPr>
          <w:sz w:val="20"/>
          <w:szCs w:val="20"/>
        </w:rPr>
        <w:t xml:space="preserve"> até</w:t>
      </w:r>
      <w:r>
        <w:rPr>
          <w:sz w:val="20"/>
          <w:szCs w:val="20"/>
        </w:rPr>
        <w:t xml:space="preserve"> R$ </w:t>
      </w:r>
      <w:r w:rsidR="00025C1F">
        <w:rPr>
          <w:sz w:val="20"/>
          <w:szCs w:val="20"/>
        </w:rPr>
        <w:t>115.000,00</w:t>
      </w:r>
      <w:r>
        <w:rPr>
          <w:sz w:val="20"/>
          <w:szCs w:val="20"/>
        </w:rPr>
        <w:t xml:space="preserve"> (</w:t>
      </w:r>
      <w:r w:rsidR="00025C1F">
        <w:rPr>
          <w:sz w:val="20"/>
          <w:szCs w:val="20"/>
        </w:rPr>
        <w:t>CENTO E QUINZE MIL REAIS</w:t>
      </w:r>
      <w:r>
        <w:rPr>
          <w:sz w:val="20"/>
          <w:szCs w:val="20"/>
        </w:rPr>
        <w:t>) mediante as seguintes providências:</w:t>
      </w:r>
    </w:p>
    <w:p w:rsidR="00372ED5" w:rsidRDefault="00372ED5">
      <w:pPr>
        <w:pStyle w:val="Corpodetexto"/>
        <w:ind w:left="1080" w:hanging="1080"/>
      </w:pPr>
    </w:p>
    <w:p w:rsidR="00372ED5" w:rsidRDefault="00B32EAB">
      <w:pPr>
        <w:pStyle w:val="Corpodetexto"/>
        <w:ind w:left="1080" w:hanging="1080"/>
      </w:pPr>
      <w:r>
        <w:rPr>
          <w:b/>
        </w:rPr>
        <w:t>I – Inclusão das seguintes dotações orçamentárias</w:t>
      </w:r>
      <w: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66"/>
        <w:gridCol w:w="5013"/>
        <w:gridCol w:w="1493"/>
      </w:tblGrid>
      <w:tr w:rsidR="00372ED5"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ED5" w:rsidRDefault="00B32EA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CÓDIGO</w:t>
            </w:r>
          </w:p>
        </w:tc>
        <w:tc>
          <w:tcPr>
            <w:tcW w:w="5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ED5" w:rsidRDefault="00B32EA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ESPECIFICAÇÃO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ED5" w:rsidRDefault="00B32EA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</w:t>
            </w:r>
          </w:p>
        </w:tc>
      </w:tr>
      <w:tr w:rsidR="00372ED5"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ED5" w:rsidRDefault="00025C1F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06.</w:t>
            </w:r>
          </w:p>
        </w:tc>
        <w:tc>
          <w:tcPr>
            <w:tcW w:w="5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ED5" w:rsidRDefault="00B32EAB" w:rsidP="00025C1F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SECRETARIA MUNICIPAL DE </w:t>
            </w:r>
            <w:r w:rsidR="00025C1F">
              <w:rPr>
                <w:b/>
                <w:sz w:val="20"/>
                <w:szCs w:val="20"/>
              </w:rPr>
              <w:t>ADMINISTRAÇÃO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ED5" w:rsidRDefault="00372ED5">
            <w:pPr>
              <w:jc w:val="right"/>
              <w:rPr>
                <w:sz w:val="20"/>
                <w:szCs w:val="20"/>
              </w:rPr>
            </w:pPr>
          </w:p>
        </w:tc>
      </w:tr>
      <w:tr w:rsidR="00372ED5">
        <w:trPr>
          <w:trHeight w:val="157"/>
        </w:trPr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ED5" w:rsidRDefault="00025C1F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06.002</w:t>
            </w:r>
          </w:p>
        </w:tc>
        <w:tc>
          <w:tcPr>
            <w:tcW w:w="5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ED5" w:rsidRDefault="007D0CB1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DEPARTAMENTO DE RECURSOS HUMANOS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ED5" w:rsidRDefault="00372ED5">
            <w:pPr>
              <w:jc w:val="right"/>
              <w:rPr>
                <w:sz w:val="20"/>
                <w:szCs w:val="20"/>
              </w:rPr>
            </w:pPr>
          </w:p>
        </w:tc>
      </w:tr>
      <w:tr w:rsidR="00372ED5">
        <w:trPr>
          <w:trHeight w:val="157"/>
        </w:trPr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ED5" w:rsidRDefault="00025C1F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06.002.04.122.0002.2006</w:t>
            </w:r>
          </w:p>
        </w:tc>
        <w:tc>
          <w:tcPr>
            <w:tcW w:w="5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ED5" w:rsidRDefault="007D0CB1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Atividades do Departamento de Recursos Humanos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ED5" w:rsidRDefault="00372ED5">
            <w:pPr>
              <w:jc w:val="right"/>
              <w:rPr>
                <w:sz w:val="20"/>
                <w:szCs w:val="20"/>
              </w:rPr>
            </w:pPr>
          </w:p>
        </w:tc>
      </w:tr>
      <w:tr w:rsidR="00372ED5"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ED5" w:rsidRDefault="00025C1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3.3.90.46.00.00</w:t>
            </w:r>
            <w:r w:rsidR="00B32EAB">
              <w:rPr>
                <w:sz w:val="20"/>
                <w:szCs w:val="20"/>
              </w:rPr>
              <w:t xml:space="preserve"> -</w:t>
            </w:r>
            <w:r w:rsidR="00F15072">
              <w:rPr>
                <w:sz w:val="20"/>
                <w:szCs w:val="20"/>
              </w:rPr>
              <w:t xml:space="preserve"> </w:t>
            </w:r>
            <w:r w:rsidR="00B32EAB">
              <w:rPr>
                <w:sz w:val="20"/>
                <w:szCs w:val="20"/>
              </w:rPr>
              <w:t>3000</w:t>
            </w:r>
          </w:p>
        </w:tc>
        <w:tc>
          <w:tcPr>
            <w:tcW w:w="5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ED5" w:rsidRDefault="007D0CB1">
            <w:pPr>
              <w:jc w:val="both"/>
              <w:rPr>
                <w:sz w:val="20"/>
                <w:szCs w:val="20"/>
              </w:rPr>
            </w:pPr>
            <w:r w:rsidRPr="007D0CB1">
              <w:rPr>
                <w:sz w:val="20"/>
                <w:szCs w:val="20"/>
              </w:rPr>
              <w:t>AUXÍLIO-ALIMENTAÇÃO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ED5" w:rsidRDefault="00B32EAB" w:rsidP="00F1507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F15072">
              <w:rPr>
                <w:sz w:val="20"/>
                <w:szCs w:val="20"/>
              </w:rPr>
              <w:t>115.000,00</w:t>
            </w:r>
          </w:p>
        </w:tc>
      </w:tr>
      <w:tr w:rsidR="00372ED5"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72ED5" w:rsidRDefault="00B32EA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 GERAL</w:t>
            </w:r>
          </w:p>
        </w:tc>
        <w:tc>
          <w:tcPr>
            <w:tcW w:w="5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2ED5" w:rsidRDefault="00372ED5">
            <w:pPr>
              <w:rPr>
                <w:b/>
                <w:sz w:val="20"/>
                <w:szCs w:val="20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ED5" w:rsidRDefault="00B32EAB" w:rsidP="00F15072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R$ </w:t>
            </w:r>
            <w:r w:rsidR="00F15072">
              <w:rPr>
                <w:b/>
                <w:sz w:val="20"/>
                <w:szCs w:val="20"/>
              </w:rPr>
              <w:t>115.000,00</w:t>
            </w:r>
          </w:p>
        </w:tc>
      </w:tr>
    </w:tbl>
    <w:p w:rsidR="00372ED5" w:rsidRDefault="00372ED5">
      <w:pPr>
        <w:autoSpaceDE w:val="0"/>
        <w:autoSpaceDN w:val="0"/>
        <w:adjustRightInd w:val="0"/>
        <w:ind w:left="1080" w:hanging="1080"/>
        <w:jc w:val="both"/>
        <w:rPr>
          <w:b/>
          <w:sz w:val="20"/>
          <w:szCs w:val="20"/>
        </w:rPr>
      </w:pPr>
    </w:p>
    <w:p w:rsidR="00372ED5" w:rsidRPr="00F15072" w:rsidRDefault="00B32EAB" w:rsidP="00F15072">
      <w:pPr>
        <w:jc w:val="both"/>
        <w:rPr>
          <w:b/>
          <w:bCs/>
          <w:sz w:val="20"/>
          <w:szCs w:val="20"/>
        </w:rPr>
      </w:pPr>
      <w:r w:rsidRPr="00F15072">
        <w:rPr>
          <w:b/>
          <w:bCs/>
          <w:sz w:val="20"/>
          <w:szCs w:val="20"/>
        </w:rPr>
        <w:t xml:space="preserve">Art. 2° </w:t>
      </w:r>
      <w:r w:rsidRPr="00F15072">
        <w:rPr>
          <w:bCs/>
          <w:sz w:val="20"/>
          <w:szCs w:val="20"/>
        </w:rPr>
        <w:t>- Para a abertura dos Créditos previstos no artigo primeiro, é indicado como fonte de recursos o citado no § 1º, inciso I, do Art. 43 da Lei Federal nº 4.320/64, abaixo especificado:</w:t>
      </w:r>
    </w:p>
    <w:p w:rsidR="00372ED5" w:rsidRDefault="00B32EAB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I – Superávit:</w:t>
      </w:r>
    </w:p>
    <w:tbl>
      <w:tblPr>
        <w:tblW w:w="1055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5"/>
        <w:gridCol w:w="5805"/>
        <w:gridCol w:w="1680"/>
        <w:gridCol w:w="1493"/>
      </w:tblGrid>
      <w:tr w:rsidR="00372ED5" w:rsidTr="00F15072">
        <w:trPr>
          <w:gridAfter w:val="1"/>
          <w:wAfter w:w="1493" w:type="dxa"/>
        </w:trPr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2ED5" w:rsidRDefault="00B32EA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FONTE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2ED5" w:rsidRDefault="00B32EA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ESPECIFICAÇÃO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2ED5" w:rsidRDefault="00B32EA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</w:t>
            </w:r>
          </w:p>
        </w:tc>
      </w:tr>
      <w:tr w:rsidR="00F15072" w:rsidTr="00F15072">
        <w:trPr>
          <w:gridAfter w:val="1"/>
          <w:wAfter w:w="1493" w:type="dxa"/>
        </w:trPr>
        <w:tc>
          <w:tcPr>
            <w:tcW w:w="15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5072" w:rsidRDefault="00F15072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</w:t>
            </w:r>
          </w:p>
        </w:tc>
        <w:tc>
          <w:tcPr>
            <w:tcW w:w="580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5072" w:rsidRDefault="00F150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Recursos Ordinários (Livres) </w:t>
            </w:r>
          </w:p>
        </w:tc>
        <w:tc>
          <w:tcPr>
            <w:tcW w:w="168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5072" w:rsidRDefault="00F15072" w:rsidP="008501A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R$ 115.000,00</w:t>
            </w:r>
          </w:p>
        </w:tc>
      </w:tr>
      <w:tr w:rsidR="00F15072" w:rsidTr="00F15072">
        <w:tc>
          <w:tcPr>
            <w:tcW w:w="7380" w:type="dxa"/>
            <w:gridSpan w:val="2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5072" w:rsidRDefault="00F15072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 GERAL.</w:t>
            </w:r>
          </w:p>
        </w:tc>
        <w:tc>
          <w:tcPr>
            <w:tcW w:w="168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5072" w:rsidRDefault="00F15072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R$ 115.000,00</w:t>
            </w:r>
          </w:p>
        </w:tc>
        <w:tc>
          <w:tcPr>
            <w:tcW w:w="1493" w:type="dxa"/>
          </w:tcPr>
          <w:p w:rsidR="00F15072" w:rsidRDefault="00F15072" w:rsidP="008501AD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:rsidR="00372ED5" w:rsidRDefault="00372ED5">
      <w:pPr>
        <w:pStyle w:val="Corpodetexto"/>
        <w:rPr>
          <w:b/>
        </w:rPr>
      </w:pPr>
    </w:p>
    <w:p w:rsidR="00372ED5" w:rsidRDefault="00B32EAB">
      <w:pPr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Art. 3° -</w:t>
      </w:r>
      <w:r>
        <w:rPr>
          <w:sz w:val="20"/>
          <w:szCs w:val="20"/>
        </w:rPr>
        <w:t xml:space="preserve"> Das alterações constantes dessa LEI ficam também alteradas as ações do PPA e o Anexo de Metas e Prioridades da Lei de Diretrizes Orçamentárias, no que couber.</w:t>
      </w:r>
    </w:p>
    <w:p w:rsidR="00372ED5" w:rsidRDefault="00372ED5">
      <w:pPr>
        <w:jc w:val="both"/>
        <w:rPr>
          <w:sz w:val="20"/>
          <w:szCs w:val="20"/>
        </w:rPr>
      </w:pPr>
    </w:p>
    <w:p w:rsidR="00372ED5" w:rsidRDefault="00B32EAB">
      <w:pPr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Art. 4° -</w:t>
      </w:r>
      <w:r>
        <w:rPr>
          <w:sz w:val="20"/>
          <w:szCs w:val="20"/>
        </w:rPr>
        <w:t xml:space="preserve"> Esta Lei entrará em vigor na data de sua publicação, revogando as demais disposições em contrário.</w:t>
      </w:r>
    </w:p>
    <w:p w:rsidR="00372ED5" w:rsidRDefault="00372ED5">
      <w:pPr>
        <w:pStyle w:val="Corpodetexto"/>
      </w:pPr>
    </w:p>
    <w:p w:rsidR="00372ED5" w:rsidRDefault="00B32EAB">
      <w:pPr>
        <w:pStyle w:val="Corpodetexto"/>
      </w:pPr>
      <w:r>
        <w:t xml:space="preserve">Edifício da Prefeitura do Município de Cruzmaltina, aos </w:t>
      </w:r>
      <w:r w:rsidR="00F15072">
        <w:t xml:space="preserve">dezoito </w:t>
      </w:r>
      <w:r>
        <w:t xml:space="preserve">dias do mês de </w:t>
      </w:r>
      <w:r w:rsidR="00F15072">
        <w:t>novembro</w:t>
      </w:r>
      <w:r>
        <w:t xml:space="preserve"> de dois mil e vinte e quatro (</w:t>
      </w:r>
      <w:r w:rsidR="00F15072">
        <w:t>18/11</w:t>
      </w:r>
      <w:r>
        <w:t>/2024).</w:t>
      </w:r>
    </w:p>
    <w:p w:rsidR="00372ED5" w:rsidRDefault="00372ED5">
      <w:pPr>
        <w:rPr>
          <w:sz w:val="20"/>
          <w:szCs w:val="20"/>
        </w:rPr>
      </w:pPr>
    </w:p>
    <w:p w:rsidR="00372ED5" w:rsidRDefault="00372ED5">
      <w:pPr>
        <w:rPr>
          <w:sz w:val="20"/>
          <w:szCs w:val="20"/>
        </w:rPr>
      </w:pPr>
    </w:p>
    <w:p w:rsidR="00372ED5" w:rsidRDefault="00372ED5">
      <w:pPr>
        <w:rPr>
          <w:sz w:val="20"/>
          <w:szCs w:val="20"/>
        </w:rPr>
      </w:pPr>
    </w:p>
    <w:p w:rsidR="00372ED5" w:rsidRDefault="00B32EAB">
      <w:pPr>
        <w:jc w:val="center"/>
        <w:rPr>
          <w:b/>
          <w:bCs/>
          <w:color w:val="000000"/>
          <w:sz w:val="20"/>
          <w:szCs w:val="20"/>
        </w:rPr>
      </w:pPr>
      <w:r>
        <w:rPr>
          <w:sz w:val="20"/>
          <w:szCs w:val="20"/>
        </w:rPr>
        <w:tab/>
      </w:r>
      <w:r>
        <w:rPr>
          <w:b/>
          <w:bCs/>
          <w:color w:val="000000"/>
          <w:sz w:val="20"/>
          <w:szCs w:val="20"/>
        </w:rPr>
        <w:t>NATAL CASAVECHIA</w:t>
      </w:r>
    </w:p>
    <w:p w:rsidR="00372ED5" w:rsidRDefault="00B32EAB">
      <w:pPr>
        <w:jc w:val="center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Prefeito </w:t>
      </w:r>
    </w:p>
    <w:p w:rsidR="00372ED5" w:rsidRDefault="00372ED5">
      <w:pPr>
        <w:ind w:firstLine="1701"/>
        <w:jc w:val="both"/>
        <w:rPr>
          <w:b/>
          <w:bCs/>
          <w:color w:val="000000"/>
          <w:sz w:val="20"/>
          <w:szCs w:val="20"/>
        </w:rPr>
      </w:pPr>
    </w:p>
    <w:p w:rsidR="00372ED5" w:rsidRDefault="00372ED5">
      <w:pPr>
        <w:ind w:firstLine="1701"/>
        <w:jc w:val="both"/>
        <w:rPr>
          <w:b/>
          <w:bCs/>
          <w:color w:val="000000"/>
          <w:sz w:val="20"/>
          <w:szCs w:val="20"/>
        </w:rPr>
      </w:pPr>
    </w:p>
    <w:p w:rsidR="00372ED5" w:rsidRDefault="00372ED5">
      <w:pPr>
        <w:ind w:firstLine="1701"/>
        <w:jc w:val="both"/>
        <w:rPr>
          <w:b/>
          <w:bCs/>
          <w:color w:val="000000"/>
          <w:sz w:val="20"/>
          <w:szCs w:val="20"/>
        </w:rPr>
      </w:pPr>
    </w:p>
    <w:p w:rsidR="00372ED5" w:rsidRDefault="00372ED5">
      <w:pPr>
        <w:ind w:firstLine="1701"/>
        <w:jc w:val="both"/>
        <w:rPr>
          <w:b/>
          <w:bCs/>
          <w:color w:val="000000"/>
          <w:sz w:val="20"/>
          <w:szCs w:val="20"/>
        </w:rPr>
      </w:pPr>
    </w:p>
    <w:p w:rsidR="00372ED5" w:rsidRDefault="00372ED5">
      <w:pPr>
        <w:ind w:firstLine="1701"/>
        <w:jc w:val="both"/>
        <w:rPr>
          <w:b/>
          <w:bCs/>
          <w:color w:val="000000"/>
          <w:sz w:val="20"/>
          <w:szCs w:val="20"/>
        </w:rPr>
      </w:pPr>
    </w:p>
    <w:p w:rsidR="00372ED5" w:rsidRDefault="00372ED5">
      <w:pPr>
        <w:ind w:firstLine="1701"/>
        <w:jc w:val="both"/>
        <w:rPr>
          <w:b/>
          <w:bCs/>
          <w:color w:val="000000"/>
          <w:sz w:val="20"/>
          <w:szCs w:val="20"/>
        </w:rPr>
      </w:pPr>
    </w:p>
    <w:p w:rsidR="00372ED5" w:rsidRDefault="00372ED5">
      <w:pPr>
        <w:ind w:firstLine="1701"/>
        <w:jc w:val="both"/>
        <w:rPr>
          <w:b/>
          <w:bCs/>
          <w:color w:val="000000"/>
          <w:sz w:val="20"/>
          <w:szCs w:val="20"/>
        </w:rPr>
      </w:pPr>
    </w:p>
    <w:p w:rsidR="00372ED5" w:rsidRDefault="00372ED5">
      <w:pPr>
        <w:ind w:firstLine="1701"/>
        <w:jc w:val="both"/>
        <w:rPr>
          <w:b/>
          <w:bCs/>
          <w:color w:val="000000"/>
          <w:sz w:val="20"/>
          <w:szCs w:val="20"/>
        </w:rPr>
      </w:pPr>
    </w:p>
    <w:p w:rsidR="00372ED5" w:rsidRDefault="00B32EAB">
      <w:pPr>
        <w:ind w:firstLine="1701"/>
        <w:jc w:val="both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JUSTIFICATIVAS AO PROJETO DE LEI Nº</w:t>
      </w:r>
      <w:r w:rsidR="000F7858">
        <w:rPr>
          <w:b/>
          <w:bCs/>
          <w:color w:val="000000"/>
          <w:sz w:val="20"/>
          <w:szCs w:val="20"/>
        </w:rPr>
        <w:t xml:space="preserve"> </w:t>
      </w:r>
      <w:r w:rsidR="00F15072">
        <w:rPr>
          <w:b/>
          <w:bCs/>
          <w:color w:val="000000"/>
          <w:sz w:val="20"/>
          <w:szCs w:val="20"/>
        </w:rPr>
        <w:t>023</w:t>
      </w:r>
      <w:r>
        <w:rPr>
          <w:b/>
          <w:bCs/>
          <w:color w:val="000000"/>
          <w:sz w:val="20"/>
          <w:szCs w:val="20"/>
        </w:rPr>
        <w:t>/2024</w:t>
      </w:r>
    </w:p>
    <w:p w:rsidR="00372ED5" w:rsidRDefault="00372ED5">
      <w:pPr>
        <w:ind w:firstLine="1701"/>
        <w:jc w:val="both"/>
        <w:rPr>
          <w:b/>
          <w:bCs/>
          <w:color w:val="000000"/>
          <w:sz w:val="20"/>
          <w:szCs w:val="20"/>
        </w:rPr>
      </w:pPr>
    </w:p>
    <w:p w:rsidR="00372ED5" w:rsidRDefault="00372ED5">
      <w:pPr>
        <w:ind w:firstLine="1701"/>
        <w:jc w:val="both"/>
        <w:rPr>
          <w:b/>
          <w:bCs/>
          <w:color w:val="000000"/>
          <w:sz w:val="20"/>
          <w:szCs w:val="20"/>
        </w:rPr>
      </w:pPr>
    </w:p>
    <w:p w:rsidR="00372ED5" w:rsidRDefault="00B32EAB">
      <w:pPr>
        <w:spacing w:before="100" w:beforeAutospacing="1" w:after="100" w:afterAutospacing="1" w:line="360" w:lineRule="auto"/>
        <w:ind w:firstLine="1701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Senhor Presidente e Senhores Vereadores, o Projeto de Lei que ora colocamos a vossa apreciação, tem como finalidade a abertura de dotação por meio de credito especial para </w:t>
      </w:r>
      <w:r w:rsidR="00F15072">
        <w:rPr>
          <w:color w:val="000000"/>
          <w:sz w:val="20"/>
          <w:szCs w:val="20"/>
        </w:rPr>
        <w:t xml:space="preserve">custear o </w:t>
      </w:r>
      <w:r w:rsidR="00F15072" w:rsidRPr="00F15072">
        <w:rPr>
          <w:color w:val="000000"/>
          <w:sz w:val="20"/>
          <w:szCs w:val="20"/>
        </w:rPr>
        <w:t>a concessão de abono natalino aos servidores públicos municipais</w:t>
      </w:r>
      <w:r w:rsidR="00F15072">
        <w:rPr>
          <w:color w:val="000000"/>
          <w:sz w:val="20"/>
          <w:szCs w:val="20"/>
        </w:rPr>
        <w:t>.</w:t>
      </w:r>
    </w:p>
    <w:p w:rsidR="00372ED5" w:rsidRDefault="00B32EAB">
      <w:pPr>
        <w:spacing w:before="100" w:beforeAutospacing="1" w:after="100" w:afterAutospacing="1" w:line="360" w:lineRule="auto"/>
        <w:ind w:firstLine="1701"/>
        <w:jc w:val="both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  <w:u w:val="single"/>
        </w:rPr>
        <w:t>Solicitamos a votação com urgência</w:t>
      </w:r>
      <w:r w:rsidR="000F7858">
        <w:rPr>
          <w:color w:val="000000"/>
          <w:sz w:val="20"/>
          <w:szCs w:val="20"/>
        </w:rPr>
        <w:t xml:space="preserve"> do referido projeto</w:t>
      </w:r>
      <w:r>
        <w:rPr>
          <w:color w:val="000000"/>
          <w:sz w:val="20"/>
          <w:szCs w:val="20"/>
        </w:rPr>
        <w:t xml:space="preserve">. </w:t>
      </w:r>
      <w:r>
        <w:rPr>
          <w:sz w:val="20"/>
          <w:szCs w:val="20"/>
        </w:rPr>
        <w:t>Certos da compreensão dos Senhores, à disposição para eventuais esclarecimentos.</w:t>
      </w:r>
    </w:p>
    <w:p w:rsidR="00372ED5" w:rsidRDefault="00372ED5">
      <w:pPr>
        <w:spacing w:before="100" w:beforeAutospacing="1" w:after="100" w:afterAutospacing="1" w:line="360" w:lineRule="auto"/>
        <w:ind w:firstLine="1701"/>
        <w:jc w:val="both"/>
        <w:rPr>
          <w:b/>
          <w:bCs/>
          <w:color w:val="000000"/>
          <w:sz w:val="20"/>
          <w:szCs w:val="20"/>
        </w:rPr>
      </w:pPr>
    </w:p>
    <w:p w:rsidR="00372ED5" w:rsidRDefault="00372ED5">
      <w:pPr>
        <w:spacing w:before="100" w:beforeAutospacing="1" w:after="100" w:afterAutospacing="1" w:line="360" w:lineRule="auto"/>
        <w:ind w:firstLine="1701"/>
        <w:jc w:val="both"/>
        <w:rPr>
          <w:b/>
          <w:bCs/>
          <w:color w:val="000000"/>
          <w:sz w:val="20"/>
          <w:szCs w:val="20"/>
        </w:rPr>
      </w:pPr>
    </w:p>
    <w:p w:rsidR="00372ED5" w:rsidRDefault="00B32EAB">
      <w:pPr>
        <w:jc w:val="center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NATAL CASAVECHIA</w:t>
      </w:r>
    </w:p>
    <w:p w:rsidR="00372ED5" w:rsidRDefault="00B32EAB">
      <w:pPr>
        <w:jc w:val="center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Prefeito </w:t>
      </w:r>
    </w:p>
    <w:p w:rsidR="00372ED5" w:rsidRDefault="00372ED5">
      <w:pPr>
        <w:rPr>
          <w:sz w:val="20"/>
          <w:szCs w:val="20"/>
        </w:rPr>
      </w:pPr>
    </w:p>
    <w:p w:rsidR="00372ED5" w:rsidRDefault="00372ED5">
      <w:pPr>
        <w:jc w:val="center"/>
        <w:rPr>
          <w:b/>
          <w:sz w:val="20"/>
          <w:szCs w:val="20"/>
        </w:rPr>
      </w:pPr>
    </w:p>
    <w:p w:rsidR="00372ED5" w:rsidRDefault="00372ED5">
      <w:pPr>
        <w:jc w:val="center"/>
        <w:rPr>
          <w:b/>
          <w:sz w:val="20"/>
          <w:szCs w:val="20"/>
        </w:rPr>
      </w:pPr>
    </w:p>
    <w:sectPr w:rsidR="00372ED5" w:rsidSect="00372ED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701" w:right="1608" w:bottom="1418" w:left="1560" w:header="22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B32EAB" w:rsidRDefault="00B32EAB" w:rsidP="00372ED5">
      <w:r>
        <w:separator/>
      </w:r>
    </w:p>
  </w:endnote>
  <w:endnote w:type="continuationSeparator" w:id="0">
    <w:p w:rsidR="00B32EAB" w:rsidRDefault="00B32EAB" w:rsidP="00372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D044A" w:rsidRDefault="004D04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D044A" w:rsidRDefault="004D04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D044A" w:rsidRDefault="004D04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B32EAB" w:rsidRDefault="00B32EAB" w:rsidP="00372ED5">
      <w:r>
        <w:separator/>
      </w:r>
    </w:p>
  </w:footnote>
  <w:footnote w:type="continuationSeparator" w:id="0">
    <w:p w:rsidR="00B32EAB" w:rsidRDefault="00B32EAB" w:rsidP="00372E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D044A" w:rsidRDefault="004D044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72ED5" w:rsidRDefault="004D044A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939165</wp:posOffset>
              </wp:positionH>
              <wp:positionV relativeFrom="paragraph">
                <wp:posOffset>211455</wp:posOffset>
              </wp:positionV>
              <wp:extent cx="5080635" cy="932180"/>
              <wp:effectExtent l="0" t="0" r="5715" b="1270"/>
              <wp:wrapNone/>
              <wp:docPr id="1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080635" cy="9321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72ED5" w:rsidRDefault="00B32EAB">
                          <w:pPr>
                            <w:pStyle w:val="Ttulo1"/>
                            <w:jc w:val="center"/>
                          </w:pPr>
                          <w:r>
                            <w:t>PREFEITURA MUNICIPAL DE CRUZMALTINA</w:t>
                          </w:r>
                        </w:p>
                        <w:p w:rsidR="00372ED5" w:rsidRDefault="00B32EAB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CNPJ Nº 01.615.393/0001-00</w:t>
                          </w:r>
                        </w:p>
                        <w:p w:rsidR="00372ED5" w:rsidRDefault="00B32EAB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Av. Padre Gualter Negrão n</w:t>
                          </w:r>
                          <w:r>
                            <w:rPr>
                              <w:b/>
                              <w:sz w:val="22"/>
                            </w:rPr>
                            <w:t>º 40 -</w:t>
                          </w:r>
                          <w:r>
                            <w:rPr>
                              <w:b/>
                              <w:sz w:val="24"/>
                            </w:rPr>
                            <w:t xml:space="preserve"> Fone (43) 3125-20.00</w:t>
                          </w:r>
                        </w:p>
                        <w:p w:rsidR="00372ED5" w:rsidRDefault="00B32EAB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CEP: 86.855-000 – CRUZMALTINA – PARANÁ</w:t>
                          </w:r>
                        </w:p>
                        <w:p w:rsidR="00372ED5" w:rsidRDefault="00B32EAB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www.cruzmaltina.pr.gov.br</w:t>
                          </w:r>
                        </w:p>
                        <w:p w:rsidR="00372ED5" w:rsidRDefault="00372ED5">
                          <w:pPr>
                            <w:pStyle w:val="Cabealho"/>
                            <w:shd w:val="clear" w:color="auto" w:fill="FFFFFF"/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" o:spid="_x0000_s1026" style="position:absolute;margin-left:73.95pt;margin-top:16.65pt;width:400.05pt;height:7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">
              <v:textbox>
                <w:txbxContent>
                  <w:p w:rsidR="00372ED5" w:rsidRDefault="00B32EAB">
                    <w:pPr>
                      <w:pStyle w:val="Ttulo1"/>
                      <w:jc w:val="center"/>
                    </w:pPr>
                    <w:r>
                      <w:t>PREFEITURA MUNICIPAL DE CRUZMALTINA</w:t>
                    </w:r>
                  </w:p>
                  <w:p w:rsidR="00372ED5" w:rsidRDefault="00B32EAB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CNPJ Nº 01.615.393/0001-00</w:t>
                    </w:r>
                  </w:p>
                  <w:p w:rsidR="00372ED5" w:rsidRDefault="00B32EAB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Av. Padre Gualter Negrão n</w:t>
                    </w:r>
                    <w:r>
                      <w:rPr>
                        <w:b/>
                        <w:sz w:val="22"/>
                      </w:rPr>
                      <w:t>º 40 -</w:t>
                    </w:r>
                    <w:r>
                      <w:rPr>
                        <w:b/>
                        <w:sz w:val="24"/>
                      </w:rPr>
                      <w:t xml:space="preserve"> Fone (43) 3125-20.00</w:t>
                    </w:r>
                  </w:p>
                  <w:p w:rsidR="00372ED5" w:rsidRDefault="00B32EAB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CEP: 86.855-000 – CRUZMALTINA – PARANÁ</w:t>
                    </w:r>
                  </w:p>
                  <w:p w:rsidR="00372ED5" w:rsidRDefault="00B32EAB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www.cruzmaltina.pr.gov.br</w:t>
                    </w:r>
                  </w:p>
                  <w:p w:rsidR="00372ED5" w:rsidRDefault="00372ED5">
                    <w:pPr>
                      <w:pStyle w:val="Cabealho"/>
                      <w:shd w:val="clear" w:color="auto" w:fill="FFFFFF"/>
                      <w:jc w:val="center"/>
                    </w:pPr>
                  </w:p>
                </w:txbxContent>
              </v:textbox>
            </v:rect>
          </w:pict>
        </mc:Fallback>
      </mc:AlternateContent>
    </w:r>
  </w:p>
  <w:p w:rsidR="00372ED5" w:rsidRDefault="004D044A">
    <w:pPr>
      <w:pStyle w:val="Cabealho"/>
    </w:pPr>
    <w: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-.55pt;width:62.7pt;height:77.15pt;z-index:251659264">
          <v:imagedata r:id="rId1" o:title=""/>
          <w10:wrap type="topAndBottom"/>
        </v:shape>
        <o:OLEObject Type="Embed" ProgID="MSPhotoEd.3" ShapeID="_x0000_s2050" DrawAspect="Content" ObjectID="_1793529692" r:id="rId2"/>
      </w:obje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D044A" w:rsidRDefault="004D044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DC2"/>
    <w:rsid w:val="00011BCE"/>
    <w:rsid w:val="0001356A"/>
    <w:rsid w:val="00014519"/>
    <w:rsid w:val="00025C1F"/>
    <w:rsid w:val="00066778"/>
    <w:rsid w:val="000C3443"/>
    <w:rsid w:val="000E39E8"/>
    <w:rsid w:val="000F7858"/>
    <w:rsid w:val="001032AA"/>
    <w:rsid w:val="001046CF"/>
    <w:rsid w:val="0010742D"/>
    <w:rsid w:val="00114F52"/>
    <w:rsid w:val="00120C84"/>
    <w:rsid w:val="00146573"/>
    <w:rsid w:val="00167DD1"/>
    <w:rsid w:val="00191C8E"/>
    <w:rsid w:val="00195C18"/>
    <w:rsid w:val="001A6BC9"/>
    <w:rsid w:val="001C3FC2"/>
    <w:rsid w:val="001C6CEE"/>
    <w:rsid w:val="001F2F7E"/>
    <w:rsid w:val="002037DC"/>
    <w:rsid w:val="00227322"/>
    <w:rsid w:val="00234A81"/>
    <w:rsid w:val="00250A52"/>
    <w:rsid w:val="00272EBC"/>
    <w:rsid w:val="002824A6"/>
    <w:rsid w:val="0028782F"/>
    <w:rsid w:val="00297F0E"/>
    <w:rsid w:val="002A69A1"/>
    <w:rsid w:val="002B2E11"/>
    <w:rsid w:val="002D01C0"/>
    <w:rsid w:val="0031117D"/>
    <w:rsid w:val="00372ED5"/>
    <w:rsid w:val="00380EAD"/>
    <w:rsid w:val="00392204"/>
    <w:rsid w:val="003A5BFB"/>
    <w:rsid w:val="003B116D"/>
    <w:rsid w:val="003C2189"/>
    <w:rsid w:val="003D5E96"/>
    <w:rsid w:val="00407163"/>
    <w:rsid w:val="004236B3"/>
    <w:rsid w:val="00435866"/>
    <w:rsid w:val="00444011"/>
    <w:rsid w:val="00451327"/>
    <w:rsid w:val="004B5EB2"/>
    <w:rsid w:val="004B70C5"/>
    <w:rsid w:val="004C4F75"/>
    <w:rsid w:val="004D044A"/>
    <w:rsid w:val="00523EAE"/>
    <w:rsid w:val="00531750"/>
    <w:rsid w:val="005577F9"/>
    <w:rsid w:val="00564729"/>
    <w:rsid w:val="00594DC2"/>
    <w:rsid w:val="005B5741"/>
    <w:rsid w:val="005D7179"/>
    <w:rsid w:val="005F263D"/>
    <w:rsid w:val="005F6B59"/>
    <w:rsid w:val="00603165"/>
    <w:rsid w:val="00610866"/>
    <w:rsid w:val="00672B5A"/>
    <w:rsid w:val="006778B5"/>
    <w:rsid w:val="00690BEF"/>
    <w:rsid w:val="006B07F8"/>
    <w:rsid w:val="006B472A"/>
    <w:rsid w:val="006C3887"/>
    <w:rsid w:val="006C3B8E"/>
    <w:rsid w:val="006E37A0"/>
    <w:rsid w:val="00721BDD"/>
    <w:rsid w:val="00737FF9"/>
    <w:rsid w:val="007820E6"/>
    <w:rsid w:val="007A2092"/>
    <w:rsid w:val="007A570F"/>
    <w:rsid w:val="007B4338"/>
    <w:rsid w:val="007D0CB1"/>
    <w:rsid w:val="007D6888"/>
    <w:rsid w:val="007E43A6"/>
    <w:rsid w:val="00812C1F"/>
    <w:rsid w:val="00823858"/>
    <w:rsid w:val="008302F5"/>
    <w:rsid w:val="00863936"/>
    <w:rsid w:val="00895B50"/>
    <w:rsid w:val="008D6456"/>
    <w:rsid w:val="008D7349"/>
    <w:rsid w:val="008F2AF9"/>
    <w:rsid w:val="00903A73"/>
    <w:rsid w:val="00924681"/>
    <w:rsid w:val="00931309"/>
    <w:rsid w:val="0095703B"/>
    <w:rsid w:val="009707BC"/>
    <w:rsid w:val="00982B1E"/>
    <w:rsid w:val="009913BB"/>
    <w:rsid w:val="00A07D25"/>
    <w:rsid w:val="00A31DB4"/>
    <w:rsid w:val="00A328EC"/>
    <w:rsid w:val="00A50638"/>
    <w:rsid w:val="00A55BCF"/>
    <w:rsid w:val="00AA2284"/>
    <w:rsid w:val="00AC5122"/>
    <w:rsid w:val="00AD7D8D"/>
    <w:rsid w:val="00AF585C"/>
    <w:rsid w:val="00B0176A"/>
    <w:rsid w:val="00B04BF8"/>
    <w:rsid w:val="00B11F9D"/>
    <w:rsid w:val="00B13802"/>
    <w:rsid w:val="00B27DC4"/>
    <w:rsid w:val="00B32EAB"/>
    <w:rsid w:val="00BA58E3"/>
    <w:rsid w:val="00BB575F"/>
    <w:rsid w:val="00BB6974"/>
    <w:rsid w:val="00BE075A"/>
    <w:rsid w:val="00C04DAF"/>
    <w:rsid w:val="00C12B8C"/>
    <w:rsid w:val="00C23051"/>
    <w:rsid w:val="00C81C09"/>
    <w:rsid w:val="00CA4AB9"/>
    <w:rsid w:val="00CB1BDF"/>
    <w:rsid w:val="00CB5D20"/>
    <w:rsid w:val="00CD33EC"/>
    <w:rsid w:val="00CE0F03"/>
    <w:rsid w:val="00D048B6"/>
    <w:rsid w:val="00D07525"/>
    <w:rsid w:val="00D21A33"/>
    <w:rsid w:val="00D21D4E"/>
    <w:rsid w:val="00D727C5"/>
    <w:rsid w:val="00E00542"/>
    <w:rsid w:val="00E05412"/>
    <w:rsid w:val="00E239C8"/>
    <w:rsid w:val="00E372FE"/>
    <w:rsid w:val="00E40B19"/>
    <w:rsid w:val="00E9328F"/>
    <w:rsid w:val="00EB3CB0"/>
    <w:rsid w:val="00EF28A4"/>
    <w:rsid w:val="00F15072"/>
    <w:rsid w:val="00F2080E"/>
    <w:rsid w:val="00F40873"/>
    <w:rsid w:val="00F87ECC"/>
    <w:rsid w:val="00F91D04"/>
    <w:rsid w:val="00F93B04"/>
    <w:rsid w:val="00FF5639"/>
    <w:rsid w:val="121D5045"/>
    <w:rsid w:val="23414AF7"/>
    <w:rsid w:val="3587003F"/>
    <w:rsid w:val="4203191D"/>
    <w:rsid w:val="5A925FAD"/>
    <w:rsid w:val="788F33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3"/>
    </o:shapelayout>
  </w:shapeDefaults>
  <w:decimalSymbol w:val=","/>
  <w:listSeparator w:val=";"/>
  <w15:docId w15:val="{8157557E-EFC2-4105-9A97-EC389D394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qFormat="1"/>
    <w:lsdException w:name="Body Text Indent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72ED5"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rsid w:val="00372ED5"/>
    <w:pPr>
      <w:keepNext/>
      <w:outlineLvl w:val="0"/>
    </w:pPr>
    <w:rPr>
      <w:b/>
      <w:sz w:val="28"/>
      <w:szCs w:val="20"/>
    </w:rPr>
  </w:style>
  <w:style w:type="paragraph" w:styleId="Ttulo3">
    <w:name w:val="heading 3"/>
    <w:basedOn w:val="Normal"/>
    <w:next w:val="Normal"/>
    <w:qFormat/>
    <w:rsid w:val="00372ED5"/>
    <w:pPr>
      <w:keepNext/>
      <w:jc w:val="center"/>
      <w:outlineLvl w:val="2"/>
    </w:pPr>
    <w:rPr>
      <w:b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rsid w:val="00372ED5"/>
    <w:pPr>
      <w:jc w:val="both"/>
    </w:pPr>
    <w:rPr>
      <w:sz w:val="20"/>
      <w:szCs w:val="20"/>
    </w:rPr>
  </w:style>
  <w:style w:type="paragraph" w:styleId="Cabealho">
    <w:name w:val="header"/>
    <w:basedOn w:val="Normal"/>
    <w:rsid w:val="00372ED5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rsid w:val="00372ED5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semiHidden/>
    <w:unhideWhenUsed/>
    <w:qFormat/>
    <w:rsid w:val="00372ED5"/>
    <w:rPr>
      <w:rFonts w:ascii="Segoe UI" w:hAnsi="Segoe UI" w:cs="Segoe UI"/>
      <w:sz w:val="18"/>
      <w:szCs w:val="18"/>
    </w:rPr>
  </w:style>
  <w:style w:type="paragraph" w:styleId="Recuodecorpodetexto">
    <w:name w:val="Body Text Indent"/>
    <w:basedOn w:val="Normal"/>
    <w:link w:val="RecuodecorpodetextoChar"/>
    <w:qFormat/>
    <w:rsid w:val="00372ED5"/>
    <w:pPr>
      <w:spacing w:after="120"/>
      <w:ind w:left="283"/>
    </w:pPr>
    <w:rPr>
      <w:sz w:val="20"/>
      <w:szCs w:val="20"/>
    </w:rPr>
  </w:style>
  <w:style w:type="table" w:styleId="Tabelacomgrade">
    <w:name w:val="Table Grid"/>
    <w:basedOn w:val="Tabelanormal"/>
    <w:qFormat/>
    <w:rsid w:val="00372E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  <w:rsid w:val="00372ED5"/>
  </w:style>
  <w:style w:type="character" w:customStyle="1" w:styleId="RecuodecorpodetextoChar">
    <w:name w:val="Recuo de corpo de texto Char"/>
    <w:basedOn w:val="Fontepargpadro"/>
    <w:link w:val="Recuodecorpodetexto"/>
    <w:rsid w:val="00372ED5"/>
  </w:style>
  <w:style w:type="character" w:customStyle="1" w:styleId="TextodebaloChar">
    <w:name w:val="Texto de balão Char"/>
    <w:basedOn w:val="Fontepargpadro"/>
    <w:link w:val="Textodebalo"/>
    <w:semiHidden/>
    <w:rsid w:val="00372ED5"/>
    <w:rPr>
      <w:rFonts w:ascii="Segoe UI" w:hAnsi="Segoe UI" w:cs="Segoe UI"/>
      <w:sz w:val="18"/>
      <w:szCs w:val="18"/>
    </w:rPr>
  </w:style>
  <w:style w:type="paragraph" w:customStyle="1" w:styleId="Recuodecorpodetexto1">
    <w:name w:val="Recuo de corpo de texto1"/>
    <w:basedOn w:val="Normal"/>
    <w:rsid w:val="00372ED5"/>
    <w:pPr>
      <w:spacing w:before="100" w:beforeAutospacing="1" w:after="100" w:afterAutospacing="1"/>
    </w:pPr>
  </w:style>
  <w:style w:type="paragraph" w:customStyle="1" w:styleId="Corpodetexto1">
    <w:name w:val="Corpo de texto1"/>
    <w:basedOn w:val="Normal"/>
    <w:qFormat/>
    <w:rsid w:val="00372ED5"/>
    <w:pPr>
      <w:jc w:val="both"/>
    </w:pPr>
  </w:style>
  <w:style w:type="table" w:customStyle="1" w:styleId="TableNormal">
    <w:name w:val="Table Normal"/>
    <w:semiHidden/>
    <w:rsid w:val="00372ED5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1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2051"/>
    <customShpInfo spid="_x0000_s2050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6439623-5911-4CB9-B14A-A470B6844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339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Cruzmaltina</Company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Neide</dc:creator>
  <cp:lastModifiedBy>User</cp:lastModifiedBy>
  <cp:revision>3</cp:revision>
  <cp:lastPrinted>2024-11-18T13:06:00Z</cp:lastPrinted>
  <dcterms:created xsi:type="dcterms:W3CDTF">2024-11-19T16:54:00Z</dcterms:created>
  <dcterms:modified xsi:type="dcterms:W3CDTF">2024-11-19T16:55:00Z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1046-12.2.0.18165</vt:lpwstr>
  </property>
  <property fmtid="{D5CDD505-2E9C-101B-9397-08002B2CF9AE}" pid="3" name="ICV">
    <vt:lpwstr>5CFAE22982B947F7B31272D9CAC118EA</vt:lpwstr>
  </property>
</Properties>
</file>