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68" w:rsidRDefault="00DC2368" w:rsidP="00FC1C7B"/>
    <w:p w:rsidR="006D2AA0" w:rsidRDefault="006D2AA0" w:rsidP="006D2AA0"/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PORTARIA Nº 565/2020 DE 14 DE MAIO DE 2020.</w:t>
      </w:r>
    </w:p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6D2AA0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Considerando o Edital de convocação nº 001/2012, concurso Público nº001/2012, homologado através do Decreto Executivo nº 074/2012,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1. NOMEAR,</w:t>
      </w:r>
      <w:r w:rsidRPr="006D2AA0">
        <w:rPr>
          <w:rFonts w:ascii="Times New Roman" w:hAnsi="Times New Roman" w:cs="Times New Roman"/>
          <w:sz w:val="24"/>
          <w:szCs w:val="24"/>
        </w:rPr>
        <w:t xml:space="preserve"> nesta data, o Sr. </w:t>
      </w:r>
      <w:r w:rsidRPr="006D2AA0">
        <w:rPr>
          <w:rFonts w:ascii="Times New Roman" w:hAnsi="Times New Roman" w:cs="Times New Roman"/>
          <w:b/>
          <w:sz w:val="24"/>
          <w:szCs w:val="24"/>
        </w:rPr>
        <w:t>FERNANDO HENRIQUE ZAPELINI DA SILVEIRA</w:t>
      </w:r>
      <w:r w:rsidRPr="006D2AA0">
        <w:rPr>
          <w:rFonts w:ascii="Times New Roman" w:hAnsi="Times New Roman" w:cs="Times New Roman"/>
          <w:sz w:val="24"/>
          <w:szCs w:val="24"/>
        </w:rPr>
        <w:t xml:space="preserve">, portador do </w:t>
      </w:r>
      <w:r w:rsidRPr="006D2AA0">
        <w:rPr>
          <w:rFonts w:ascii="Times New Roman" w:hAnsi="Times New Roman" w:cs="Times New Roman"/>
          <w:b/>
          <w:sz w:val="24"/>
          <w:szCs w:val="24"/>
        </w:rPr>
        <w:t>RG nº 1754021-6 – SSP/MT</w:t>
      </w:r>
      <w:r w:rsidRPr="006D2AA0">
        <w:rPr>
          <w:rFonts w:ascii="Times New Roman" w:hAnsi="Times New Roman" w:cs="Times New Roman"/>
          <w:sz w:val="24"/>
          <w:szCs w:val="24"/>
        </w:rPr>
        <w:t xml:space="preserve"> e </w:t>
      </w:r>
      <w:r w:rsidRPr="006D2AA0">
        <w:rPr>
          <w:rFonts w:ascii="Times New Roman" w:hAnsi="Times New Roman" w:cs="Times New Roman"/>
          <w:b/>
          <w:sz w:val="24"/>
          <w:szCs w:val="24"/>
        </w:rPr>
        <w:t>CPF nº 029.849.161-31</w:t>
      </w:r>
      <w:r w:rsidRPr="006D2AA0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Pr="006D2AA0">
        <w:rPr>
          <w:rFonts w:ascii="Times New Roman" w:hAnsi="Times New Roman" w:cs="Times New Roman"/>
          <w:b/>
          <w:sz w:val="24"/>
          <w:szCs w:val="24"/>
        </w:rPr>
        <w:t>Motorista de Veículos Leve</w:t>
      </w:r>
      <w:r w:rsidRPr="006D2AA0">
        <w:rPr>
          <w:rFonts w:ascii="Times New Roman" w:hAnsi="Times New Roman" w:cs="Times New Roman"/>
          <w:sz w:val="24"/>
          <w:szCs w:val="24"/>
        </w:rPr>
        <w:t xml:space="preserve">, carga horária de 200 (duzentas) horas mensais, do quadro de pessoal estatutário da Câmara Municipal, em conformidade com a Lei Municipal nº 306/93 de 28/09/1993, alterada pela Lei Municipal nº </w:t>
      </w:r>
      <w:r>
        <w:rPr>
          <w:rFonts w:ascii="Times New Roman" w:hAnsi="Times New Roman" w:cs="Times New Roman"/>
          <w:sz w:val="24"/>
          <w:szCs w:val="24"/>
        </w:rPr>
        <w:t>2.015/2019</w:t>
      </w:r>
      <w:r w:rsidRPr="006D2AA0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02/07/2019, mediante aprovação em concurso público, homologado pelo Decreto Executivo, nº 070 de 17 de abril de 2020.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A0" w:rsidRPr="006D2AA0" w:rsidRDefault="006D2AA0" w:rsidP="006D2A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6D2AA0" w:rsidRP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14 de Maio de 2020.                                               </w:t>
      </w:r>
    </w:p>
    <w:p w:rsidR="006D2AA0" w:rsidRP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Presidente</w:t>
      </w:r>
    </w:p>
    <w:p w:rsidR="00A85CCF" w:rsidRPr="006D2AA0" w:rsidRDefault="00A85CCF" w:rsidP="00A85CC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85CCF" w:rsidRPr="006D2AA0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693" w:rsidRDefault="009B5693" w:rsidP="004C6A93">
      <w:pPr>
        <w:spacing w:after="0" w:line="240" w:lineRule="auto"/>
      </w:pPr>
      <w:r>
        <w:separator/>
      </w:r>
    </w:p>
  </w:endnote>
  <w:endnote w:type="continuationSeparator" w:id="0">
    <w:p w:rsidR="009B5693" w:rsidRDefault="009B569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693" w:rsidRDefault="009B5693" w:rsidP="004C6A93">
      <w:pPr>
        <w:spacing w:after="0" w:line="240" w:lineRule="auto"/>
      </w:pPr>
      <w:r>
        <w:separator/>
      </w:r>
    </w:p>
  </w:footnote>
  <w:footnote w:type="continuationSeparator" w:id="0">
    <w:p w:rsidR="009B5693" w:rsidRDefault="009B569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93CD1"/>
    <w:rsid w:val="006A53B7"/>
    <w:rsid w:val="006B04EA"/>
    <w:rsid w:val="006D2AA0"/>
    <w:rsid w:val="006E25DC"/>
    <w:rsid w:val="00745295"/>
    <w:rsid w:val="007A5032"/>
    <w:rsid w:val="008449B9"/>
    <w:rsid w:val="008A5BFB"/>
    <w:rsid w:val="00957E1A"/>
    <w:rsid w:val="009B5693"/>
    <w:rsid w:val="00A85CCF"/>
    <w:rsid w:val="00B327D3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2020-05-14T13:00:00Z</cp:lastPrinted>
  <dcterms:created xsi:type="dcterms:W3CDTF">2020-05-14T13:13:00Z</dcterms:created>
  <dcterms:modified xsi:type="dcterms:W3CDTF">2020-05-14T13:13:00Z</dcterms:modified>
</cp:coreProperties>
</file>