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830BAE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BAE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973691">
        <w:rPr>
          <w:rFonts w:ascii="Times New Roman" w:hAnsi="Times New Roman" w:cs="Times New Roman"/>
          <w:b/>
          <w:sz w:val="24"/>
          <w:szCs w:val="24"/>
          <w:u w:val="single"/>
        </w:rPr>
        <w:t>43</w:t>
      </w:r>
      <w:r w:rsidRPr="00830BAE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830BA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830BAE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830BAE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973691">
        <w:rPr>
          <w:rFonts w:ascii="Times New Roman" w:hAnsi="Times New Roman" w:cs="Times New Roman"/>
          <w:sz w:val="24"/>
          <w:szCs w:val="24"/>
        </w:rPr>
        <w:t>Lei nº 039</w:t>
      </w:r>
      <w:r w:rsidR="006C0A24" w:rsidRPr="00830BAE">
        <w:rPr>
          <w:rFonts w:ascii="Times New Roman" w:hAnsi="Times New Roman" w:cs="Times New Roman"/>
          <w:sz w:val="24"/>
          <w:szCs w:val="24"/>
        </w:rPr>
        <w:t xml:space="preserve">/2023 de </w:t>
      </w:r>
      <w:r w:rsidR="00973691">
        <w:rPr>
          <w:rFonts w:ascii="Times New Roman" w:hAnsi="Times New Roman" w:cs="Times New Roman"/>
          <w:sz w:val="24"/>
          <w:szCs w:val="24"/>
        </w:rPr>
        <w:t>02 de agosto</w:t>
      </w:r>
      <w:r w:rsidR="00871D6F" w:rsidRPr="00830BAE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830BAE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830BAE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830BAE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830BAE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830BAE" w:rsidRDefault="00B8283B" w:rsidP="00973691">
      <w:pPr>
        <w:pStyle w:val="Textbodyinden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830BAE">
        <w:rPr>
          <w:rFonts w:ascii="Times New Roman" w:hAnsi="Times New Roman" w:cs="Times New Roman"/>
          <w:sz w:val="24"/>
          <w:szCs w:val="24"/>
        </w:rPr>
        <w:t>“</w:t>
      </w:r>
      <w:r w:rsidR="00973691" w:rsidRPr="0056186D">
        <w:rPr>
          <w:rFonts w:ascii="Times New Roman" w:hAnsi="Times New Roman" w:cs="Times New Roman"/>
          <w:sz w:val="24"/>
          <w:szCs w:val="24"/>
        </w:rPr>
        <w:t xml:space="preserve">Autoriza o Poder Executivo Municipal a firmar convênio de cooperação com os Municípios de Getúlio Vargas para a gestão associada de serviços públicos, abre crédito especial e dá outras </w:t>
      </w:r>
      <w:proofErr w:type="gramStart"/>
      <w:r w:rsidR="00973691" w:rsidRPr="0056186D">
        <w:rPr>
          <w:rFonts w:ascii="Times New Roman" w:hAnsi="Times New Roman" w:cs="Times New Roman"/>
          <w:sz w:val="24"/>
          <w:szCs w:val="24"/>
        </w:rPr>
        <w:t>providências.</w:t>
      </w:r>
      <w:r w:rsidR="00433B03" w:rsidRPr="00830BAE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035671" w:rsidRPr="00830BAE" w:rsidRDefault="00035671" w:rsidP="00830BAE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830BAE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BAE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6C0A24" w:rsidRPr="00830BAE" w:rsidRDefault="006C0A24" w:rsidP="00830BAE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36171" w:rsidRPr="00830BAE" w:rsidRDefault="00E36171" w:rsidP="00830BAE">
      <w:pPr>
        <w:pStyle w:val="Textoembloco1"/>
        <w:spacing w:line="276" w:lineRule="auto"/>
        <w:ind w:left="0" w:right="0" w:firstLine="1418"/>
        <w:jc w:val="both"/>
      </w:pPr>
      <w:r w:rsidRPr="00830BAE">
        <w:t xml:space="preserve">Foi encaminhado a Assessoria Jurídica desta Casa, para emissão de </w:t>
      </w:r>
      <w:r w:rsidR="00973691">
        <w:t>parecer, o Projeto de Lei nº. 039</w:t>
      </w:r>
      <w:r w:rsidRPr="00830BAE">
        <w:t xml:space="preserve">/2023 de </w:t>
      </w:r>
      <w:r w:rsidR="00973691">
        <w:t>02 de agosto</w:t>
      </w:r>
      <w:r w:rsidR="00973691" w:rsidRPr="00830BAE">
        <w:t xml:space="preserve"> 2023</w:t>
      </w:r>
      <w:r w:rsidRPr="00830BAE">
        <w:t xml:space="preserve">, de autoria do Executivo Municipal para </w:t>
      </w:r>
      <w:r w:rsidRPr="00830BAE">
        <w:rPr>
          <w:bCs/>
        </w:rPr>
        <w:t xml:space="preserve">autorizar </w:t>
      </w:r>
      <w:r w:rsidRPr="00830BAE">
        <w:t xml:space="preserve">o Poder Executivo </w:t>
      </w:r>
      <w:r w:rsidR="00C11315" w:rsidRPr="00830BAE">
        <w:t xml:space="preserve">a firmar convênio </w:t>
      </w:r>
      <w:r w:rsidR="00973691">
        <w:t>com o Município de Getúlio Vargas para gestão associada de serviços públicos</w:t>
      </w:r>
      <w:r w:rsidR="00C11315" w:rsidRPr="00830BAE">
        <w:t xml:space="preserve"> e abre cr</w:t>
      </w:r>
      <w:r w:rsidR="00973691">
        <w:t>édito especial no valor de R$ 12</w:t>
      </w:r>
      <w:r w:rsidR="00C11315" w:rsidRPr="00830BAE">
        <w:t>.000,00 (</w:t>
      </w:r>
      <w:r w:rsidR="00973691">
        <w:t>doze</w:t>
      </w:r>
      <w:r w:rsidR="00C11315" w:rsidRPr="00830BAE">
        <w:t xml:space="preserve"> mil reais) para operacionalização do convênio.</w:t>
      </w:r>
    </w:p>
    <w:p w:rsidR="00E36171" w:rsidRPr="00830BAE" w:rsidRDefault="00E36171" w:rsidP="00830BAE">
      <w:pPr>
        <w:pStyle w:val="Textoembloco1"/>
        <w:spacing w:line="276" w:lineRule="auto"/>
        <w:ind w:left="0" w:right="0" w:firstLine="1418"/>
        <w:jc w:val="both"/>
      </w:pPr>
      <w:r w:rsidRPr="00830BAE">
        <w:t>É o sucinto relatório. Passo a análise jurídica.</w:t>
      </w:r>
    </w:p>
    <w:p w:rsidR="00DB10D7" w:rsidRPr="00830BAE" w:rsidRDefault="00DB10D7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830BAE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BAE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830BAE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830BAE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830BAE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830BAE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830BAE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830BA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830BAE">
        <w:rPr>
          <w:rFonts w:ascii="Times New Roman" w:hAnsi="Times New Roman" w:cs="Times New Roman"/>
          <w:sz w:val="24"/>
          <w:szCs w:val="24"/>
        </w:rPr>
        <w:t>.</w:t>
      </w:r>
    </w:p>
    <w:p w:rsidR="00B8283B" w:rsidRPr="00830BAE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830BAE">
        <w:rPr>
          <w:rFonts w:ascii="Times New Roman" w:hAnsi="Times New Roman" w:cs="Times New Roman"/>
          <w:sz w:val="24"/>
          <w:szCs w:val="24"/>
        </w:rPr>
        <w:t>.</w:t>
      </w:r>
      <w:r w:rsidRPr="00830BAE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830BAE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830BAE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830BAE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830BAE" w:rsidRDefault="00833A6E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830BAE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BAE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Default="00B8283B" w:rsidP="00830BAE">
      <w:pPr>
        <w:pStyle w:val="Default"/>
        <w:spacing w:line="276" w:lineRule="auto"/>
        <w:ind w:firstLine="1418"/>
        <w:jc w:val="both"/>
      </w:pPr>
      <w:r w:rsidRPr="00830BAE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973691" w:rsidRDefault="00973691" w:rsidP="00830BAE">
      <w:pPr>
        <w:pStyle w:val="Default"/>
        <w:spacing w:line="276" w:lineRule="auto"/>
        <w:ind w:firstLine="1418"/>
        <w:jc w:val="both"/>
      </w:pPr>
    </w:p>
    <w:p w:rsidR="00973691" w:rsidRPr="00830BAE" w:rsidRDefault="00973691" w:rsidP="00830BAE">
      <w:pPr>
        <w:pStyle w:val="Default"/>
        <w:spacing w:line="276" w:lineRule="auto"/>
        <w:ind w:firstLine="1418"/>
        <w:jc w:val="both"/>
      </w:pPr>
    </w:p>
    <w:p w:rsidR="00E36171" w:rsidRPr="00830BAE" w:rsidRDefault="00E36171" w:rsidP="00830BAE">
      <w:pPr>
        <w:pStyle w:val="Default"/>
        <w:spacing w:line="276" w:lineRule="auto"/>
        <w:jc w:val="both"/>
      </w:pPr>
    </w:p>
    <w:p w:rsidR="00035671" w:rsidRPr="00830BAE" w:rsidRDefault="00703865" w:rsidP="0054686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B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IV- </w:t>
      </w:r>
      <w:r w:rsidR="00E943FE" w:rsidRPr="00830BAE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830BAE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830BAE" w:rsidRPr="00830BAE" w:rsidRDefault="00E36171" w:rsidP="00830BAE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830BAE">
        <w:rPr>
          <w:color w:val="000000"/>
        </w:rPr>
        <w:t xml:space="preserve">O presente projeto tem por objetivo </w:t>
      </w:r>
      <w:r w:rsidR="00C11315" w:rsidRPr="00830BAE">
        <w:rPr>
          <w:color w:val="000000"/>
        </w:rPr>
        <w:t xml:space="preserve">requerer autorização do Poder Legislativo para a celebração de Termo de Convênio </w:t>
      </w:r>
      <w:r w:rsidR="00973691">
        <w:t>com o Município de Getúlio Vargas para gestão associada de serviços públicos</w:t>
      </w:r>
      <w:r w:rsidR="00973691" w:rsidRPr="00830BAE">
        <w:t xml:space="preserve"> e abre cr</w:t>
      </w:r>
      <w:r w:rsidR="00973691">
        <w:t>édito especial no valor de R$ 12</w:t>
      </w:r>
      <w:r w:rsidR="00973691" w:rsidRPr="00830BAE">
        <w:t>.000,00 (</w:t>
      </w:r>
      <w:r w:rsidR="00973691">
        <w:t>doze</w:t>
      </w:r>
      <w:r w:rsidR="00973691" w:rsidRPr="00830BAE">
        <w:t xml:space="preserve"> mil reais) para operacionalização do </w:t>
      </w:r>
      <w:proofErr w:type="gramStart"/>
      <w:r w:rsidR="00973691" w:rsidRPr="00830BAE">
        <w:t>convênio</w:t>
      </w:r>
      <w:r w:rsidR="00C11315" w:rsidRPr="00830BAE">
        <w:t>,.</w:t>
      </w:r>
      <w:proofErr w:type="gramEnd"/>
      <w:r w:rsidR="00C11315" w:rsidRPr="00830BAE">
        <w:t xml:space="preserve"> 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>Primeiramente, destaca-se que cabe ao Município legislar “</w:t>
      </w:r>
      <w:r w:rsidRPr="00830BAE">
        <w:rPr>
          <w:rFonts w:ascii="Times New Roman" w:hAnsi="Times New Roman" w:cs="Times New Roman"/>
          <w:i/>
          <w:sz w:val="24"/>
          <w:szCs w:val="24"/>
        </w:rPr>
        <w:t>sobre assuntos de interesse local</w:t>
      </w:r>
      <w:r w:rsidRPr="00830BAE">
        <w:rPr>
          <w:rFonts w:ascii="Times New Roman" w:hAnsi="Times New Roman" w:cs="Times New Roman"/>
          <w:sz w:val="24"/>
          <w:szCs w:val="24"/>
        </w:rPr>
        <w:t>”, com base legal no artigo 30, inciso I, da Constituição Federal.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Com relação ao </w:t>
      </w:r>
      <w:r w:rsidRPr="00830BAE">
        <w:rPr>
          <w:rFonts w:ascii="Times New Roman" w:hAnsi="Times New Roman" w:cs="Times New Roman"/>
          <w:b/>
          <w:sz w:val="24"/>
          <w:szCs w:val="24"/>
          <w:u w:val="single"/>
        </w:rPr>
        <w:t>convênio em questão</w:t>
      </w:r>
      <w:r w:rsidRPr="00830BAE">
        <w:rPr>
          <w:rFonts w:ascii="Times New Roman" w:hAnsi="Times New Roman" w:cs="Times New Roman"/>
          <w:sz w:val="24"/>
          <w:szCs w:val="24"/>
        </w:rPr>
        <w:t>, em análise formal, está de correto, havendo identificação de seu objeto, forma de execução</w:t>
      </w:r>
      <w:r w:rsidR="000A5F44">
        <w:rPr>
          <w:rFonts w:ascii="Times New Roman" w:hAnsi="Times New Roman" w:cs="Times New Roman"/>
          <w:sz w:val="24"/>
          <w:szCs w:val="24"/>
        </w:rPr>
        <w:t xml:space="preserve"> e demais disposições gerais do termo do convênio. O projeto determina o valor que deverá ser como contrapartida</w:t>
      </w:r>
      <w:r w:rsidRPr="00830BAE">
        <w:rPr>
          <w:rFonts w:ascii="Times New Roman" w:hAnsi="Times New Roman" w:cs="Times New Roman"/>
          <w:sz w:val="24"/>
          <w:szCs w:val="24"/>
        </w:rPr>
        <w:t>. Ainda, deve ser autorizado pela essa Casa Legislativa, estando dessa forma, atendidos os requisitos necessários para a contratação.</w:t>
      </w:r>
      <w:bookmarkStart w:id="0" w:name="_GoBack"/>
      <w:bookmarkEnd w:id="0"/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Por fim, vislumbra-se que o termo de convênio atende ao princípio do interesse </w:t>
      </w:r>
      <w:r w:rsidR="00973691">
        <w:rPr>
          <w:rFonts w:ascii="Times New Roman" w:hAnsi="Times New Roman" w:cs="Times New Roman"/>
          <w:sz w:val="24"/>
          <w:szCs w:val="24"/>
        </w:rPr>
        <w:t>público</w:t>
      </w:r>
      <w:r w:rsidRPr="00830BAE">
        <w:rPr>
          <w:rFonts w:ascii="Times New Roman" w:hAnsi="Times New Roman" w:cs="Times New Roman"/>
          <w:sz w:val="24"/>
          <w:szCs w:val="24"/>
        </w:rPr>
        <w:t>, de acordo com a mensagem de encaminhamento do presente projeto.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Com relação a </w:t>
      </w:r>
      <w:r w:rsidRPr="00830BAE">
        <w:rPr>
          <w:rFonts w:ascii="Times New Roman" w:hAnsi="Times New Roman" w:cs="Times New Roman"/>
          <w:b/>
          <w:sz w:val="24"/>
          <w:szCs w:val="24"/>
          <w:u w:val="single"/>
        </w:rPr>
        <w:t>abertura de crédito especial</w:t>
      </w:r>
      <w:r w:rsidR="00973691">
        <w:rPr>
          <w:rFonts w:ascii="Times New Roman" w:hAnsi="Times New Roman" w:cs="Times New Roman"/>
          <w:sz w:val="24"/>
          <w:szCs w:val="24"/>
        </w:rPr>
        <w:t xml:space="preserve"> no valor de R$ 12.000,00 (doze</w:t>
      </w:r>
      <w:r w:rsidRPr="00830BAE">
        <w:rPr>
          <w:rFonts w:ascii="Times New Roman" w:hAnsi="Times New Roman" w:cs="Times New Roman"/>
          <w:sz w:val="24"/>
          <w:szCs w:val="24"/>
        </w:rPr>
        <w:t xml:space="preserve"> mil reais), </w:t>
      </w:r>
      <w:r w:rsidRPr="00830B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trata-se de proposição de iniciativa privativa do Chefe do Poder Executivo Municipal, conforme dispõe o art. 36, inciso II da Lei Orgânica Municipal.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B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B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B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B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830BAE" w:rsidRPr="00830BAE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B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Assim, impondo limites às ações do executivo, os dispositivos supramencionados pretendem limitar o gasto público ao previsto no orçamento, que é valorizado na medida em que exige autorização legislativa para abertura de créditos estranhos ao orçamento vigente.</w:t>
      </w:r>
    </w:p>
    <w:p w:rsidR="001477A4" w:rsidRPr="00830BAE" w:rsidRDefault="001477A4" w:rsidP="00830BAE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395F39" w:rsidRPr="00830BAE">
        <w:rPr>
          <w:rFonts w:ascii="Times New Roman" w:hAnsi="Times New Roman" w:cs="Times New Roman"/>
          <w:sz w:val="24"/>
          <w:szCs w:val="24"/>
        </w:rPr>
        <w:t>de lei</w:t>
      </w:r>
      <w:r w:rsidRPr="00830BAE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830BAE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830BAE">
        <w:rPr>
          <w:rFonts w:ascii="Times New Roman" w:hAnsi="Times New Roman" w:cs="Times New Roman"/>
          <w:sz w:val="24"/>
          <w:szCs w:val="24"/>
        </w:rPr>
        <w:t>.</w:t>
      </w:r>
    </w:p>
    <w:p w:rsidR="001477A4" w:rsidRPr="00830BAE" w:rsidRDefault="001477A4" w:rsidP="00830BAE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BAE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1477A4" w:rsidRPr="00830BAE" w:rsidRDefault="001477A4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lastRenderedPageBreak/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830BAE" w:rsidRDefault="00433B03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830BAE" w:rsidRDefault="00785A58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830BAE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973691">
        <w:rPr>
          <w:rFonts w:ascii="Times New Roman" w:hAnsi="Times New Roman" w:cs="Times New Roman"/>
          <w:sz w:val="24"/>
          <w:szCs w:val="24"/>
        </w:rPr>
        <w:t>07 de agosto</w:t>
      </w:r>
      <w:r w:rsidR="00433B03" w:rsidRPr="00830BAE">
        <w:rPr>
          <w:rFonts w:ascii="Times New Roman" w:hAnsi="Times New Roman" w:cs="Times New Roman"/>
          <w:sz w:val="24"/>
          <w:szCs w:val="24"/>
        </w:rPr>
        <w:t xml:space="preserve"> </w:t>
      </w:r>
      <w:r w:rsidRPr="00830BAE">
        <w:rPr>
          <w:rFonts w:ascii="Times New Roman" w:hAnsi="Times New Roman" w:cs="Times New Roman"/>
          <w:sz w:val="24"/>
          <w:szCs w:val="24"/>
        </w:rPr>
        <w:t>de 2023</w:t>
      </w:r>
      <w:r w:rsidR="001477A4" w:rsidRPr="00830BAE">
        <w:rPr>
          <w:rFonts w:ascii="Times New Roman" w:hAnsi="Times New Roman" w:cs="Times New Roman"/>
          <w:sz w:val="24"/>
          <w:szCs w:val="24"/>
        </w:rPr>
        <w:t>.</w:t>
      </w:r>
    </w:p>
    <w:p w:rsidR="001477A4" w:rsidRPr="00830BAE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830BAE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830BAE" w:rsidRDefault="001477A4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B03" w:rsidRPr="00830BAE" w:rsidRDefault="00433B03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830BAE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BAE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830BAE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830BAE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830BAE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BAE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830BAE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814" w:rsidRDefault="001C2814" w:rsidP="00556980">
      <w:pPr>
        <w:spacing w:after="0" w:line="240" w:lineRule="auto"/>
      </w:pPr>
      <w:r>
        <w:separator/>
      </w:r>
    </w:p>
  </w:endnote>
  <w:endnote w:type="continuationSeparator" w:id="0">
    <w:p w:rsidR="001C2814" w:rsidRDefault="001C2814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A5F44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A5F44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814" w:rsidRDefault="001C2814" w:rsidP="00556980">
      <w:pPr>
        <w:spacing w:after="0" w:line="240" w:lineRule="auto"/>
      </w:pPr>
      <w:r>
        <w:separator/>
      </w:r>
    </w:p>
  </w:footnote>
  <w:footnote w:type="continuationSeparator" w:id="0">
    <w:p w:rsidR="001C2814" w:rsidRDefault="001C2814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2E172BC"/>
    <w:multiLevelType w:val="multilevel"/>
    <w:tmpl w:val="DAC2F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D1134A"/>
    <w:multiLevelType w:val="hybridMultilevel"/>
    <w:tmpl w:val="69B0EC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267D1"/>
    <w:rsid w:val="00035671"/>
    <w:rsid w:val="00046317"/>
    <w:rsid w:val="00060F7B"/>
    <w:rsid w:val="000674E0"/>
    <w:rsid w:val="0007409A"/>
    <w:rsid w:val="00097040"/>
    <w:rsid w:val="000A5F44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C2814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30F6"/>
    <w:rsid w:val="003B05AA"/>
    <w:rsid w:val="003C12D2"/>
    <w:rsid w:val="003C5B2F"/>
    <w:rsid w:val="003C66F0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46868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0BAE"/>
    <w:rsid w:val="00833A6E"/>
    <w:rsid w:val="00856E32"/>
    <w:rsid w:val="008636CB"/>
    <w:rsid w:val="00871D6F"/>
    <w:rsid w:val="008923CE"/>
    <w:rsid w:val="008D4D25"/>
    <w:rsid w:val="00912984"/>
    <w:rsid w:val="00946F13"/>
    <w:rsid w:val="00973691"/>
    <w:rsid w:val="00974FBB"/>
    <w:rsid w:val="009851DB"/>
    <w:rsid w:val="00995190"/>
    <w:rsid w:val="009B2BCC"/>
    <w:rsid w:val="00A0726E"/>
    <w:rsid w:val="00A16E09"/>
    <w:rsid w:val="00A44C90"/>
    <w:rsid w:val="00A75075"/>
    <w:rsid w:val="00A82EE9"/>
    <w:rsid w:val="00AA3EDA"/>
    <w:rsid w:val="00AA4E84"/>
    <w:rsid w:val="00AB4DE3"/>
    <w:rsid w:val="00AB7843"/>
    <w:rsid w:val="00B27522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11315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A6CF2"/>
    <w:rsid w:val="00DB10D7"/>
    <w:rsid w:val="00DC4B5D"/>
    <w:rsid w:val="00DD3EB4"/>
    <w:rsid w:val="00DE22C0"/>
    <w:rsid w:val="00E030F6"/>
    <w:rsid w:val="00E03327"/>
    <w:rsid w:val="00E06F16"/>
    <w:rsid w:val="00E10117"/>
    <w:rsid w:val="00E36171"/>
    <w:rsid w:val="00E45D29"/>
    <w:rsid w:val="00E54BDC"/>
    <w:rsid w:val="00E91310"/>
    <w:rsid w:val="00E943FE"/>
    <w:rsid w:val="00EC1994"/>
    <w:rsid w:val="00F12F76"/>
    <w:rsid w:val="00F426EB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E8694F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  <w:style w:type="paragraph" w:customStyle="1" w:styleId="Textbodyindent">
    <w:name w:val="Text body indent"/>
    <w:basedOn w:val="Normal"/>
    <w:rsid w:val="00973691"/>
    <w:pPr>
      <w:suppressAutoHyphens/>
      <w:autoSpaceDN w:val="0"/>
      <w:spacing w:after="120" w:line="240" w:lineRule="auto"/>
      <w:ind w:left="283"/>
      <w:textAlignment w:val="baseline"/>
    </w:pPr>
    <w:rPr>
      <w:rFonts w:ascii="Arial" w:eastAsia="Times New Roman" w:hAnsi="Arial" w:cs="Arial"/>
      <w:bCs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AF86D-1BE3-4276-A715-8C2DD8B7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827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2023-03-21T19:32:00Z</cp:lastPrinted>
  <dcterms:created xsi:type="dcterms:W3CDTF">2023-08-08T17:01:00Z</dcterms:created>
  <dcterms:modified xsi:type="dcterms:W3CDTF">2023-08-08T20:06:00Z</dcterms:modified>
</cp:coreProperties>
</file>