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360" w:lineRule="auto"/>
        <w:ind w:left="1416" w:right="0" w:firstLine="707.999999999999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PEDIDO DE PROVIDÊNCIA N.º ____________/2025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360" w:lineRule="auto"/>
        <w:ind w:left="1416" w:right="0" w:firstLine="707.999999999999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 xml:space="preserve">Senhor Presidente 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360" w:lineRule="auto"/>
        <w:ind w:left="1416" w:right="0" w:firstLine="707.9999999999998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Senhores Vereadores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line="360" w:lineRule="auto"/>
        <w:ind w:left="0" w:firstLine="72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Vereador que subscreve o presente, após ouvir o plenário, vem, respeitosamente, solicitar que seja encaminhada correspondência ao Excelentíssimo Senhor Prefeito Municipal,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Jeferson Douglas Soares Estanislau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com o intuito de requerer providências junto à Secretaria Municipal de Obras, em articulação com a Secretaria Municipal de Meio Ambiente ou outro órgão competente,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para que seja realizada a retirada de árvores existentes nos dois lados da estrada vicinal que liga a MG-238 à Estrada das Fazendinhas Pai José, com início logo após o Bar do Marcinho, para fins de alargamento da via.</w:t>
      </w:r>
    </w:p>
    <w:p w:rsidR="00000000" w:rsidDel="00000000" w:rsidP="00000000" w:rsidRDefault="00000000" w:rsidRPr="00000000" w14:paraId="00000008">
      <w:pPr>
        <w:widowControl w:val="0"/>
        <w:spacing w:line="360" w:lineRule="auto"/>
        <w:ind w:firstLine="708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 referida estrada possui largura extremamente reduzida, o que impede a passagem simultânea de dois veículos de médio porte, gerando sérios transtornos à mobilidade local e colocando em risco a integridade física de motoristas, pedestres e ciclistas. </w:t>
      </w:r>
    </w:p>
    <w:p w:rsidR="00000000" w:rsidDel="00000000" w:rsidP="00000000" w:rsidRDefault="00000000" w:rsidRPr="00000000" w14:paraId="00000009">
      <w:pPr>
        <w:widowControl w:val="0"/>
        <w:spacing w:line="360" w:lineRule="auto"/>
        <w:ind w:firstLine="708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via é de uso cotidiano dos moradores da região e tem se mostrado insuficiente para a demanda atual, comprometendo a segurança e a trafegabilidade.</w:t>
      </w:r>
    </w:p>
    <w:p w:rsidR="00000000" w:rsidDel="00000000" w:rsidP="00000000" w:rsidRDefault="00000000" w:rsidRPr="00000000" w14:paraId="0000000A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proposta de alargamento visa ampliar a faixa de rodagem em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pelo menos 1 (um) metro, podendo chegar a 1 metro e meio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conforme avaliação técnica, a fim de garantir maior fluidez no trânsito e reduzir significativamente os riscos de colisão. </w:t>
      </w:r>
    </w:p>
    <w:p w:rsidR="00000000" w:rsidDel="00000000" w:rsidP="00000000" w:rsidRDefault="00000000" w:rsidRPr="00000000" w14:paraId="0000000B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Importante frisar que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 espaço necessário para esse alargamento, bem como as árvores a serem retiradas, encontram-se em área pública, não havendo qualquer ocupação ou domínio particular sobre o trecho mencionado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C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Dessa forma, solicita-se que 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Secretaria Municipal de Obras realize os estudos técnicos e tome as medidas cabíveis para o alargamento da via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e que, para tanto,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entre em contato com a Secretaria Municipal de Meio Ambiente para que esta última adote as providências inerentes à sua competência institucional, especialmente no tocante à supressão vegetal autorizada e responsável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respeitando os procedimentos legais e ambientais aplicáveis.</w:t>
      </w:r>
    </w:p>
    <w:p w:rsidR="00000000" w:rsidDel="00000000" w:rsidP="00000000" w:rsidRDefault="00000000" w:rsidRPr="00000000" w14:paraId="0000000D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solicitação se justifica pela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0"/>
        </w:rPr>
        <w:t xml:space="preserve">urgência da intervenção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tendo em vista os constantes relatos de acidentes evitáveis, a dificuldade de escoamento da produção rural e os prejuízos que vêm sendo suportados por moradores e motoristas que utilizam a estrada diariamente.</w:t>
      </w:r>
    </w:p>
    <w:p w:rsidR="00000000" w:rsidDel="00000000" w:rsidP="00000000" w:rsidRDefault="00000000" w:rsidRPr="00000000" w14:paraId="0000000E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Diante disso, solicito que sejam adotadas as providências necessárias para o atendimento da presente demanda, com a celeridade que o caso requer.</w:t>
      </w:r>
    </w:p>
    <w:p w:rsidR="00000000" w:rsidDel="00000000" w:rsidP="00000000" w:rsidRDefault="00000000" w:rsidRPr="00000000" w14:paraId="0000000F">
      <w:pPr>
        <w:widowControl w:val="0"/>
        <w:spacing w:line="360" w:lineRule="auto"/>
        <w:ind w:firstLine="708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spacing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Atenciosamente,</w:t>
      </w:r>
    </w:p>
    <w:p w:rsidR="00000000" w:rsidDel="00000000" w:rsidP="00000000" w:rsidRDefault="00000000" w:rsidRPr="00000000" w14:paraId="00000011">
      <w:pPr>
        <w:widowControl w:val="0"/>
        <w:spacing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line="36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Leôncio Lopes da Silva</w:t>
      </w:r>
    </w:p>
    <w:p w:rsidR="00000000" w:rsidDel="00000000" w:rsidP="00000000" w:rsidRDefault="00000000" w:rsidRPr="00000000" w14:paraId="00000013">
      <w:pPr>
        <w:widowControl w:val="0"/>
        <w:spacing w:line="36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Vereador – Câmara Municipal de Sete Lagoas</w:t>
      </w:r>
    </w:p>
    <w:sectPr>
      <w:headerReference r:id="rId7" w:type="default"/>
      <w:headerReference r:id="rId8" w:type="first"/>
      <w:headerReference r:id="rId9" w:type="even"/>
      <w:footerReference r:id="rId10" w:type="default"/>
      <w:pgSz w:h="16838" w:w="11906" w:orient="portrait"/>
      <w:pgMar w:bottom="1417" w:top="0" w:left="1134" w:right="1701" w:header="737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  <w:font w:name="Century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ahoma" w:cs="Tahoma" w:eastAsia="Tahoma" w:hAnsi="Tahoma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GABINETE DO VEREADOR LEÔNCIO LOPES</w:t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Rua Domingos Louverturi, 335, sala 218 – São Geraldo</w:t>
    </w:r>
  </w:p>
  <w:p w:rsidR="00000000" w:rsidDel="00000000" w:rsidP="00000000" w:rsidRDefault="00000000" w:rsidRPr="00000000" w14:paraId="0000001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Sete Lagoas / MG | CEP 35700-046</w:t>
    </w:r>
  </w:p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40"/>
        <w:szCs w:val="4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pict>
        <v:shape id="WordPictureWatermark3" style="position:absolute;width:607.5pt;height:1080.0pt;rotation:0;z-index:-503316481;mso-position-horizontal-relative:margin;mso-position-horizontal:absolute;margin-left:-76.95pt;mso-position-vertical-relative:margin;mso-position-vertical:absolute;margin-top:-178.85pt;" alt="" type="#_x0000_t75">
          <v:imagedata cropbottom="0f" cropleft="0f" cropright="0f" croptop="0f" r:id="rId1" o:title="image2.jpg"/>
        </v:shape>
      </w:pict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40"/>
        <w:szCs w:val="40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-222880</wp:posOffset>
          </wp:positionH>
          <wp:positionV relativeFrom="paragraph">
            <wp:posOffset>123825</wp:posOffset>
          </wp:positionV>
          <wp:extent cx="902970" cy="902970"/>
          <wp:effectExtent b="0" l="0" r="0" t="0"/>
          <wp:wrapSquare wrapText="bothSides" distB="0" distT="0" distL="114300" distR="114300"/>
          <wp:docPr id="1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02970" cy="90297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5107305</wp:posOffset>
          </wp:positionH>
          <wp:positionV relativeFrom="paragraph">
            <wp:posOffset>-447670</wp:posOffset>
          </wp:positionV>
          <wp:extent cx="1065530" cy="1897380"/>
          <wp:effectExtent b="0" l="0" r="0" t="0"/>
          <wp:wrapSquare wrapText="bothSides" distB="0" distT="0" distL="114300" distR="114300"/>
          <wp:docPr id="13" name="image3.jpg"/>
          <a:graphic>
            <a:graphicData uri="http://schemas.openxmlformats.org/drawingml/2006/picture">
              <pic:pic>
                <pic:nvPicPr>
                  <pic:cNvPr id="0" name="image3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 rot="5400000">
                    <a:off x="0" y="0"/>
                    <a:ext cx="1065530" cy="18973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entury" w:cs="Century" w:eastAsia="Century" w:hAnsi="Century"/>
        <w:b w:val="1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Century" w:cs="Century" w:eastAsia="Century" w:hAnsi="Century"/>
        <w:b w:val="1"/>
        <w:i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  <w:rtl w:val="0"/>
      </w:rPr>
      <w:t xml:space="preserve">Câmara Municipal de Sete Lagoas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ESTADO DE MINAS GERAIS</w:t>
    </w:r>
  </w:p>
  <w:p w:rsidR="00000000" w:rsidDel="00000000" w:rsidP="00000000" w:rsidRDefault="00000000" w:rsidRPr="00000000" w14:paraId="0000001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pict>
        <v:shape id="WordPictureWatermark1" style="position:absolute;width:607.5pt;height:1080.0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2.jp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pict>
        <v:shape id="WordPictureWatermark2" style="position:absolute;width:607.5pt;height:1080.0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2.jp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D12454"/>
    <w:pPr>
      <w:tabs>
        <w:tab w:val="center" w:pos="4252"/>
        <w:tab w:val="right" w:pos="8504"/>
      </w:tabs>
      <w:suppressAutoHyphens w:val="1"/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ar-SA"/>
    </w:rPr>
  </w:style>
  <w:style w:type="character" w:styleId="CabealhoChar" w:customStyle="1">
    <w:name w:val="Cabeçalho Char"/>
    <w:basedOn w:val="Fontepargpadro"/>
    <w:link w:val="Cabealho"/>
    <w:uiPriority w:val="99"/>
    <w:rsid w:val="00D12454"/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 w:val="1"/>
    <w:rsid w:val="00D12454"/>
    <w:pPr>
      <w:tabs>
        <w:tab w:val="center" w:pos="4252"/>
        <w:tab w:val="right" w:pos="8504"/>
      </w:tabs>
      <w:suppressAutoHyphens w:val="1"/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ar-SA"/>
    </w:rPr>
  </w:style>
  <w:style w:type="character" w:styleId="RodapChar" w:customStyle="1">
    <w:name w:val="Rodapé Char"/>
    <w:basedOn w:val="Fontepargpadro"/>
    <w:link w:val="Rodap"/>
    <w:uiPriority w:val="99"/>
    <w:rsid w:val="00D12454"/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 w:val="1"/>
    <w:rsid w:val="00A74195"/>
    <w:pPr>
      <w:ind w:left="720"/>
      <w:contextualSpacing w:val="1"/>
    </w:pPr>
  </w:style>
  <w:style w:type="paragraph" w:styleId="NormalWeb">
    <w:name w:val="Normal (Web)"/>
    <w:basedOn w:val="Normal"/>
    <w:uiPriority w:val="99"/>
    <w:semiHidden w:val="1"/>
    <w:unhideWhenUsed w:val="1"/>
    <w:rsid w:val="00E33025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apple-tab-span" w:customStyle="1">
    <w:name w:val="apple-tab-span"/>
    <w:basedOn w:val="Fontepargpadro"/>
    <w:rsid w:val="00E33025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Relationship Id="rId2" Type="http://schemas.openxmlformats.org/officeDocument/2006/relationships/image" Target="media/image1.png"/><Relationship Id="rId3" Type="http://schemas.openxmlformats.org/officeDocument/2006/relationships/image" Target="media/image3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rxSVtN2hDKN+SjeJN3eHTtcrMg==">CgMxLjA4AHIhMTdoT0V5Tm5KcXlrRDlkWGZ3TmpWMnpFRjloLUk4SEhm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2025-06-17T19:15:00Z</dcterms:created>
  <dc:creator>Adelson Lucas Lopes da Silva</dc:creator>
</cp:coreProperties>
</file>