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Pr="007C703F" w:rsidRDefault="003E4DB9" w:rsidP="00A35803">
      <w:pPr>
        <w:spacing w:after="0" w:line="240" w:lineRule="auto"/>
        <w:ind w:left="709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1D17AE" w:rsidRPr="007C703F" w:rsidRDefault="008E7BDD" w:rsidP="00A3580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7C703F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Emenda </w:t>
      </w:r>
      <w:r w:rsidR="009F6794" w:rsidRPr="007C703F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Aditiva e </w:t>
      </w:r>
      <w:r w:rsidR="00FC7F5E" w:rsidRPr="007C703F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Modificativa </w:t>
      </w:r>
      <w:bookmarkStart w:id="0" w:name="_GoBack"/>
      <w:bookmarkEnd w:id="0"/>
      <w:r w:rsidR="00BB3CD3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n° 05</w:t>
      </w:r>
      <w:r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 ao projeto de Lei</w:t>
      </w:r>
      <w:r w:rsidR="009F6794"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 Complementar</w:t>
      </w:r>
      <w:r w:rsidR="00152053"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F51D5"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n° </w:t>
      </w:r>
      <w:r w:rsidR="009C2B92" w:rsidRPr="007C703F">
        <w:rPr>
          <w:rFonts w:ascii="Arial" w:hAnsi="Arial" w:cs="Arial"/>
          <w:b/>
          <w:color w:val="000000" w:themeColor="text1"/>
          <w:sz w:val="23"/>
          <w:szCs w:val="23"/>
        </w:rPr>
        <w:t>11</w:t>
      </w:r>
      <w:r w:rsidR="00931401" w:rsidRPr="007C703F">
        <w:rPr>
          <w:rFonts w:ascii="Arial" w:hAnsi="Arial" w:cs="Arial"/>
          <w:b/>
          <w:color w:val="000000" w:themeColor="text1"/>
          <w:sz w:val="23"/>
          <w:szCs w:val="23"/>
        </w:rPr>
        <w:t>/</w:t>
      </w:r>
      <w:r w:rsidR="00AF51D5" w:rsidRPr="007C703F">
        <w:rPr>
          <w:rFonts w:ascii="Arial" w:hAnsi="Arial" w:cs="Arial"/>
          <w:b/>
          <w:color w:val="000000" w:themeColor="text1"/>
          <w:sz w:val="23"/>
          <w:szCs w:val="23"/>
        </w:rPr>
        <w:t>2022</w:t>
      </w:r>
      <w:r w:rsidR="00DA5CD9"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467B5" w:rsidRPr="007C703F">
        <w:rPr>
          <w:rFonts w:ascii="Arial" w:hAnsi="Arial" w:cs="Arial"/>
          <w:b/>
          <w:color w:val="000000" w:themeColor="text1"/>
          <w:sz w:val="23"/>
          <w:szCs w:val="23"/>
        </w:rPr>
        <w:t>–</w:t>
      </w:r>
      <w:r w:rsidR="00C01808"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9C2B92" w:rsidRPr="007C703F">
        <w:rPr>
          <w:rFonts w:ascii="Arial" w:hAnsi="Arial" w:cs="Arial"/>
          <w:color w:val="000000" w:themeColor="text1"/>
          <w:sz w:val="20"/>
          <w:szCs w:val="20"/>
        </w:rPr>
        <w:t>Reestrutura o Plano de Carreira dos Profissionais da Educação – Revoga Lei Complementar 29/2011</w:t>
      </w:r>
    </w:p>
    <w:p w:rsidR="005F1390" w:rsidRPr="007C703F" w:rsidRDefault="005F1390" w:rsidP="00A35803">
      <w:pPr>
        <w:pStyle w:val="SemEspaamento"/>
        <w:jc w:val="both"/>
        <w:rPr>
          <w:rFonts w:ascii="Arial" w:hAnsi="Arial" w:cs="Arial"/>
          <w:b/>
          <w:i/>
          <w:color w:val="000000" w:themeColor="text1"/>
          <w:sz w:val="23"/>
          <w:szCs w:val="23"/>
        </w:rPr>
      </w:pPr>
    </w:p>
    <w:p w:rsidR="001D17AE" w:rsidRPr="007C703F" w:rsidRDefault="004A040D" w:rsidP="00A35803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 w:rsidRPr="007C703F">
        <w:rPr>
          <w:rFonts w:ascii="Arial" w:hAnsi="Arial" w:cs="Arial"/>
          <w:b/>
          <w:color w:val="000000" w:themeColor="text1"/>
          <w:sz w:val="23"/>
          <w:szCs w:val="23"/>
        </w:rPr>
        <w:t>AUTOR</w:t>
      </w:r>
      <w:r w:rsidR="00333284"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2D166F" w:rsidRPr="007C703F">
        <w:rPr>
          <w:rFonts w:ascii="Arial" w:hAnsi="Arial" w:cs="Arial"/>
          <w:b/>
          <w:color w:val="000000" w:themeColor="text1"/>
          <w:sz w:val="23"/>
          <w:szCs w:val="23"/>
        </w:rPr>
        <w:t>(</w:t>
      </w:r>
      <w:r w:rsidR="001D17AE" w:rsidRPr="007C703F">
        <w:rPr>
          <w:rFonts w:ascii="Arial" w:hAnsi="Arial" w:cs="Arial"/>
          <w:b/>
          <w:color w:val="000000" w:themeColor="text1"/>
          <w:sz w:val="23"/>
          <w:szCs w:val="23"/>
        </w:rPr>
        <w:t>ES</w:t>
      </w:r>
      <w:r w:rsidR="002D166F" w:rsidRPr="007C703F">
        <w:rPr>
          <w:rFonts w:ascii="Arial" w:hAnsi="Arial" w:cs="Arial"/>
          <w:b/>
          <w:color w:val="000000" w:themeColor="text1"/>
          <w:sz w:val="23"/>
          <w:szCs w:val="23"/>
        </w:rPr>
        <w:t>)</w:t>
      </w:r>
      <w:r w:rsidRPr="007C703F">
        <w:rPr>
          <w:rFonts w:ascii="Arial" w:hAnsi="Arial" w:cs="Arial"/>
          <w:color w:val="000000" w:themeColor="text1"/>
          <w:sz w:val="23"/>
          <w:szCs w:val="23"/>
        </w:rPr>
        <w:t>:</w:t>
      </w:r>
      <w:r w:rsidR="00290FF3" w:rsidRPr="007C703F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9871BD" w:rsidRPr="007C703F">
        <w:rPr>
          <w:rFonts w:ascii="Arial" w:hAnsi="Arial" w:cs="Arial"/>
          <w:color w:val="000000" w:themeColor="text1"/>
          <w:sz w:val="23"/>
          <w:szCs w:val="23"/>
        </w:rPr>
        <w:t xml:space="preserve">Aelton Antônio Figueiredo; Cleomar Eterno de Campos; </w:t>
      </w:r>
      <w:proofErr w:type="spellStart"/>
      <w:r w:rsidR="009871BD" w:rsidRPr="007C703F">
        <w:rPr>
          <w:rFonts w:ascii="Arial" w:hAnsi="Arial" w:cs="Arial"/>
          <w:color w:val="000000" w:themeColor="text1"/>
          <w:sz w:val="23"/>
          <w:szCs w:val="23"/>
        </w:rPr>
        <w:t>Daise</w:t>
      </w:r>
      <w:proofErr w:type="spellEnd"/>
      <w:r w:rsidR="009871BD" w:rsidRPr="007C703F">
        <w:rPr>
          <w:rFonts w:ascii="Arial" w:hAnsi="Arial" w:cs="Arial"/>
          <w:color w:val="000000" w:themeColor="text1"/>
          <w:sz w:val="23"/>
          <w:szCs w:val="23"/>
        </w:rPr>
        <w:t xml:space="preserve"> Martins de Souza; Diego Rafael Grendene; Elder </w:t>
      </w:r>
      <w:proofErr w:type="spellStart"/>
      <w:r w:rsidR="009871BD" w:rsidRPr="007C703F">
        <w:rPr>
          <w:rFonts w:ascii="Arial" w:hAnsi="Arial" w:cs="Arial"/>
          <w:color w:val="000000" w:themeColor="text1"/>
          <w:sz w:val="23"/>
          <w:szCs w:val="23"/>
        </w:rPr>
        <w:t>Gobbi</w:t>
      </w:r>
      <w:proofErr w:type="spellEnd"/>
      <w:r w:rsidR="009871BD" w:rsidRPr="007C703F">
        <w:rPr>
          <w:rFonts w:ascii="Arial" w:hAnsi="Arial" w:cs="Arial"/>
          <w:color w:val="000000" w:themeColor="text1"/>
          <w:sz w:val="23"/>
          <w:szCs w:val="23"/>
        </w:rPr>
        <w:t xml:space="preserve">; Elizeu Francisco de Oliveira; Jonathan Ramos Medeiros; Leandro </w:t>
      </w:r>
      <w:proofErr w:type="spellStart"/>
      <w:r w:rsidR="009871BD" w:rsidRPr="007C703F">
        <w:rPr>
          <w:rFonts w:ascii="Arial" w:hAnsi="Arial" w:cs="Arial"/>
          <w:color w:val="000000" w:themeColor="text1"/>
          <w:sz w:val="23"/>
          <w:szCs w:val="23"/>
        </w:rPr>
        <w:t>Frizzo</w:t>
      </w:r>
      <w:proofErr w:type="spellEnd"/>
      <w:r w:rsidR="009871BD" w:rsidRPr="007C703F">
        <w:rPr>
          <w:rFonts w:ascii="Arial" w:hAnsi="Arial" w:cs="Arial"/>
          <w:color w:val="000000" w:themeColor="text1"/>
          <w:sz w:val="23"/>
          <w:szCs w:val="23"/>
        </w:rPr>
        <w:t xml:space="preserve"> Marcio Araújo de Macedo.</w:t>
      </w:r>
    </w:p>
    <w:p w:rsidR="001F1DED" w:rsidRPr="007C703F" w:rsidRDefault="001F1DED" w:rsidP="00A3580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211413" w:rsidRPr="007C703F" w:rsidRDefault="00211413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317485" w:rsidRPr="007C703F" w:rsidRDefault="00317485" w:rsidP="00F542F3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7C703F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92368B"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 1º</w:t>
      </w:r>
      <w:r w:rsidR="0092368B" w:rsidRPr="007C703F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290FF3" w:rsidRPr="007C703F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9C2B92" w:rsidRPr="007C703F">
        <w:rPr>
          <w:rFonts w:ascii="Arial" w:hAnsi="Arial" w:cs="Arial"/>
          <w:color w:val="000000" w:themeColor="text1"/>
          <w:sz w:val="23"/>
          <w:szCs w:val="23"/>
        </w:rPr>
        <w:t>Altera o §4° e inclui o §5° ao art. 32</w:t>
      </w:r>
      <w:r w:rsidR="00885D74" w:rsidRPr="007C703F">
        <w:rPr>
          <w:rFonts w:ascii="Arial" w:hAnsi="Arial" w:cs="Arial"/>
          <w:color w:val="000000" w:themeColor="text1"/>
          <w:sz w:val="23"/>
          <w:szCs w:val="23"/>
        </w:rPr>
        <w:t xml:space="preserve"> e art. 54</w:t>
      </w:r>
      <w:r w:rsidR="009C2B92" w:rsidRPr="007C703F">
        <w:rPr>
          <w:rFonts w:ascii="Arial" w:hAnsi="Arial" w:cs="Arial"/>
          <w:color w:val="000000" w:themeColor="text1"/>
          <w:sz w:val="23"/>
          <w:szCs w:val="23"/>
        </w:rPr>
        <w:t xml:space="preserve"> do projeto de complementar 11/2022</w:t>
      </w:r>
      <w:r w:rsidRPr="007C703F">
        <w:rPr>
          <w:rFonts w:ascii="Arial" w:hAnsi="Arial" w:cs="Arial"/>
          <w:color w:val="000000" w:themeColor="text1"/>
          <w:sz w:val="23"/>
          <w:szCs w:val="23"/>
        </w:rPr>
        <w:t>, passando a ter a seguinte redação:</w:t>
      </w:r>
    </w:p>
    <w:p w:rsidR="009C2B92" w:rsidRPr="00834A65" w:rsidRDefault="009C2B92" w:rsidP="00C85D35">
      <w:pPr>
        <w:widowControl w:val="0"/>
        <w:tabs>
          <w:tab w:val="left" w:pos="709"/>
          <w:tab w:val="left" w:pos="1134"/>
          <w:tab w:val="left" w:pos="1418"/>
          <w:tab w:val="left" w:pos="1527"/>
          <w:tab w:val="left" w:pos="1701"/>
        </w:tabs>
        <w:spacing w:after="120" w:line="240" w:lineRule="auto"/>
        <w:ind w:left="1134" w:right="43" w:firstLine="1418"/>
        <w:jc w:val="both"/>
        <w:rPr>
          <w:rFonts w:ascii="Arial" w:hAnsi="Arial" w:cs="Arial"/>
          <w:sz w:val="21"/>
          <w:szCs w:val="21"/>
        </w:rPr>
      </w:pPr>
      <w:r w:rsidRPr="00834A65">
        <w:rPr>
          <w:rFonts w:ascii="Arial" w:hAnsi="Arial" w:cs="Arial"/>
          <w:b/>
          <w:sz w:val="21"/>
          <w:szCs w:val="21"/>
        </w:rPr>
        <w:t>Art. 32</w:t>
      </w:r>
      <w:r w:rsidRPr="00834A65">
        <w:rPr>
          <w:rFonts w:ascii="Arial" w:hAnsi="Arial" w:cs="Arial"/>
          <w:sz w:val="21"/>
          <w:szCs w:val="21"/>
        </w:rPr>
        <w:t>. Ao Profissional da Educação Pública Municipal, que precisar deslocar-se da sede do município para as escolas do interior, cuja atribuição for em unidade escolar do campo, terá garantido o transporte e a alimentação à custa do município.</w:t>
      </w:r>
    </w:p>
    <w:p w:rsidR="00F542F3" w:rsidRPr="00834A65" w:rsidRDefault="009C2B92" w:rsidP="00C85D35">
      <w:pPr>
        <w:spacing w:after="0" w:line="240" w:lineRule="auto"/>
        <w:ind w:left="1134" w:firstLine="1418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834A65">
        <w:rPr>
          <w:rFonts w:ascii="Arial" w:hAnsi="Arial" w:cs="Arial"/>
          <w:color w:val="000000" w:themeColor="text1"/>
          <w:sz w:val="21"/>
          <w:szCs w:val="21"/>
        </w:rPr>
        <w:t>..........</w:t>
      </w:r>
    </w:p>
    <w:p w:rsidR="009C2B92" w:rsidRPr="00834A65" w:rsidRDefault="009C2B92" w:rsidP="00C85D35">
      <w:pPr>
        <w:spacing w:after="0" w:line="240" w:lineRule="auto"/>
        <w:ind w:left="1134" w:firstLine="1418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834A65">
        <w:rPr>
          <w:rFonts w:ascii="Arial" w:hAnsi="Arial" w:cs="Arial"/>
          <w:color w:val="000000" w:themeColor="text1"/>
          <w:sz w:val="21"/>
          <w:szCs w:val="21"/>
        </w:rPr>
        <w:t>...........</w:t>
      </w:r>
    </w:p>
    <w:p w:rsidR="009C2B92" w:rsidRPr="00834A65" w:rsidRDefault="009C2B92" w:rsidP="00C85D35">
      <w:pPr>
        <w:widowControl w:val="0"/>
        <w:tabs>
          <w:tab w:val="left" w:pos="567"/>
          <w:tab w:val="left" w:pos="709"/>
          <w:tab w:val="left" w:pos="1134"/>
          <w:tab w:val="left" w:pos="1418"/>
          <w:tab w:val="left" w:pos="1527"/>
          <w:tab w:val="left" w:pos="1701"/>
        </w:tabs>
        <w:spacing w:after="120" w:line="240" w:lineRule="auto"/>
        <w:ind w:left="1134" w:right="43" w:firstLine="1418"/>
        <w:jc w:val="both"/>
        <w:rPr>
          <w:rFonts w:ascii="Arial" w:hAnsi="Arial" w:cs="Arial"/>
          <w:sz w:val="21"/>
          <w:szCs w:val="21"/>
        </w:rPr>
      </w:pPr>
      <w:r w:rsidRPr="00834A65">
        <w:rPr>
          <w:rFonts w:ascii="Arial" w:hAnsi="Arial" w:cs="Arial"/>
          <w:b/>
          <w:bCs/>
          <w:sz w:val="21"/>
          <w:szCs w:val="21"/>
        </w:rPr>
        <w:t>§4º</w:t>
      </w:r>
      <w:r w:rsidRPr="00834A65">
        <w:rPr>
          <w:rFonts w:ascii="Arial" w:hAnsi="Arial" w:cs="Arial"/>
          <w:sz w:val="21"/>
          <w:szCs w:val="21"/>
        </w:rPr>
        <w:t xml:space="preserve">. As disposições do parágrafo anterior não se aplicam aos diretores, coordenadores </w:t>
      </w:r>
      <w:r w:rsidRPr="00834A65">
        <w:rPr>
          <w:rFonts w:ascii="Arial" w:hAnsi="Arial" w:cs="Arial"/>
          <w:color w:val="000000" w:themeColor="text1"/>
          <w:sz w:val="21"/>
          <w:szCs w:val="21"/>
        </w:rPr>
        <w:t xml:space="preserve">escolares e motoristas </w:t>
      </w:r>
      <w:r w:rsidR="009A1F66" w:rsidRPr="00834A65">
        <w:rPr>
          <w:rFonts w:ascii="Arial" w:hAnsi="Arial" w:cs="Arial"/>
          <w:color w:val="000000" w:themeColor="text1"/>
          <w:sz w:val="21"/>
          <w:szCs w:val="21"/>
        </w:rPr>
        <w:t>do transporte escolar</w:t>
      </w:r>
      <w:r w:rsidRPr="00834A65">
        <w:rPr>
          <w:rFonts w:ascii="Arial" w:hAnsi="Arial" w:cs="Arial"/>
          <w:color w:val="000000" w:themeColor="text1"/>
          <w:sz w:val="21"/>
          <w:szCs w:val="21"/>
        </w:rPr>
        <w:t xml:space="preserve"> que receberem gratificação nos termos do §5°.</w:t>
      </w:r>
    </w:p>
    <w:p w:rsidR="009C2B92" w:rsidRPr="00834A65" w:rsidRDefault="009C2B92" w:rsidP="00C85D35">
      <w:pPr>
        <w:shd w:val="clear" w:color="auto" w:fill="FFFFFF"/>
        <w:spacing w:after="120" w:line="240" w:lineRule="auto"/>
        <w:ind w:left="1134" w:firstLine="1418"/>
        <w:jc w:val="both"/>
        <w:rPr>
          <w:rFonts w:ascii="Arial" w:hAnsi="Arial" w:cs="Arial"/>
          <w:color w:val="000000" w:themeColor="text1"/>
          <w:sz w:val="21"/>
          <w:szCs w:val="21"/>
        </w:rPr>
      </w:pPr>
      <w:bookmarkStart w:id="1" w:name="18104"/>
      <w:r w:rsidRPr="00834A65">
        <w:rPr>
          <w:rFonts w:ascii="Arial" w:hAnsi="Arial" w:cs="Arial"/>
          <w:color w:val="000000" w:themeColor="text1"/>
          <w:sz w:val="21"/>
          <w:szCs w:val="21"/>
        </w:rPr>
        <w:t>§ 5º</w:t>
      </w:r>
      <w:bookmarkEnd w:id="1"/>
      <w:r w:rsidR="009A1F66" w:rsidRPr="00834A65">
        <w:rPr>
          <w:rFonts w:ascii="Arial" w:hAnsi="Arial" w:cs="Arial"/>
          <w:color w:val="000000" w:themeColor="text1"/>
          <w:sz w:val="21"/>
          <w:szCs w:val="21"/>
        </w:rPr>
        <w:t>.</w:t>
      </w:r>
      <w:r w:rsidRPr="00834A65">
        <w:rPr>
          <w:rFonts w:ascii="Arial" w:hAnsi="Arial" w:cs="Arial"/>
          <w:color w:val="000000" w:themeColor="text1"/>
          <w:sz w:val="21"/>
          <w:szCs w:val="21"/>
        </w:rPr>
        <w:t>  </w:t>
      </w:r>
      <w:r w:rsidRPr="00834A65">
        <w:rPr>
          <w:rStyle w:val="dtxt"/>
          <w:rFonts w:ascii="Arial" w:hAnsi="Arial" w:cs="Arial"/>
          <w:color w:val="000000" w:themeColor="text1"/>
          <w:sz w:val="21"/>
          <w:szCs w:val="21"/>
        </w:rPr>
        <w:t>Os motoristas do transporte escolar, cujos ônibus/veículos pernoitem fora da sede do município, em local previamente definido pela Secretaria, e conforme a quilometragem percorrida diariamente, terão um incremento em cima do salário base, em sua classe e nível, que não se incorporará para nenhum efeito ao respectivo vencimento:</w:t>
      </w:r>
      <w:r w:rsidRPr="00834A65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:rsidR="009C2B92" w:rsidRPr="00834A65" w:rsidRDefault="009C2B92" w:rsidP="00C85D35">
      <w:pPr>
        <w:shd w:val="clear" w:color="auto" w:fill="FFFFFF"/>
        <w:spacing w:after="120" w:line="240" w:lineRule="auto"/>
        <w:ind w:left="1134" w:firstLine="1418"/>
        <w:jc w:val="both"/>
        <w:rPr>
          <w:rFonts w:ascii="Arial" w:hAnsi="Arial" w:cs="Arial"/>
          <w:color w:val="000000" w:themeColor="text1"/>
          <w:sz w:val="21"/>
          <w:szCs w:val="21"/>
        </w:rPr>
      </w:pPr>
      <w:bookmarkStart w:id="2" w:name="18105"/>
      <w:r w:rsidRPr="00834A65">
        <w:rPr>
          <w:rFonts w:ascii="Arial" w:hAnsi="Arial" w:cs="Arial"/>
          <w:color w:val="000000" w:themeColor="text1"/>
          <w:sz w:val="21"/>
          <w:szCs w:val="21"/>
        </w:rPr>
        <w:t>I</w:t>
      </w:r>
      <w:bookmarkEnd w:id="2"/>
      <w:r w:rsidRPr="00834A65">
        <w:rPr>
          <w:rFonts w:ascii="Arial" w:hAnsi="Arial" w:cs="Arial"/>
          <w:color w:val="000000" w:themeColor="text1"/>
          <w:sz w:val="21"/>
          <w:szCs w:val="21"/>
        </w:rPr>
        <w:t> </w:t>
      </w:r>
      <w:proofErr w:type="gramStart"/>
      <w:r w:rsidRPr="00834A65">
        <w:rPr>
          <w:rFonts w:ascii="Arial" w:hAnsi="Arial" w:cs="Arial"/>
          <w:color w:val="000000" w:themeColor="text1"/>
          <w:sz w:val="21"/>
          <w:szCs w:val="21"/>
        </w:rPr>
        <w:t>–  </w:t>
      </w:r>
      <w:r w:rsidRPr="00834A65">
        <w:rPr>
          <w:rStyle w:val="dtxt"/>
          <w:rFonts w:ascii="Arial" w:hAnsi="Arial" w:cs="Arial"/>
          <w:color w:val="000000" w:themeColor="text1"/>
          <w:sz w:val="21"/>
          <w:szCs w:val="21"/>
        </w:rPr>
        <w:t>de</w:t>
      </w:r>
      <w:proofErr w:type="gramEnd"/>
      <w:r w:rsidRPr="00834A65">
        <w:rPr>
          <w:rStyle w:val="dtxt"/>
          <w:rFonts w:ascii="Arial" w:hAnsi="Arial" w:cs="Arial"/>
          <w:color w:val="000000" w:themeColor="text1"/>
          <w:sz w:val="21"/>
          <w:szCs w:val="21"/>
        </w:rPr>
        <w:t xml:space="preserve"> 25 até 50 km: 20%.</w:t>
      </w:r>
      <w:hyperlink r:id="rId8" w:anchor="18098" w:history="1"/>
    </w:p>
    <w:p w:rsidR="009C2B92" w:rsidRPr="00834A65" w:rsidRDefault="009C2B92" w:rsidP="00C85D35">
      <w:pPr>
        <w:shd w:val="clear" w:color="auto" w:fill="FFFFFF"/>
        <w:spacing w:after="120" w:line="240" w:lineRule="auto"/>
        <w:ind w:left="1134" w:firstLine="1418"/>
        <w:jc w:val="both"/>
        <w:rPr>
          <w:rFonts w:ascii="Arial" w:hAnsi="Arial" w:cs="Arial"/>
          <w:color w:val="000000" w:themeColor="text1"/>
          <w:sz w:val="21"/>
          <w:szCs w:val="21"/>
        </w:rPr>
      </w:pPr>
      <w:bookmarkStart w:id="3" w:name="18106"/>
      <w:r w:rsidRPr="00834A65">
        <w:rPr>
          <w:rFonts w:ascii="Arial" w:hAnsi="Arial" w:cs="Arial"/>
          <w:color w:val="000000" w:themeColor="text1"/>
          <w:sz w:val="21"/>
          <w:szCs w:val="21"/>
        </w:rPr>
        <w:t>II</w:t>
      </w:r>
      <w:bookmarkEnd w:id="3"/>
      <w:r w:rsidRPr="00834A65">
        <w:rPr>
          <w:rFonts w:ascii="Arial" w:hAnsi="Arial" w:cs="Arial"/>
          <w:color w:val="000000" w:themeColor="text1"/>
          <w:sz w:val="21"/>
          <w:szCs w:val="21"/>
        </w:rPr>
        <w:t> </w:t>
      </w:r>
      <w:proofErr w:type="gramStart"/>
      <w:r w:rsidRPr="00834A65">
        <w:rPr>
          <w:rFonts w:ascii="Arial" w:hAnsi="Arial" w:cs="Arial"/>
          <w:color w:val="000000" w:themeColor="text1"/>
          <w:sz w:val="21"/>
          <w:szCs w:val="21"/>
        </w:rPr>
        <w:t>–  </w:t>
      </w:r>
      <w:r w:rsidRPr="00834A65">
        <w:rPr>
          <w:rStyle w:val="dtxt"/>
          <w:rFonts w:ascii="Arial" w:hAnsi="Arial" w:cs="Arial"/>
          <w:color w:val="000000" w:themeColor="text1"/>
          <w:sz w:val="21"/>
          <w:szCs w:val="21"/>
        </w:rPr>
        <w:t>de</w:t>
      </w:r>
      <w:proofErr w:type="gramEnd"/>
      <w:r w:rsidRPr="00834A65">
        <w:rPr>
          <w:rStyle w:val="dtxt"/>
          <w:rFonts w:ascii="Arial" w:hAnsi="Arial" w:cs="Arial"/>
          <w:color w:val="000000" w:themeColor="text1"/>
          <w:sz w:val="21"/>
          <w:szCs w:val="21"/>
        </w:rPr>
        <w:t xml:space="preserve"> 51 a 75 km : 25%</w:t>
      </w:r>
      <w:r w:rsidRPr="00834A65">
        <w:rPr>
          <w:rFonts w:ascii="Arial" w:hAnsi="Arial" w:cs="Arial"/>
          <w:color w:val="000000" w:themeColor="text1"/>
          <w:sz w:val="21"/>
          <w:szCs w:val="21"/>
        </w:rPr>
        <w:t>.</w:t>
      </w:r>
    </w:p>
    <w:p w:rsidR="009C2B92" w:rsidRPr="00834A65" w:rsidRDefault="009C2B92" w:rsidP="00C85D35">
      <w:pPr>
        <w:shd w:val="clear" w:color="auto" w:fill="FFFFFF"/>
        <w:spacing w:after="120" w:line="240" w:lineRule="auto"/>
        <w:ind w:left="1134" w:firstLine="1418"/>
        <w:jc w:val="both"/>
        <w:rPr>
          <w:rFonts w:ascii="Arial" w:hAnsi="Arial" w:cs="Arial"/>
          <w:color w:val="000000" w:themeColor="text1"/>
          <w:sz w:val="21"/>
          <w:szCs w:val="21"/>
        </w:rPr>
      </w:pPr>
      <w:bookmarkStart w:id="4" w:name="18107"/>
      <w:r w:rsidRPr="00834A65">
        <w:rPr>
          <w:rFonts w:ascii="Arial" w:hAnsi="Arial" w:cs="Arial"/>
          <w:color w:val="000000" w:themeColor="text1"/>
          <w:sz w:val="21"/>
          <w:szCs w:val="21"/>
        </w:rPr>
        <w:t>III</w:t>
      </w:r>
      <w:bookmarkEnd w:id="4"/>
      <w:r w:rsidRPr="00834A65">
        <w:rPr>
          <w:rFonts w:ascii="Arial" w:hAnsi="Arial" w:cs="Arial"/>
          <w:color w:val="000000" w:themeColor="text1"/>
          <w:sz w:val="21"/>
          <w:szCs w:val="21"/>
        </w:rPr>
        <w:t> </w:t>
      </w:r>
      <w:proofErr w:type="gramStart"/>
      <w:r w:rsidRPr="00834A65">
        <w:rPr>
          <w:rFonts w:ascii="Arial" w:hAnsi="Arial" w:cs="Arial"/>
          <w:color w:val="000000" w:themeColor="text1"/>
          <w:sz w:val="21"/>
          <w:szCs w:val="21"/>
        </w:rPr>
        <w:t>–  </w:t>
      </w:r>
      <w:r w:rsidRPr="00834A65">
        <w:rPr>
          <w:rStyle w:val="dtxt"/>
          <w:rFonts w:ascii="Arial" w:hAnsi="Arial" w:cs="Arial"/>
          <w:color w:val="000000" w:themeColor="text1"/>
          <w:sz w:val="21"/>
          <w:szCs w:val="21"/>
        </w:rPr>
        <w:t>de</w:t>
      </w:r>
      <w:proofErr w:type="gramEnd"/>
      <w:r w:rsidRPr="00834A65">
        <w:rPr>
          <w:rStyle w:val="dtxt"/>
          <w:rFonts w:ascii="Arial" w:hAnsi="Arial" w:cs="Arial"/>
          <w:color w:val="000000" w:themeColor="text1"/>
          <w:sz w:val="21"/>
          <w:szCs w:val="21"/>
        </w:rPr>
        <w:t xml:space="preserve"> 76 a 100 km: 30%</w:t>
      </w:r>
      <w:r w:rsidRPr="00834A65">
        <w:rPr>
          <w:rFonts w:ascii="Arial" w:hAnsi="Arial" w:cs="Arial"/>
          <w:color w:val="000000" w:themeColor="text1"/>
          <w:sz w:val="21"/>
          <w:szCs w:val="21"/>
        </w:rPr>
        <w:t>.</w:t>
      </w:r>
    </w:p>
    <w:p w:rsidR="009C2B92" w:rsidRPr="00834A65" w:rsidRDefault="009C2B92" w:rsidP="00C85D35">
      <w:pPr>
        <w:shd w:val="clear" w:color="auto" w:fill="FFFFFF"/>
        <w:spacing w:after="120" w:line="240" w:lineRule="auto"/>
        <w:ind w:left="1134" w:firstLine="1418"/>
        <w:jc w:val="both"/>
        <w:rPr>
          <w:rFonts w:ascii="Arial" w:hAnsi="Arial" w:cs="Arial"/>
          <w:color w:val="000000" w:themeColor="text1"/>
          <w:sz w:val="21"/>
          <w:szCs w:val="21"/>
        </w:rPr>
      </w:pPr>
      <w:bookmarkStart w:id="5" w:name="18108"/>
      <w:r w:rsidRPr="00834A65">
        <w:rPr>
          <w:rFonts w:ascii="Arial" w:hAnsi="Arial" w:cs="Arial"/>
          <w:color w:val="000000" w:themeColor="text1"/>
          <w:sz w:val="21"/>
          <w:szCs w:val="21"/>
        </w:rPr>
        <w:t>IV</w:t>
      </w:r>
      <w:bookmarkEnd w:id="5"/>
      <w:r w:rsidRPr="00834A65">
        <w:rPr>
          <w:rFonts w:ascii="Arial" w:hAnsi="Arial" w:cs="Arial"/>
          <w:color w:val="000000" w:themeColor="text1"/>
          <w:sz w:val="21"/>
          <w:szCs w:val="21"/>
        </w:rPr>
        <w:t> </w:t>
      </w:r>
      <w:proofErr w:type="gramStart"/>
      <w:r w:rsidRPr="00834A65">
        <w:rPr>
          <w:rFonts w:ascii="Arial" w:hAnsi="Arial" w:cs="Arial"/>
          <w:color w:val="000000" w:themeColor="text1"/>
          <w:sz w:val="21"/>
          <w:szCs w:val="21"/>
        </w:rPr>
        <w:t>–  </w:t>
      </w:r>
      <w:r w:rsidRPr="00834A65">
        <w:rPr>
          <w:rStyle w:val="dtxt"/>
          <w:rFonts w:ascii="Arial" w:hAnsi="Arial" w:cs="Arial"/>
          <w:color w:val="000000" w:themeColor="text1"/>
          <w:sz w:val="21"/>
          <w:szCs w:val="21"/>
        </w:rPr>
        <w:t>de</w:t>
      </w:r>
      <w:proofErr w:type="gramEnd"/>
      <w:r w:rsidRPr="00834A65">
        <w:rPr>
          <w:rStyle w:val="dtxt"/>
          <w:rFonts w:ascii="Arial" w:hAnsi="Arial" w:cs="Arial"/>
          <w:color w:val="000000" w:themeColor="text1"/>
          <w:sz w:val="21"/>
          <w:szCs w:val="21"/>
        </w:rPr>
        <w:t xml:space="preserve"> 101 a 125 km: 35%</w:t>
      </w:r>
      <w:r w:rsidRPr="00834A65">
        <w:rPr>
          <w:rFonts w:ascii="Arial" w:hAnsi="Arial" w:cs="Arial"/>
          <w:color w:val="000000" w:themeColor="text1"/>
          <w:sz w:val="21"/>
          <w:szCs w:val="21"/>
        </w:rPr>
        <w:t>.</w:t>
      </w:r>
    </w:p>
    <w:p w:rsidR="009C2B92" w:rsidRPr="00834A65" w:rsidRDefault="009C2B92" w:rsidP="00C85D35">
      <w:pPr>
        <w:shd w:val="clear" w:color="auto" w:fill="FFFFFF"/>
        <w:spacing w:after="120" w:line="240" w:lineRule="auto"/>
        <w:ind w:left="1134" w:firstLine="1418"/>
        <w:jc w:val="both"/>
        <w:rPr>
          <w:rFonts w:ascii="Arial" w:hAnsi="Arial" w:cs="Arial"/>
          <w:color w:val="000000" w:themeColor="text1"/>
          <w:sz w:val="21"/>
          <w:szCs w:val="21"/>
        </w:rPr>
      </w:pPr>
      <w:bookmarkStart w:id="6" w:name="18109"/>
      <w:r w:rsidRPr="00834A65">
        <w:rPr>
          <w:rFonts w:ascii="Arial" w:hAnsi="Arial" w:cs="Arial"/>
          <w:color w:val="000000" w:themeColor="text1"/>
          <w:sz w:val="21"/>
          <w:szCs w:val="21"/>
        </w:rPr>
        <w:t>V</w:t>
      </w:r>
      <w:bookmarkEnd w:id="6"/>
      <w:r w:rsidRPr="00834A65">
        <w:rPr>
          <w:rFonts w:ascii="Arial" w:hAnsi="Arial" w:cs="Arial"/>
          <w:color w:val="000000" w:themeColor="text1"/>
          <w:sz w:val="21"/>
          <w:szCs w:val="21"/>
        </w:rPr>
        <w:t> </w:t>
      </w:r>
      <w:proofErr w:type="gramStart"/>
      <w:r w:rsidRPr="00834A65">
        <w:rPr>
          <w:rFonts w:ascii="Arial" w:hAnsi="Arial" w:cs="Arial"/>
          <w:color w:val="000000" w:themeColor="text1"/>
          <w:sz w:val="21"/>
          <w:szCs w:val="21"/>
        </w:rPr>
        <w:t>–  </w:t>
      </w:r>
      <w:r w:rsidRPr="00834A65">
        <w:rPr>
          <w:rStyle w:val="dtxt"/>
          <w:rFonts w:ascii="Arial" w:hAnsi="Arial" w:cs="Arial"/>
          <w:color w:val="000000" w:themeColor="text1"/>
          <w:sz w:val="21"/>
          <w:szCs w:val="21"/>
        </w:rPr>
        <w:t>de</w:t>
      </w:r>
      <w:proofErr w:type="gramEnd"/>
      <w:r w:rsidRPr="00834A65">
        <w:rPr>
          <w:rStyle w:val="dtxt"/>
          <w:rFonts w:ascii="Arial" w:hAnsi="Arial" w:cs="Arial"/>
          <w:color w:val="000000" w:themeColor="text1"/>
          <w:sz w:val="21"/>
          <w:szCs w:val="21"/>
        </w:rPr>
        <w:t xml:space="preserve"> 126 a 150 km: 40%.</w:t>
      </w:r>
    </w:p>
    <w:p w:rsidR="00885D74" w:rsidRPr="007C703F" w:rsidRDefault="00885D74" w:rsidP="00C85D35">
      <w:pPr>
        <w:pStyle w:val="Estilo1"/>
        <w:widowControl w:val="0"/>
        <w:suppressAutoHyphens w:val="0"/>
        <w:spacing w:after="120"/>
        <w:ind w:left="1276" w:firstLine="1276"/>
        <w:rPr>
          <w:rFonts w:ascii="Arial" w:hAnsi="Arial" w:cs="Arial"/>
          <w:b/>
          <w:color w:val="000000" w:themeColor="text1"/>
          <w:sz w:val="20"/>
        </w:rPr>
      </w:pPr>
    </w:p>
    <w:p w:rsidR="009871BD" w:rsidRPr="007C703F" w:rsidRDefault="009871BD" w:rsidP="009871BD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7C703F">
        <w:rPr>
          <w:rFonts w:ascii="Arial" w:hAnsi="Arial" w:cs="Arial"/>
          <w:b/>
          <w:color w:val="000000" w:themeColor="text1"/>
          <w:sz w:val="23"/>
          <w:szCs w:val="23"/>
        </w:rPr>
        <w:t>Art. 2º</w:t>
      </w:r>
      <w:r w:rsidRPr="007C703F">
        <w:rPr>
          <w:rFonts w:ascii="Arial" w:hAnsi="Arial" w:cs="Arial"/>
          <w:color w:val="000000" w:themeColor="text1"/>
          <w:sz w:val="23"/>
          <w:szCs w:val="23"/>
        </w:rPr>
        <w:t>.  Altera o §1° do art. 10 do projeto de complementar 11/2022, passando a ter a seguinte redação:</w:t>
      </w:r>
    </w:p>
    <w:p w:rsidR="009871BD" w:rsidRPr="00834A65" w:rsidRDefault="009871BD" w:rsidP="009871BD">
      <w:pPr>
        <w:widowControl w:val="0"/>
        <w:spacing w:after="120" w:line="240" w:lineRule="auto"/>
        <w:ind w:left="1276" w:right="43" w:firstLine="992"/>
        <w:jc w:val="both"/>
        <w:rPr>
          <w:rFonts w:ascii="Arial" w:hAnsi="Arial" w:cs="Arial"/>
          <w:sz w:val="21"/>
          <w:szCs w:val="21"/>
        </w:rPr>
      </w:pPr>
      <w:r w:rsidRPr="00834A65">
        <w:rPr>
          <w:rFonts w:ascii="Arial" w:hAnsi="Arial" w:cs="Arial"/>
          <w:b/>
          <w:sz w:val="21"/>
          <w:szCs w:val="21"/>
        </w:rPr>
        <w:t>Art. 10.</w:t>
      </w:r>
      <w:r w:rsidRPr="00834A65">
        <w:rPr>
          <w:rFonts w:ascii="Arial" w:hAnsi="Arial" w:cs="Arial"/>
          <w:sz w:val="21"/>
          <w:szCs w:val="21"/>
        </w:rPr>
        <w:t> (...)</w:t>
      </w:r>
    </w:p>
    <w:p w:rsidR="009871BD" w:rsidRPr="00834A65" w:rsidRDefault="009871BD" w:rsidP="009871BD">
      <w:pPr>
        <w:widowControl w:val="0"/>
        <w:spacing w:after="120" w:line="240" w:lineRule="auto"/>
        <w:ind w:left="1276" w:right="43" w:firstLine="992"/>
        <w:jc w:val="both"/>
        <w:rPr>
          <w:rFonts w:ascii="Arial" w:hAnsi="Arial" w:cs="Arial"/>
          <w:sz w:val="21"/>
          <w:szCs w:val="21"/>
        </w:rPr>
      </w:pPr>
      <w:r w:rsidRPr="00834A65">
        <w:rPr>
          <w:rFonts w:ascii="Arial" w:hAnsi="Arial" w:cs="Arial"/>
          <w:b/>
          <w:sz w:val="21"/>
          <w:szCs w:val="21"/>
        </w:rPr>
        <w:t>§1º.</w:t>
      </w:r>
      <w:r w:rsidRPr="00834A65">
        <w:rPr>
          <w:rFonts w:ascii="Arial" w:hAnsi="Arial" w:cs="Arial"/>
          <w:sz w:val="21"/>
          <w:szCs w:val="21"/>
        </w:rPr>
        <w:t xml:space="preserve"> Entende-se por hora-atividade aquelas destinadas a preparação e avaliação do trabalho didático, à colaboração com a administração da unidade escolar, às reuniões pedagógicas, à articulação com a comunidade e ao aperfeiçoamento profissional, </w:t>
      </w:r>
      <w:r w:rsidRPr="00834A65">
        <w:rPr>
          <w:rFonts w:ascii="Arial" w:hAnsi="Arial" w:cs="Arial"/>
          <w:b/>
          <w:sz w:val="21"/>
          <w:szCs w:val="21"/>
        </w:rPr>
        <w:t>assim podendo trabalhar até 2 horas com à recuperação paralela de alunos</w:t>
      </w:r>
      <w:r w:rsidRPr="00834A65">
        <w:rPr>
          <w:rFonts w:ascii="Arial" w:hAnsi="Arial" w:cs="Arial"/>
          <w:sz w:val="21"/>
          <w:szCs w:val="21"/>
        </w:rPr>
        <w:t xml:space="preserve"> de acordo com a proposta pedagógica da unidade escolar, devendo ser realizada fora do período de atividades de regência do professor e com o acompanhamento do Coordenador Pedagógico.</w:t>
      </w:r>
    </w:p>
    <w:p w:rsidR="009871BD" w:rsidRPr="007C703F" w:rsidRDefault="009871BD" w:rsidP="009871BD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7C703F">
        <w:rPr>
          <w:rFonts w:ascii="Arial" w:hAnsi="Arial" w:cs="Arial"/>
          <w:b/>
          <w:color w:val="000000" w:themeColor="text1"/>
          <w:sz w:val="23"/>
          <w:szCs w:val="23"/>
        </w:rPr>
        <w:lastRenderedPageBreak/>
        <w:t>Art. 3º</w:t>
      </w:r>
      <w:r w:rsidRPr="007C703F">
        <w:rPr>
          <w:rFonts w:ascii="Arial" w:hAnsi="Arial" w:cs="Arial"/>
          <w:color w:val="000000" w:themeColor="text1"/>
          <w:sz w:val="23"/>
          <w:szCs w:val="23"/>
        </w:rPr>
        <w:t>.  Altera o §4° e caput do art. 25 do projeto de complementar 11/2022, passando a ter a seguinte redação:</w:t>
      </w:r>
    </w:p>
    <w:p w:rsidR="009871BD" w:rsidRPr="00834A65" w:rsidRDefault="009871BD" w:rsidP="009871BD">
      <w:pPr>
        <w:spacing w:after="120" w:line="240" w:lineRule="auto"/>
        <w:ind w:left="1276" w:firstLine="1134"/>
        <w:jc w:val="both"/>
        <w:rPr>
          <w:rFonts w:ascii="Arial" w:hAnsi="Arial" w:cs="Arial"/>
          <w:sz w:val="21"/>
          <w:szCs w:val="21"/>
        </w:rPr>
      </w:pPr>
      <w:r w:rsidRPr="00834A65">
        <w:rPr>
          <w:rFonts w:ascii="Arial" w:hAnsi="Arial" w:cs="Arial"/>
          <w:b/>
          <w:sz w:val="21"/>
          <w:szCs w:val="21"/>
        </w:rPr>
        <w:t>Art. 25.</w:t>
      </w:r>
      <w:r w:rsidRPr="00834A65">
        <w:rPr>
          <w:rFonts w:ascii="Arial" w:hAnsi="Arial" w:cs="Arial"/>
          <w:sz w:val="21"/>
          <w:szCs w:val="21"/>
        </w:rPr>
        <w:t xml:space="preserve"> O sistema remuneratório dos Cargos que compõe os grupos ocupacionais previsto nesta lei é estabelecido através de vencimento fixado em parcela única mensal, e será revisto anualmente no mês de dezembro e aplicado em janeiro (art. 48, LC 15/2009), nos termos do artigo 37, X, da Constituição Federal de 1988, por meio da incidência de índice a ser definido pela administração municipal.</w:t>
      </w:r>
    </w:p>
    <w:p w:rsidR="009871BD" w:rsidRPr="00834A65" w:rsidRDefault="009871BD" w:rsidP="009871BD">
      <w:pPr>
        <w:spacing w:after="120" w:line="240" w:lineRule="auto"/>
        <w:ind w:left="1276" w:firstLine="1134"/>
        <w:jc w:val="both"/>
        <w:rPr>
          <w:rFonts w:ascii="Arial" w:hAnsi="Arial" w:cs="Arial"/>
          <w:sz w:val="21"/>
          <w:szCs w:val="21"/>
        </w:rPr>
      </w:pPr>
      <w:r w:rsidRPr="00834A65">
        <w:rPr>
          <w:rFonts w:ascii="Arial" w:hAnsi="Arial" w:cs="Arial"/>
          <w:sz w:val="21"/>
          <w:szCs w:val="21"/>
        </w:rPr>
        <w:t>(...)</w:t>
      </w:r>
    </w:p>
    <w:p w:rsidR="009871BD" w:rsidRPr="00834A65" w:rsidRDefault="009871BD" w:rsidP="009871BD">
      <w:pPr>
        <w:pStyle w:val="Estilo1"/>
        <w:widowControl w:val="0"/>
        <w:suppressAutoHyphens w:val="0"/>
        <w:spacing w:after="120"/>
        <w:ind w:left="1276" w:firstLine="1134"/>
        <w:rPr>
          <w:rFonts w:ascii="Arial" w:hAnsi="Arial" w:cs="Arial"/>
          <w:b/>
          <w:sz w:val="21"/>
          <w:szCs w:val="21"/>
        </w:rPr>
      </w:pPr>
      <w:r w:rsidRPr="00834A65">
        <w:rPr>
          <w:rFonts w:ascii="Arial" w:hAnsi="Arial" w:cs="Arial"/>
          <w:b/>
          <w:bCs/>
          <w:sz w:val="21"/>
          <w:szCs w:val="21"/>
        </w:rPr>
        <w:t>§4°</w:t>
      </w:r>
      <w:r w:rsidRPr="00834A65">
        <w:rPr>
          <w:rFonts w:ascii="Arial" w:hAnsi="Arial" w:cs="Arial"/>
          <w:sz w:val="21"/>
          <w:szCs w:val="21"/>
        </w:rPr>
        <w:t xml:space="preserve"> Para revisão geral anual dos</w:t>
      </w:r>
      <w:r w:rsidRPr="00834A65">
        <w:rPr>
          <w:rFonts w:ascii="Arial" w:hAnsi="Arial" w:cs="Arial"/>
          <w:color w:val="FF0000"/>
          <w:sz w:val="21"/>
          <w:szCs w:val="21"/>
        </w:rPr>
        <w:t xml:space="preserve"> </w:t>
      </w:r>
      <w:r w:rsidRPr="00834A65">
        <w:rPr>
          <w:rFonts w:ascii="Arial" w:hAnsi="Arial" w:cs="Arial"/>
          <w:sz w:val="21"/>
          <w:szCs w:val="21"/>
        </w:rPr>
        <w:t>Professores</w:t>
      </w:r>
      <w:r w:rsidRPr="00834A65">
        <w:rPr>
          <w:rFonts w:ascii="Arial" w:hAnsi="Arial" w:cs="Arial"/>
          <w:color w:val="FF0000"/>
          <w:sz w:val="21"/>
          <w:szCs w:val="21"/>
        </w:rPr>
        <w:t xml:space="preserve"> </w:t>
      </w:r>
      <w:r w:rsidRPr="00834A65">
        <w:rPr>
          <w:rFonts w:ascii="Arial" w:hAnsi="Arial" w:cs="Arial"/>
          <w:sz w:val="21"/>
          <w:szCs w:val="21"/>
        </w:rPr>
        <w:t xml:space="preserve">da Educação Básica do município de </w:t>
      </w:r>
      <w:proofErr w:type="spellStart"/>
      <w:r w:rsidRPr="00834A65">
        <w:rPr>
          <w:rFonts w:ascii="Arial" w:hAnsi="Arial" w:cs="Arial"/>
          <w:sz w:val="21"/>
          <w:szCs w:val="21"/>
        </w:rPr>
        <w:t>Tapurah</w:t>
      </w:r>
      <w:proofErr w:type="spellEnd"/>
      <w:r w:rsidRPr="00834A65">
        <w:rPr>
          <w:rFonts w:ascii="Arial" w:hAnsi="Arial" w:cs="Arial"/>
          <w:sz w:val="21"/>
          <w:szCs w:val="21"/>
        </w:rPr>
        <w:t xml:space="preserve"> vinculado a esta Lei Complementar, </w:t>
      </w:r>
      <w:r w:rsidRPr="00834A65">
        <w:rPr>
          <w:rFonts w:ascii="Arial" w:hAnsi="Arial" w:cs="Arial"/>
          <w:b/>
          <w:sz w:val="21"/>
          <w:szCs w:val="21"/>
          <w:u w:val="single"/>
        </w:rPr>
        <w:t>o município poderá aplicar índice diferente do disposto no caput do art. 25, quando o gasto de folha de pagamento dos profissionais da educação básica estiver superior ao</w:t>
      </w:r>
      <w:r w:rsidRPr="00834A65">
        <w:rPr>
          <w:rFonts w:ascii="Arial" w:hAnsi="Arial" w:cs="Arial"/>
          <w:sz w:val="21"/>
          <w:szCs w:val="21"/>
        </w:rPr>
        <w:t xml:space="preserve"> </w:t>
      </w:r>
      <w:r w:rsidRPr="00834A65">
        <w:rPr>
          <w:rFonts w:ascii="Arial" w:hAnsi="Arial" w:cs="Arial"/>
          <w:b/>
          <w:sz w:val="21"/>
          <w:szCs w:val="21"/>
        </w:rPr>
        <w:t>limite de 60% da Receita da Educação do Município.</w:t>
      </w:r>
    </w:p>
    <w:p w:rsidR="009871BD" w:rsidRPr="007C703F" w:rsidRDefault="009871BD" w:rsidP="00C85D35">
      <w:pPr>
        <w:pStyle w:val="Estilo1"/>
        <w:widowControl w:val="0"/>
        <w:suppressAutoHyphens w:val="0"/>
        <w:spacing w:after="120"/>
        <w:ind w:left="1276" w:firstLine="1276"/>
        <w:rPr>
          <w:rFonts w:ascii="Arial" w:hAnsi="Arial" w:cs="Arial"/>
          <w:b/>
          <w:color w:val="000000" w:themeColor="text1"/>
          <w:sz w:val="20"/>
        </w:rPr>
      </w:pPr>
    </w:p>
    <w:p w:rsidR="009871BD" w:rsidRPr="007C703F" w:rsidRDefault="009871BD" w:rsidP="009871BD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7C703F">
        <w:rPr>
          <w:rFonts w:ascii="Arial" w:hAnsi="Arial" w:cs="Arial"/>
          <w:b/>
          <w:color w:val="000000" w:themeColor="text1"/>
          <w:sz w:val="23"/>
          <w:szCs w:val="23"/>
        </w:rPr>
        <w:t>Art. 4º</w:t>
      </w:r>
      <w:r w:rsidRPr="007C703F">
        <w:rPr>
          <w:rFonts w:ascii="Arial" w:hAnsi="Arial" w:cs="Arial"/>
          <w:color w:val="000000" w:themeColor="text1"/>
          <w:sz w:val="23"/>
          <w:szCs w:val="23"/>
        </w:rPr>
        <w:t>.  Altera o art. 53, art. 54 e seus incisos do projeto de complementar 11/2022, passando a ter a seguinte redação:</w:t>
      </w:r>
    </w:p>
    <w:p w:rsidR="009871BD" w:rsidRPr="00834A65" w:rsidRDefault="009871BD" w:rsidP="009871BD">
      <w:pPr>
        <w:pStyle w:val="Corpodetexto"/>
        <w:widowControl w:val="0"/>
        <w:spacing w:after="120" w:line="240" w:lineRule="auto"/>
        <w:ind w:left="1276" w:firstLine="992"/>
        <w:rPr>
          <w:rFonts w:ascii="Arial" w:hAnsi="Arial" w:cs="Arial"/>
          <w:color w:val="000000" w:themeColor="text1"/>
          <w:sz w:val="21"/>
          <w:szCs w:val="21"/>
        </w:rPr>
      </w:pPr>
      <w:r w:rsidRPr="00834A65">
        <w:rPr>
          <w:rFonts w:ascii="Arial" w:hAnsi="Arial" w:cs="Arial"/>
          <w:b/>
          <w:bCs/>
          <w:color w:val="000000" w:themeColor="text1"/>
          <w:sz w:val="21"/>
          <w:szCs w:val="21"/>
        </w:rPr>
        <w:t>Art. 53.</w:t>
      </w:r>
      <w:r w:rsidRPr="00834A65">
        <w:rPr>
          <w:rFonts w:ascii="Arial" w:hAnsi="Arial" w:cs="Arial"/>
          <w:color w:val="000000" w:themeColor="text1"/>
          <w:sz w:val="21"/>
          <w:szCs w:val="21"/>
        </w:rPr>
        <w:t xml:space="preserve"> Os Profissionais da Educação Pública Básica vinculados a esta lei que tiverem direito adquirido referente a Licença </w:t>
      </w:r>
      <w:r w:rsidRPr="00834A65">
        <w:rPr>
          <w:rFonts w:ascii="Arial" w:hAnsi="Arial" w:cs="Arial"/>
          <w:b/>
          <w:color w:val="000000" w:themeColor="text1"/>
          <w:sz w:val="21"/>
          <w:szCs w:val="21"/>
        </w:rPr>
        <w:t>Prêmio previsto na Lei Complementar nº 15/2009</w:t>
      </w:r>
      <w:r w:rsidRPr="00834A65">
        <w:rPr>
          <w:rFonts w:ascii="Arial" w:hAnsi="Arial" w:cs="Arial"/>
          <w:color w:val="000000" w:themeColor="text1"/>
          <w:sz w:val="21"/>
          <w:szCs w:val="21"/>
        </w:rPr>
        <w:t>, terão seus direitos assegurados, podendo assim solicitar junto ao Departamento de Recursos Humanos a indenização em pecúnia ou o gozo da licença prêmio.</w:t>
      </w:r>
    </w:p>
    <w:p w:rsidR="009871BD" w:rsidRPr="00834A65" w:rsidRDefault="009871BD" w:rsidP="009871BD">
      <w:pPr>
        <w:pStyle w:val="Estilo1"/>
        <w:widowControl w:val="0"/>
        <w:suppressAutoHyphens w:val="0"/>
        <w:spacing w:after="120"/>
        <w:ind w:left="1418" w:firstLine="850"/>
        <w:rPr>
          <w:rFonts w:ascii="Arial" w:hAnsi="Arial" w:cs="Arial"/>
          <w:color w:val="000000" w:themeColor="text1"/>
          <w:sz w:val="21"/>
          <w:szCs w:val="21"/>
        </w:rPr>
      </w:pPr>
      <w:r w:rsidRPr="00834A65">
        <w:rPr>
          <w:rFonts w:ascii="Arial" w:hAnsi="Arial" w:cs="Arial"/>
          <w:b/>
          <w:color w:val="000000" w:themeColor="text1"/>
          <w:sz w:val="21"/>
          <w:szCs w:val="21"/>
        </w:rPr>
        <w:t>Art. 54.</w:t>
      </w:r>
      <w:r w:rsidRPr="00834A65">
        <w:rPr>
          <w:rFonts w:ascii="Arial" w:hAnsi="Arial" w:cs="Arial"/>
          <w:color w:val="000000" w:themeColor="text1"/>
          <w:sz w:val="21"/>
          <w:szCs w:val="21"/>
        </w:rPr>
        <w:t> Através das disposições previstas nesta lei complementar tiveram alterações em face a melhor organização administrativa, passam a vigorar conforme abaixo:</w:t>
      </w:r>
    </w:p>
    <w:p w:rsidR="009871BD" w:rsidRPr="00834A65" w:rsidRDefault="009871BD" w:rsidP="009871BD">
      <w:pPr>
        <w:pStyle w:val="Estilo1"/>
        <w:widowControl w:val="0"/>
        <w:numPr>
          <w:ilvl w:val="0"/>
          <w:numId w:val="8"/>
        </w:numPr>
        <w:suppressAutoHyphens w:val="0"/>
        <w:spacing w:after="120"/>
        <w:ind w:left="1418" w:firstLine="850"/>
        <w:rPr>
          <w:rFonts w:ascii="Arial" w:hAnsi="Arial" w:cs="Arial"/>
          <w:color w:val="000000" w:themeColor="text1"/>
          <w:sz w:val="21"/>
          <w:szCs w:val="21"/>
          <w:u w:val="single"/>
        </w:rPr>
      </w:pPr>
      <w:r w:rsidRPr="00834A65">
        <w:rPr>
          <w:rFonts w:ascii="Arial" w:hAnsi="Arial" w:cs="Arial"/>
          <w:color w:val="000000" w:themeColor="text1"/>
          <w:sz w:val="21"/>
          <w:szCs w:val="21"/>
          <w:u w:val="single"/>
        </w:rPr>
        <w:t xml:space="preserve">O cargo de Apoio Educacional Manutenção da Infraestrutura, passa ser denominado de </w:t>
      </w:r>
      <w:r w:rsidRPr="00834A65">
        <w:rPr>
          <w:rFonts w:ascii="Arial" w:hAnsi="Arial" w:cs="Arial"/>
          <w:b/>
          <w:bCs/>
          <w:color w:val="000000" w:themeColor="text1"/>
          <w:sz w:val="21"/>
          <w:szCs w:val="21"/>
          <w:u w:val="single"/>
        </w:rPr>
        <w:t>Auxiliar de Limpeza</w:t>
      </w:r>
      <w:r w:rsidRPr="00834A65">
        <w:rPr>
          <w:rFonts w:ascii="Arial" w:hAnsi="Arial" w:cs="Arial"/>
          <w:color w:val="000000" w:themeColor="text1"/>
          <w:sz w:val="21"/>
          <w:szCs w:val="21"/>
          <w:u w:val="single"/>
        </w:rPr>
        <w:t>.</w:t>
      </w:r>
    </w:p>
    <w:p w:rsidR="009871BD" w:rsidRPr="00834A65" w:rsidRDefault="009871BD" w:rsidP="009871BD">
      <w:pPr>
        <w:pStyle w:val="Estilo1"/>
        <w:widowControl w:val="0"/>
        <w:numPr>
          <w:ilvl w:val="0"/>
          <w:numId w:val="8"/>
        </w:numPr>
        <w:suppressAutoHyphens w:val="0"/>
        <w:spacing w:after="120"/>
        <w:ind w:left="1418" w:firstLine="850"/>
        <w:rPr>
          <w:rFonts w:ascii="Arial" w:hAnsi="Arial" w:cs="Arial"/>
          <w:color w:val="000000" w:themeColor="text1"/>
          <w:sz w:val="21"/>
          <w:szCs w:val="21"/>
          <w:u w:val="single"/>
        </w:rPr>
      </w:pPr>
      <w:r w:rsidRPr="00834A65">
        <w:rPr>
          <w:rFonts w:ascii="Arial" w:hAnsi="Arial" w:cs="Arial"/>
          <w:color w:val="000000" w:themeColor="text1"/>
          <w:sz w:val="21"/>
          <w:szCs w:val="21"/>
          <w:u w:val="single"/>
        </w:rPr>
        <w:t xml:space="preserve">O cargo de Apoio Educacional Transporte, passa ser denominado de </w:t>
      </w:r>
      <w:r w:rsidRPr="00834A65">
        <w:rPr>
          <w:rFonts w:ascii="Arial" w:hAnsi="Arial" w:cs="Arial"/>
          <w:b/>
          <w:bCs/>
          <w:color w:val="000000" w:themeColor="text1"/>
          <w:sz w:val="21"/>
          <w:szCs w:val="21"/>
          <w:u w:val="single"/>
        </w:rPr>
        <w:t>Motorista de transporte escolar e Motorista de veículos leves.</w:t>
      </w:r>
    </w:p>
    <w:p w:rsidR="00885D74" w:rsidRPr="007C703F" w:rsidRDefault="00885D74" w:rsidP="00885D74">
      <w:pPr>
        <w:pStyle w:val="Estilo1"/>
        <w:widowControl w:val="0"/>
        <w:suppressAutoHyphens w:val="0"/>
        <w:spacing w:line="276" w:lineRule="auto"/>
        <w:ind w:left="1418"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21681B" w:rsidRPr="007C703F" w:rsidRDefault="009871BD" w:rsidP="0021681B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7C703F">
        <w:rPr>
          <w:rFonts w:ascii="Arial" w:hAnsi="Arial" w:cs="Arial"/>
          <w:b/>
          <w:color w:val="000000" w:themeColor="text1"/>
          <w:sz w:val="23"/>
          <w:szCs w:val="23"/>
        </w:rPr>
        <w:t>Art. 5</w:t>
      </w:r>
      <w:r w:rsidR="0021681B"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°. </w:t>
      </w:r>
      <w:r w:rsidR="0021681B" w:rsidRPr="007C703F">
        <w:rPr>
          <w:rFonts w:ascii="Arial" w:hAnsi="Arial" w:cs="Arial"/>
          <w:color w:val="000000" w:themeColor="text1"/>
          <w:sz w:val="23"/>
          <w:szCs w:val="23"/>
        </w:rPr>
        <w:t>Altera os anexos I, IV</w:t>
      </w:r>
      <w:r w:rsidR="009E4B6C" w:rsidRPr="007C703F">
        <w:rPr>
          <w:rFonts w:ascii="Arial" w:hAnsi="Arial" w:cs="Arial"/>
          <w:color w:val="000000" w:themeColor="text1"/>
          <w:sz w:val="23"/>
          <w:szCs w:val="23"/>
        </w:rPr>
        <w:t>, V</w:t>
      </w:r>
      <w:r w:rsidR="0021681B" w:rsidRPr="007C703F">
        <w:rPr>
          <w:rFonts w:ascii="Arial" w:hAnsi="Arial" w:cs="Arial"/>
          <w:color w:val="000000" w:themeColor="text1"/>
          <w:sz w:val="23"/>
          <w:szCs w:val="23"/>
        </w:rPr>
        <w:t xml:space="preserve">, </w:t>
      </w:r>
      <w:r w:rsidRPr="007C703F">
        <w:rPr>
          <w:rFonts w:ascii="Arial" w:hAnsi="Arial" w:cs="Arial"/>
          <w:color w:val="000000" w:themeColor="text1"/>
          <w:sz w:val="23"/>
          <w:szCs w:val="23"/>
        </w:rPr>
        <w:t xml:space="preserve">VI </w:t>
      </w:r>
      <w:r w:rsidR="0021681B" w:rsidRPr="007C703F">
        <w:rPr>
          <w:rFonts w:ascii="Arial" w:hAnsi="Arial" w:cs="Arial"/>
          <w:color w:val="000000" w:themeColor="text1"/>
          <w:sz w:val="23"/>
          <w:szCs w:val="23"/>
        </w:rPr>
        <w:t xml:space="preserve">e VII do projeto de lei conforme anexo único dessa emenda. </w:t>
      </w:r>
    </w:p>
    <w:p w:rsidR="00002450" w:rsidRPr="007C703F" w:rsidRDefault="0021681B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Art. </w:t>
      </w:r>
      <w:r w:rsidR="009871BD" w:rsidRPr="007C703F">
        <w:rPr>
          <w:rFonts w:ascii="Arial" w:hAnsi="Arial" w:cs="Arial"/>
          <w:b/>
          <w:color w:val="000000" w:themeColor="text1"/>
          <w:sz w:val="23"/>
          <w:szCs w:val="23"/>
        </w:rPr>
        <w:t>6</w:t>
      </w:r>
      <w:r w:rsidR="00F51ED4"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°. </w:t>
      </w:r>
      <w:r w:rsidR="00002450" w:rsidRPr="007C703F">
        <w:rPr>
          <w:rFonts w:ascii="Arial" w:hAnsi="Arial" w:cs="Arial"/>
          <w:color w:val="000000" w:themeColor="text1"/>
          <w:sz w:val="23"/>
          <w:szCs w:val="23"/>
        </w:rPr>
        <w:t>As demais disposições do projeto de Lei</w:t>
      </w:r>
      <w:r w:rsidR="009C2B92" w:rsidRPr="007C703F">
        <w:rPr>
          <w:rFonts w:ascii="Arial" w:hAnsi="Arial" w:cs="Arial"/>
          <w:color w:val="000000" w:themeColor="text1"/>
          <w:sz w:val="23"/>
          <w:szCs w:val="23"/>
        </w:rPr>
        <w:t xml:space="preserve"> Complementar 11</w:t>
      </w:r>
      <w:r w:rsidR="00F542F3" w:rsidRPr="007C703F">
        <w:rPr>
          <w:rFonts w:ascii="Arial" w:hAnsi="Arial" w:cs="Arial"/>
          <w:color w:val="000000" w:themeColor="text1"/>
          <w:sz w:val="23"/>
          <w:szCs w:val="23"/>
        </w:rPr>
        <w:t>/2022</w:t>
      </w:r>
      <w:r w:rsidR="00002450" w:rsidRPr="007C703F">
        <w:rPr>
          <w:rFonts w:ascii="Arial" w:hAnsi="Arial" w:cs="Arial"/>
          <w:color w:val="000000" w:themeColor="text1"/>
          <w:sz w:val="23"/>
          <w:szCs w:val="23"/>
        </w:rPr>
        <w:t xml:space="preserve"> permanecem inalteradas. </w:t>
      </w:r>
    </w:p>
    <w:p w:rsidR="00002450" w:rsidRPr="007C703F" w:rsidRDefault="00B21305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7C703F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002450" w:rsidRPr="007C703F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9871BD" w:rsidRPr="007C703F">
        <w:rPr>
          <w:rFonts w:ascii="Arial" w:hAnsi="Arial" w:cs="Arial"/>
          <w:b/>
          <w:color w:val="000000" w:themeColor="text1"/>
          <w:sz w:val="23"/>
          <w:szCs w:val="23"/>
        </w:rPr>
        <w:t>7</w:t>
      </w:r>
      <w:r w:rsidR="00152053" w:rsidRPr="007C703F">
        <w:rPr>
          <w:rFonts w:ascii="Arial" w:hAnsi="Arial" w:cs="Arial"/>
          <w:b/>
          <w:color w:val="000000" w:themeColor="text1"/>
          <w:sz w:val="23"/>
          <w:szCs w:val="23"/>
        </w:rPr>
        <w:t>°.</w:t>
      </w:r>
      <w:r w:rsidR="00002450" w:rsidRPr="007C703F">
        <w:rPr>
          <w:rFonts w:ascii="Arial" w:hAnsi="Arial" w:cs="Arial"/>
          <w:color w:val="000000" w:themeColor="text1"/>
          <w:sz w:val="23"/>
          <w:szCs w:val="23"/>
        </w:rPr>
        <w:t xml:space="preserve"> Esta emenda </w:t>
      </w:r>
      <w:r w:rsidR="008446C9" w:rsidRPr="007C703F">
        <w:rPr>
          <w:rFonts w:ascii="Arial" w:hAnsi="Arial" w:cs="Arial"/>
          <w:color w:val="000000" w:themeColor="text1"/>
          <w:sz w:val="23"/>
          <w:szCs w:val="23"/>
        </w:rPr>
        <w:t>entrará em vigor na data de sua aprovação em plenário</w:t>
      </w:r>
      <w:r w:rsidR="00002450" w:rsidRPr="007C703F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</w:p>
    <w:p w:rsidR="00441178" w:rsidRPr="007C703F" w:rsidRDefault="005E2264" w:rsidP="007F2BB9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7C703F">
        <w:rPr>
          <w:rFonts w:ascii="Arial" w:hAnsi="Arial" w:cs="Arial"/>
          <w:color w:val="000000" w:themeColor="text1"/>
          <w:sz w:val="23"/>
          <w:szCs w:val="23"/>
        </w:rPr>
        <w:t>C</w:t>
      </w:r>
      <w:r w:rsidR="00E43B4A" w:rsidRPr="007C703F">
        <w:rPr>
          <w:rFonts w:ascii="Arial" w:hAnsi="Arial" w:cs="Arial"/>
          <w:color w:val="000000" w:themeColor="text1"/>
          <w:sz w:val="23"/>
          <w:szCs w:val="23"/>
        </w:rPr>
        <w:t>âmara Municipal de Tapurah, Estado de Mato Grosso, ao</w:t>
      </w:r>
      <w:r w:rsidR="009C1D15" w:rsidRPr="007C703F">
        <w:rPr>
          <w:rFonts w:ascii="Arial" w:hAnsi="Arial" w:cs="Arial"/>
          <w:color w:val="000000" w:themeColor="text1"/>
          <w:sz w:val="23"/>
          <w:szCs w:val="23"/>
        </w:rPr>
        <w:t xml:space="preserve">s dois </w:t>
      </w:r>
      <w:r w:rsidR="00AF51D5" w:rsidRPr="007C703F">
        <w:rPr>
          <w:rFonts w:ascii="Arial" w:hAnsi="Arial" w:cs="Arial"/>
          <w:color w:val="000000" w:themeColor="text1"/>
          <w:sz w:val="23"/>
          <w:szCs w:val="23"/>
        </w:rPr>
        <w:t>dia</w:t>
      </w:r>
      <w:r w:rsidR="009C1D15" w:rsidRPr="007C703F">
        <w:rPr>
          <w:rFonts w:ascii="Arial" w:hAnsi="Arial" w:cs="Arial"/>
          <w:color w:val="000000" w:themeColor="text1"/>
          <w:sz w:val="23"/>
          <w:szCs w:val="23"/>
        </w:rPr>
        <w:t>s</w:t>
      </w:r>
      <w:r w:rsidR="00AF51D5" w:rsidRPr="007C703F">
        <w:rPr>
          <w:rFonts w:ascii="Arial" w:hAnsi="Arial" w:cs="Arial"/>
          <w:color w:val="000000" w:themeColor="text1"/>
          <w:sz w:val="23"/>
          <w:szCs w:val="23"/>
        </w:rPr>
        <w:t xml:space="preserve"> do mês de </w:t>
      </w:r>
      <w:r w:rsidR="009C1D15" w:rsidRPr="007C703F">
        <w:rPr>
          <w:rFonts w:ascii="Arial" w:hAnsi="Arial" w:cs="Arial"/>
          <w:color w:val="000000" w:themeColor="text1"/>
          <w:sz w:val="23"/>
          <w:szCs w:val="23"/>
        </w:rPr>
        <w:t>agosto</w:t>
      </w:r>
      <w:r w:rsidR="00AF51D5" w:rsidRPr="007C703F">
        <w:rPr>
          <w:rFonts w:ascii="Arial" w:hAnsi="Arial" w:cs="Arial"/>
          <w:color w:val="000000" w:themeColor="text1"/>
          <w:sz w:val="23"/>
          <w:szCs w:val="23"/>
        </w:rPr>
        <w:t xml:space="preserve"> de dois mil e vinte e dois</w:t>
      </w:r>
      <w:r w:rsidR="00436EDD" w:rsidRPr="007C703F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2A2F7B" w:rsidRPr="007C703F" w:rsidRDefault="002A2F7B">
      <w:pPr>
        <w:rPr>
          <w:rFonts w:ascii="Arial" w:hAnsi="Arial" w:cs="Arial"/>
          <w:b/>
          <w:bCs/>
          <w:iCs/>
          <w:color w:val="000000" w:themeColor="text1"/>
          <w:sz w:val="23"/>
          <w:szCs w:val="23"/>
        </w:rPr>
      </w:pPr>
      <w:r w:rsidRPr="007C703F">
        <w:rPr>
          <w:rFonts w:ascii="Arial" w:hAnsi="Arial" w:cs="Arial"/>
          <w:b/>
          <w:bCs/>
          <w:iCs/>
          <w:color w:val="000000" w:themeColor="text1"/>
          <w:sz w:val="23"/>
          <w:szCs w:val="23"/>
        </w:rPr>
        <w:br w:type="page"/>
      </w:r>
    </w:p>
    <w:p w:rsidR="00C85D35" w:rsidRPr="007C703F" w:rsidRDefault="00C85D35" w:rsidP="00C85D35">
      <w:pPr>
        <w:widowControl w:val="0"/>
        <w:jc w:val="center"/>
        <w:rPr>
          <w:rFonts w:ascii="Arial" w:hAnsi="Arial" w:cs="Arial"/>
          <w:b/>
          <w:bCs/>
        </w:rPr>
      </w:pPr>
      <w:r w:rsidRPr="007C703F">
        <w:rPr>
          <w:rFonts w:ascii="Arial" w:hAnsi="Arial" w:cs="Arial"/>
          <w:b/>
          <w:bCs/>
        </w:rPr>
        <w:lastRenderedPageBreak/>
        <w:t>ANEXO I</w:t>
      </w:r>
    </w:p>
    <w:p w:rsidR="00C85D35" w:rsidRPr="007C703F" w:rsidRDefault="00C85D35" w:rsidP="00C85D35">
      <w:pPr>
        <w:widowControl w:val="0"/>
        <w:jc w:val="center"/>
        <w:rPr>
          <w:rFonts w:ascii="Arial" w:hAnsi="Arial" w:cs="Arial"/>
          <w:b/>
          <w:bCs/>
        </w:rPr>
      </w:pPr>
      <w:r w:rsidRPr="007C703F">
        <w:rPr>
          <w:rFonts w:ascii="Arial" w:hAnsi="Arial" w:cs="Arial"/>
          <w:b/>
          <w:bCs/>
        </w:rPr>
        <w:t>TABELA DE CARGOS EFETIVOS</w:t>
      </w:r>
    </w:p>
    <w:p w:rsidR="00C85D35" w:rsidRPr="007C703F" w:rsidRDefault="00C85D35" w:rsidP="0090215B">
      <w:pPr>
        <w:widowControl w:val="0"/>
        <w:jc w:val="both"/>
        <w:rPr>
          <w:rFonts w:ascii="Arial" w:hAnsi="Arial" w:cs="Arial"/>
          <w:b/>
          <w:iCs/>
        </w:rPr>
      </w:pPr>
      <w:r w:rsidRPr="007C703F">
        <w:rPr>
          <w:rFonts w:ascii="Arial" w:hAnsi="Arial" w:cs="Arial"/>
          <w:b/>
          <w:iCs/>
        </w:rPr>
        <w:t>............</w:t>
      </w:r>
    </w:p>
    <w:p w:rsidR="00C85D35" w:rsidRPr="007C703F" w:rsidRDefault="00C85D35" w:rsidP="0090215B">
      <w:pPr>
        <w:widowControl w:val="0"/>
        <w:jc w:val="both"/>
        <w:rPr>
          <w:rFonts w:ascii="Arial" w:hAnsi="Arial" w:cs="Arial"/>
          <w:b/>
          <w:iCs/>
        </w:rPr>
      </w:pPr>
      <w:r w:rsidRPr="007C703F">
        <w:rPr>
          <w:rFonts w:ascii="Arial" w:hAnsi="Arial" w:cs="Arial"/>
          <w:b/>
          <w:iCs/>
        </w:rPr>
        <w:t>....................</w:t>
      </w:r>
    </w:p>
    <w:p w:rsidR="0090215B" w:rsidRPr="007C703F" w:rsidRDefault="0090215B" w:rsidP="0090215B">
      <w:pPr>
        <w:widowControl w:val="0"/>
        <w:jc w:val="both"/>
        <w:rPr>
          <w:rFonts w:ascii="Arial" w:hAnsi="Arial" w:cs="Arial"/>
          <w:bCs/>
          <w:iCs/>
        </w:rPr>
      </w:pPr>
      <w:r w:rsidRPr="007C703F">
        <w:rPr>
          <w:rFonts w:ascii="Arial" w:hAnsi="Arial" w:cs="Arial"/>
          <w:b/>
          <w:iCs/>
        </w:rPr>
        <w:t>GRUPO OCUPACIONAL:</w:t>
      </w:r>
    </w:p>
    <w:p w:rsidR="0090215B" w:rsidRPr="007C703F" w:rsidRDefault="0090215B" w:rsidP="0090215B">
      <w:pPr>
        <w:widowControl w:val="0"/>
        <w:jc w:val="both"/>
        <w:rPr>
          <w:rFonts w:ascii="Arial" w:hAnsi="Arial" w:cs="Arial"/>
          <w:bCs/>
          <w:iCs/>
        </w:rPr>
      </w:pPr>
      <w:r w:rsidRPr="007C703F">
        <w:rPr>
          <w:rFonts w:ascii="Arial" w:hAnsi="Arial" w:cs="Arial"/>
          <w:bCs/>
          <w:iCs/>
        </w:rPr>
        <w:t>PROFISSIONAIS DA EDUCAÇÃO DE NÍVEL MÉDIO (PNM)</w:t>
      </w:r>
    </w:p>
    <w:tbl>
      <w:tblPr>
        <w:tblW w:w="10062" w:type="dxa"/>
        <w:tblInd w:w="-1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265"/>
        <w:gridCol w:w="1560"/>
        <w:gridCol w:w="4488"/>
        <w:gridCol w:w="20"/>
        <w:gridCol w:w="1439"/>
        <w:gridCol w:w="1290"/>
      </w:tblGrid>
      <w:tr w:rsidR="0090215B" w:rsidRPr="007C703F" w:rsidTr="00CA4369">
        <w:trPr>
          <w:trHeight w:val="284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57" w:type="dxa"/>
              <w:right w:w="57" w:type="dxa"/>
            </w:tcMar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Sigla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57" w:type="dxa"/>
              <w:right w:w="57" w:type="dxa"/>
            </w:tcMar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Vencimento Inicial em Reais</w:t>
            </w:r>
            <w:r w:rsidRPr="007C703F">
              <w:rPr>
                <w:rFonts w:ascii="Arial" w:hAnsi="Arial" w:cs="Arial"/>
                <w:bCs/>
                <w:sz w:val="18"/>
                <w:szCs w:val="18"/>
              </w:rPr>
              <w:t xml:space="preserve"> (R$)</w:t>
            </w:r>
          </w:p>
        </w:tc>
        <w:tc>
          <w:tcPr>
            <w:tcW w:w="2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57" w:type="dxa"/>
              <w:right w:w="57" w:type="dxa"/>
            </w:tcMar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Cargo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57" w:type="dxa"/>
              <w:right w:w="57" w:type="dxa"/>
            </w:tcMar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Carga horária semanal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57" w:type="dxa"/>
              <w:right w:w="57" w:type="dxa"/>
            </w:tcMar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Vagas</w:t>
            </w:r>
          </w:p>
        </w:tc>
      </w:tr>
      <w:tr w:rsidR="0090215B" w:rsidRPr="007C703F" w:rsidTr="00CA4369">
        <w:trPr>
          <w:trHeight w:val="168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PNM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R$ 2.484,40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90215B">
            <w:pPr>
              <w:widowControl w:val="0"/>
              <w:ind w:right="-56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Técnico em </w:t>
            </w:r>
            <w:proofErr w:type="spellStart"/>
            <w:r w:rsidRPr="007C703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Multimeios</w:t>
            </w:r>
            <w:proofErr w:type="spellEnd"/>
            <w:r w:rsidRPr="007C703F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Didáticos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40 horas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03</w:t>
            </w:r>
          </w:p>
        </w:tc>
      </w:tr>
      <w:tr w:rsidR="0090215B" w:rsidRPr="007C703F" w:rsidTr="00CA4369">
        <w:trPr>
          <w:trHeight w:val="284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PNM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R$ 2.484,40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ind w:right="-56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Técnico Escolar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40 horas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04</w:t>
            </w:r>
          </w:p>
        </w:tc>
      </w:tr>
      <w:tr w:rsidR="0090215B" w:rsidRPr="007C703F" w:rsidTr="00CA4369">
        <w:trPr>
          <w:trHeight w:val="284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PNM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R$ 2.484,40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ind w:right="-56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Assistente de Biblioteca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40 horas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</w:tr>
      <w:tr w:rsidR="0090215B" w:rsidRPr="007C703F" w:rsidTr="00CA4369">
        <w:trPr>
          <w:trHeight w:val="284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PNM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R$ 2.290,32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ind w:right="-56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Técnico de Desenvolvimento Infantil – Magistério Pró-infantil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30 horas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20</w:t>
            </w:r>
          </w:p>
        </w:tc>
      </w:tr>
      <w:tr w:rsidR="0090215B" w:rsidRPr="007C703F" w:rsidTr="00CA4369">
        <w:trPr>
          <w:trHeight w:val="284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PNM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R$ 1.879,05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ind w:right="-5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Técnico de Desenvolvimento Infantil – Nível Médio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30 horas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20</w:t>
            </w:r>
          </w:p>
        </w:tc>
      </w:tr>
      <w:tr w:rsidR="0090215B" w:rsidRPr="007C703F" w:rsidTr="00CA4369">
        <w:trPr>
          <w:trHeight w:val="284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PNM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R$ 2.290,32</w:t>
            </w:r>
          </w:p>
        </w:tc>
        <w:tc>
          <w:tcPr>
            <w:tcW w:w="22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ind w:right="-56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Monitor de Transporte Escolar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871BD" w:rsidP="009871BD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40</w:t>
            </w:r>
            <w:r w:rsidR="0090215B" w:rsidRPr="007C703F">
              <w:rPr>
                <w:rFonts w:ascii="Arial" w:hAnsi="Arial" w:cs="Arial"/>
                <w:sz w:val="18"/>
                <w:szCs w:val="18"/>
              </w:rPr>
              <w:t xml:space="preserve"> horas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>05</w:t>
            </w:r>
          </w:p>
        </w:tc>
      </w:tr>
      <w:tr w:rsidR="0090215B" w:rsidRPr="007C703F" w:rsidTr="00CA4369">
        <w:trPr>
          <w:trHeight w:val="284"/>
        </w:trPr>
        <w:tc>
          <w:tcPr>
            <w:tcW w:w="43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15B" w:rsidRPr="007C703F" w:rsidRDefault="0090215B" w:rsidP="00CA4369">
            <w:pPr>
              <w:widowControl w:val="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sz w:val="18"/>
                <w:szCs w:val="18"/>
              </w:rPr>
              <w:t>TOTAL DE VAGAS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sz w:val="18"/>
                <w:szCs w:val="18"/>
              </w:rPr>
              <w:t>53</w:t>
            </w:r>
          </w:p>
        </w:tc>
      </w:tr>
    </w:tbl>
    <w:p w:rsidR="0090215B" w:rsidRPr="007C703F" w:rsidRDefault="0090215B">
      <w:pPr>
        <w:rPr>
          <w:rFonts w:ascii="Arial" w:hAnsi="Arial" w:cs="Arial"/>
          <w:b/>
        </w:rPr>
      </w:pPr>
    </w:p>
    <w:p w:rsidR="009871BD" w:rsidRPr="007C703F" w:rsidRDefault="009871BD" w:rsidP="009871BD">
      <w:pPr>
        <w:widowControl w:val="0"/>
        <w:jc w:val="both"/>
        <w:rPr>
          <w:rFonts w:ascii="Arial" w:hAnsi="Arial" w:cs="Arial"/>
          <w:bCs/>
          <w:iCs/>
        </w:rPr>
      </w:pPr>
      <w:r w:rsidRPr="007C703F">
        <w:rPr>
          <w:rFonts w:ascii="Arial" w:hAnsi="Arial" w:cs="Arial"/>
          <w:b/>
          <w:iCs/>
        </w:rPr>
        <w:t>GRUPO OCUPACIONAL:</w:t>
      </w:r>
    </w:p>
    <w:p w:rsidR="009871BD" w:rsidRPr="007C703F" w:rsidRDefault="009871BD" w:rsidP="009871BD">
      <w:pPr>
        <w:widowControl w:val="0"/>
        <w:jc w:val="both"/>
        <w:rPr>
          <w:rFonts w:ascii="Arial" w:hAnsi="Arial" w:cs="Arial"/>
          <w:bCs/>
          <w:iCs/>
        </w:rPr>
      </w:pPr>
      <w:r w:rsidRPr="007C703F">
        <w:rPr>
          <w:rFonts w:ascii="Arial" w:hAnsi="Arial" w:cs="Arial"/>
          <w:bCs/>
          <w:iCs/>
        </w:rPr>
        <w:t>PROFISSIONAIS DE APOIO EDUCACIONAL (PAE):</w:t>
      </w:r>
    </w:p>
    <w:tbl>
      <w:tblPr>
        <w:tblW w:w="907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208"/>
        <w:gridCol w:w="1901"/>
        <w:gridCol w:w="3328"/>
        <w:gridCol w:w="1356"/>
        <w:gridCol w:w="1286"/>
      </w:tblGrid>
      <w:tr w:rsidR="009871BD" w:rsidRPr="007C703F" w:rsidTr="00527089">
        <w:trPr>
          <w:trHeight w:val="284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57" w:type="dxa"/>
              <w:right w:w="57" w:type="dxa"/>
            </w:tcMar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Sigla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57" w:type="dxa"/>
              <w:right w:w="57" w:type="dxa"/>
            </w:tcMar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Vencimento Inicial em Reais</w:t>
            </w:r>
            <w:r w:rsidRPr="007C703F">
              <w:rPr>
                <w:rFonts w:ascii="Arial" w:hAnsi="Arial" w:cs="Arial"/>
                <w:bCs/>
                <w:sz w:val="20"/>
                <w:szCs w:val="20"/>
              </w:rPr>
              <w:t xml:space="preserve"> (R$)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57" w:type="dxa"/>
              <w:right w:w="57" w:type="dxa"/>
            </w:tcMar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Cargo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57" w:type="dxa"/>
              <w:right w:w="57" w:type="dxa"/>
            </w:tcMar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Carga horária semanal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left w:w="57" w:type="dxa"/>
              <w:right w:w="57" w:type="dxa"/>
            </w:tcMar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Vagas</w:t>
            </w:r>
          </w:p>
        </w:tc>
      </w:tr>
      <w:tr w:rsidR="009871BD" w:rsidRPr="007C703F" w:rsidTr="00527089">
        <w:trPr>
          <w:trHeight w:val="284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PAE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R$ 2.484,40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Motorista de transporte escolar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40 horas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9871BD" w:rsidRPr="007C703F" w:rsidTr="00527089">
        <w:trPr>
          <w:trHeight w:val="284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PAE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R$ 2.484,40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Motorista de Veículos Leves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40 horas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02</w:t>
            </w:r>
          </w:p>
        </w:tc>
      </w:tr>
      <w:tr w:rsidR="009871BD" w:rsidRPr="007C703F" w:rsidTr="00527089">
        <w:trPr>
          <w:trHeight w:val="284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PAE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R$ 1.532,44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Vigia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40 horas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9871BD" w:rsidRPr="007C703F" w:rsidTr="00527089">
        <w:trPr>
          <w:trHeight w:val="284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PAE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R$ 1.417,27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Nutrição Escolar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30 horas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9871BD" w:rsidRPr="007C703F" w:rsidTr="00527089">
        <w:trPr>
          <w:trHeight w:val="57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PAE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R$ 1.417,27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Auxiliar de limpeza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30 horas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C703F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9871BD" w:rsidRPr="007C703F" w:rsidTr="00527089">
        <w:trPr>
          <w:trHeight w:val="60"/>
        </w:trPr>
        <w:tc>
          <w:tcPr>
            <w:tcW w:w="42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7C703F">
              <w:rPr>
                <w:rFonts w:ascii="Arial" w:hAnsi="Arial" w:cs="Arial"/>
                <w:b/>
                <w:sz w:val="20"/>
                <w:szCs w:val="20"/>
              </w:rPr>
              <w:t>TOTAL DE VAGAS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703F">
              <w:rPr>
                <w:rFonts w:ascii="Arial" w:hAnsi="Arial" w:cs="Arial"/>
                <w:b/>
                <w:sz w:val="20"/>
                <w:szCs w:val="20"/>
              </w:rPr>
              <w:t>107</w:t>
            </w:r>
          </w:p>
        </w:tc>
      </w:tr>
    </w:tbl>
    <w:p w:rsidR="009871BD" w:rsidRPr="007C703F" w:rsidRDefault="009871BD">
      <w:pPr>
        <w:rPr>
          <w:rFonts w:ascii="Arial" w:hAnsi="Arial" w:cs="Arial"/>
          <w:b/>
        </w:rPr>
      </w:pPr>
    </w:p>
    <w:p w:rsidR="00885D74" w:rsidRPr="007C703F" w:rsidRDefault="00885D74" w:rsidP="00885D74">
      <w:pPr>
        <w:widowControl w:val="0"/>
        <w:jc w:val="center"/>
        <w:rPr>
          <w:rFonts w:ascii="Arial" w:hAnsi="Arial" w:cs="Arial"/>
          <w:b/>
          <w:bCs/>
        </w:rPr>
      </w:pPr>
      <w:r w:rsidRPr="007C703F">
        <w:rPr>
          <w:rFonts w:ascii="Arial" w:hAnsi="Arial" w:cs="Arial"/>
          <w:b/>
          <w:bCs/>
        </w:rPr>
        <w:t>ANEXO IV</w:t>
      </w:r>
    </w:p>
    <w:p w:rsidR="00885D74" w:rsidRPr="007C703F" w:rsidRDefault="00885D74" w:rsidP="00885D74">
      <w:pPr>
        <w:widowControl w:val="0"/>
        <w:jc w:val="center"/>
        <w:rPr>
          <w:rFonts w:ascii="Arial" w:hAnsi="Arial" w:cs="Arial"/>
          <w:b/>
          <w:bCs/>
        </w:rPr>
      </w:pPr>
      <w:r w:rsidRPr="007C703F">
        <w:rPr>
          <w:rFonts w:ascii="Arial" w:hAnsi="Arial" w:cs="Arial"/>
          <w:b/>
          <w:bCs/>
        </w:rPr>
        <w:t>TABELA DE PROMOÇÃO HORIZONTAL</w:t>
      </w:r>
    </w:p>
    <w:p w:rsidR="00885D74" w:rsidRPr="007C703F" w:rsidRDefault="00885D74">
      <w:pPr>
        <w:rPr>
          <w:rFonts w:ascii="Arial" w:hAnsi="Arial" w:cs="Arial"/>
          <w:b/>
        </w:rPr>
      </w:pPr>
      <w:r w:rsidRPr="007C703F">
        <w:rPr>
          <w:rFonts w:ascii="Arial" w:hAnsi="Arial" w:cs="Arial"/>
          <w:b/>
        </w:rPr>
        <w:t>.......</w:t>
      </w:r>
    </w:p>
    <w:p w:rsidR="00885D74" w:rsidRPr="007C703F" w:rsidRDefault="00885D74">
      <w:pPr>
        <w:rPr>
          <w:rFonts w:ascii="Arial" w:hAnsi="Arial" w:cs="Arial"/>
          <w:b/>
        </w:rPr>
      </w:pPr>
      <w:r w:rsidRPr="007C703F">
        <w:rPr>
          <w:rFonts w:ascii="Arial" w:hAnsi="Arial" w:cs="Arial"/>
          <w:b/>
        </w:rPr>
        <w:t>.......</w:t>
      </w:r>
    </w:p>
    <w:p w:rsidR="0090215B" w:rsidRPr="007C703F" w:rsidRDefault="0090215B" w:rsidP="0090215B">
      <w:pPr>
        <w:widowControl w:val="0"/>
        <w:jc w:val="both"/>
        <w:rPr>
          <w:rFonts w:ascii="Arial" w:hAnsi="Arial" w:cs="Arial"/>
          <w:bCs/>
          <w:iCs/>
        </w:rPr>
      </w:pPr>
      <w:r w:rsidRPr="007C703F">
        <w:rPr>
          <w:rFonts w:ascii="Arial" w:hAnsi="Arial" w:cs="Arial"/>
          <w:b/>
          <w:iCs/>
        </w:rPr>
        <w:t xml:space="preserve">GRUPO OCUPACIONAL: </w:t>
      </w:r>
      <w:r w:rsidRPr="007C703F">
        <w:rPr>
          <w:rFonts w:ascii="Arial" w:hAnsi="Arial" w:cs="Arial"/>
          <w:bCs/>
          <w:iCs/>
        </w:rPr>
        <w:t>PROFISSIONAIS DA EDUCAÇÃO DE NÍVEL MÉDIO (PNM)</w:t>
      </w:r>
    </w:p>
    <w:p w:rsidR="0090215B" w:rsidRPr="007C703F" w:rsidRDefault="0090215B" w:rsidP="0090215B">
      <w:pPr>
        <w:widowControl w:val="0"/>
        <w:jc w:val="both"/>
        <w:rPr>
          <w:rFonts w:ascii="Arial" w:hAnsi="Arial" w:cs="Arial"/>
          <w:b/>
          <w:iCs/>
          <w:highlight w:val="yellow"/>
        </w:rPr>
      </w:pPr>
      <w:r w:rsidRPr="007C703F">
        <w:rPr>
          <w:rFonts w:ascii="Arial" w:hAnsi="Arial" w:cs="Arial"/>
          <w:b/>
          <w:iCs/>
        </w:rPr>
        <w:t xml:space="preserve">Cargos: </w:t>
      </w:r>
      <w:r w:rsidRPr="007C703F">
        <w:rPr>
          <w:rFonts w:ascii="Arial" w:hAnsi="Arial" w:cs="Arial"/>
          <w:b/>
          <w:bCs/>
          <w:iCs/>
        </w:rPr>
        <w:t xml:space="preserve">Técnico em </w:t>
      </w:r>
      <w:proofErr w:type="spellStart"/>
      <w:r w:rsidRPr="007C703F">
        <w:rPr>
          <w:rFonts w:ascii="Arial" w:hAnsi="Arial" w:cs="Arial"/>
          <w:b/>
          <w:bCs/>
          <w:iCs/>
        </w:rPr>
        <w:t>Multimeios</w:t>
      </w:r>
      <w:proofErr w:type="spellEnd"/>
      <w:r w:rsidRPr="007C703F">
        <w:rPr>
          <w:rFonts w:ascii="Arial" w:hAnsi="Arial" w:cs="Arial"/>
          <w:bCs/>
          <w:iCs/>
        </w:rPr>
        <w:t xml:space="preserve"> </w:t>
      </w:r>
      <w:r w:rsidRPr="007C703F">
        <w:rPr>
          <w:rFonts w:ascii="Arial" w:hAnsi="Arial" w:cs="Arial"/>
          <w:b/>
          <w:bCs/>
          <w:iCs/>
        </w:rPr>
        <w:t>Didáticos</w:t>
      </w:r>
      <w:r w:rsidRPr="007C703F">
        <w:rPr>
          <w:rFonts w:ascii="Arial" w:hAnsi="Arial" w:cs="Arial"/>
          <w:bCs/>
          <w:iCs/>
        </w:rPr>
        <w:t>, Técnico Escolar, Assistente de Biblioteca, Monitor de Transporte Escolar.</w:t>
      </w:r>
    </w:p>
    <w:p w:rsidR="0090215B" w:rsidRPr="007C703F" w:rsidRDefault="0090215B" w:rsidP="0090215B">
      <w:pPr>
        <w:widowControl w:val="0"/>
        <w:jc w:val="both"/>
        <w:rPr>
          <w:rFonts w:ascii="Arial" w:hAnsi="Arial" w:cs="Arial"/>
          <w:bCs/>
          <w:iCs/>
          <w:highlight w:val="yellow"/>
        </w:rPr>
      </w:pPr>
    </w:p>
    <w:tbl>
      <w:tblPr>
        <w:tblW w:w="90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814"/>
        <w:gridCol w:w="1815"/>
      </w:tblGrid>
      <w:tr w:rsidR="0090215B" w:rsidRPr="007C703F" w:rsidTr="00CA4369">
        <w:trPr>
          <w:trHeight w:val="63"/>
        </w:trPr>
        <w:tc>
          <w:tcPr>
            <w:tcW w:w="1814" w:type="dxa"/>
            <w:shd w:val="clear" w:color="auto" w:fill="D9D9D9"/>
            <w:noWrap/>
            <w:vAlign w:val="center"/>
            <w:hideMark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Cs/>
              </w:rPr>
              <w:t>CLASSES</w:t>
            </w:r>
          </w:p>
        </w:tc>
        <w:tc>
          <w:tcPr>
            <w:tcW w:w="1814" w:type="dxa"/>
            <w:shd w:val="clear" w:color="auto" w:fill="D9D9D9"/>
            <w:noWrap/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Cs/>
              </w:rPr>
              <w:t>A</w:t>
            </w:r>
          </w:p>
        </w:tc>
        <w:tc>
          <w:tcPr>
            <w:tcW w:w="1815" w:type="dxa"/>
            <w:shd w:val="clear" w:color="auto" w:fill="D9D9D9"/>
            <w:noWrap/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Cs/>
              </w:rPr>
              <w:t>B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Cs/>
              </w:rPr>
              <w:t>C</w:t>
            </w:r>
          </w:p>
        </w:tc>
        <w:tc>
          <w:tcPr>
            <w:tcW w:w="1815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Cs/>
              </w:rPr>
              <w:t>D</w:t>
            </w:r>
          </w:p>
        </w:tc>
      </w:tr>
      <w:tr w:rsidR="0090215B" w:rsidRPr="007C703F" w:rsidTr="00CA4369">
        <w:trPr>
          <w:trHeight w:val="606"/>
        </w:trPr>
        <w:tc>
          <w:tcPr>
            <w:tcW w:w="1814" w:type="dxa"/>
            <w:shd w:val="clear" w:color="auto" w:fill="D9D9D9"/>
            <w:noWrap/>
            <w:vAlign w:val="center"/>
            <w:hideMark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Cs/>
              </w:rPr>
              <w:t>COIFICIENTE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C703F">
              <w:rPr>
                <w:rFonts w:ascii="Arial" w:hAnsi="Arial" w:cs="Arial"/>
                <w:b/>
              </w:rPr>
              <w:t>Vencimento Inicial</w:t>
            </w:r>
          </w:p>
        </w:tc>
        <w:tc>
          <w:tcPr>
            <w:tcW w:w="1815" w:type="dxa"/>
            <w:shd w:val="clear" w:color="auto" w:fill="auto"/>
            <w:noWrap/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C703F">
              <w:rPr>
                <w:rFonts w:ascii="Arial" w:hAnsi="Arial" w:cs="Arial"/>
                <w:b/>
                <w:bCs/>
              </w:rPr>
              <w:t>10%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C703F">
              <w:rPr>
                <w:rFonts w:ascii="Arial" w:hAnsi="Arial" w:cs="Arial"/>
                <w:b/>
                <w:bCs/>
              </w:rPr>
              <w:t>25%</w:t>
            </w:r>
          </w:p>
        </w:tc>
        <w:tc>
          <w:tcPr>
            <w:tcW w:w="18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0215B" w:rsidRPr="007C703F" w:rsidRDefault="0090215B" w:rsidP="00CA4369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7C703F">
              <w:rPr>
                <w:rFonts w:ascii="Arial" w:hAnsi="Arial" w:cs="Arial"/>
                <w:b/>
                <w:bCs/>
              </w:rPr>
              <w:t>40%</w:t>
            </w:r>
          </w:p>
        </w:tc>
      </w:tr>
      <w:tr w:rsidR="0090215B" w:rsidRPr="007C703F" w:rsidTr="00CA4369">
        <w:trPr>
          <w:trHeight w:val="606"/>
        </w:trPr>
        <w:tc>
          <w:tcPr>
            <w:tcW w:w="1814" w:type="dxa"/>
            <w:shd w:val="clear" w:color="auto" w:fill="D9D9D9"/>
            <w:noWrap/>
            <w:vAlign w:val="center"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Cs/>
              </w:rPr>
              <w:t>REQUISITOS</w:t>
            </w:r>
          </w:p>
        </w:tc>
        <w:tc>
          <w:tcPr>
            <w:tcW w:w="1814" w:type="dxa"/>
            <w:shd w:val="clear" w:color="auto" w:fill="auto"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color w:val="FF0000"/>
              </w:rPr>
            </w:pPr>
            <w:r w:rsidRPr="007C703F">
              <w:rPr>
                <w:rFonts w:ascii="Arial" w:hAnsi="Arial" w:cs="Arial"/>
                <w:color w:val="000000" w:themeColor="text1"/>
              </w:rPr>
              <w:t>Habilitação em Curso em nível médio completo.</w:t>
            </w:r>
          </w:p>
        </w:tc>
        <w:tc>
          <w:tcPr>
            <w:tcW w:w="1815" w:type="dxa"/>
            <w:shd w:val="clear" w:color="auto" w:fill="auto"/>
            <w:noWrap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color w:val="FF0000"/>
              </w:rPr>
            </w:pPr>
            <w:r w:rsidRPr="007C703F">
              <w:rPr>
                <w:rFonts w:ascii="Arial" w:hAnsi="Arial" w:cs="Arial"/>
                <w:color w:val="000000" w:themeColor="text1"/>
              </w:rPr>
              <w:t xml:space="preserve">Requisito da Classe A, mais curso de </w:t>
            </w:r>
            <w:proofErr w:type="spellStart"/>
            <w:r w:rsidRPr="007C703F">
              <w:rPr>
                <w:rFonts w:ascii="Arial" w:hAnsi="Arial" w:cs="Arial"/>
                <w:color w:val="000000" w:themeColor="text1"/>
              </w:rPr>
              <w:t>profissionaliza-ção</w:t>
            </w:r>
            <w:proofErr w:type="spellEnd"/>
            <w:r w:rsidRPr="007C703F">
              <w:rPr>
                <w:rFonts w:ascii="Arial" w:hAnsi="Arial" w:cs="Arial"/>
                <w:color w:val="000000" w:themeColor="text1"/>
              </w:rPr>
              <w:t xml:space="preserve"> específica (</w:t>
            </w:r>
            <w:proofErr w:type="spellStart"/>
            <w:r w:rsidRPr="007C703F">
              <w:rPr>
                <w:rFonts w:ascii="Arial" w:hAnsi="Arial" w:cs="Arial"/>
                <w:color w:val="000000" w:themeColor="text1"/>
              </w:rPr>
              <w:t>Profuncionário</w:t>
            </w:r>
            <w:proofErr w:type="spellEnd"/>
            <w:r w:rsidRPr="007C703F">
              <w:rPr>
                <w:rFonts w:ascii="Arial" w:hAnsi="Arial" w:cs="Arial"/>
                <w:color w:val="000000" w:themeColor="text1"/>
              </w:rPr>
              <w:t>)</w:t>
            </w:r>
          </w:p>
        </w:tc>
        <w:tc>
          <w:tcPr>
            <w:tcW w:w="1814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color w:val="FF0000"/>
              </w:rPr>
            </w:pPr>
            <w:r w:rsidRPr="007C703F">
              <w:rPr>
                <w:rFonts w:ascii="Arial" w:hAnsi="Arial" w:cs="Arial"/>
                <w:color w:val="000000" w:themeColor="text1"/>
              </w:rPr>
              <w:t>Requisito da Classe B, mais habilitação específica de grau superior em nível de graduação correlacionada com a área de atuação.</w:t>
            </w:r>
          </w:p>
        </w:tc>
        <w:tc>
          <w:tcPr>
            <w:tcW w:w="1815" w:type="dxa"/>
            <w:tcBorders>
              <w:left w:val="single" w:sz="4" w:space="0" w:color="auto"/>
            </w:tcBorders>
            <w:shd w:val="clear" w:color="auto" w:fill="auto"/>
          </w:tcPr>
          <w:p w:rsidR="0090215B" w:rsidRPr="007C703F" w:rsidRDefault="0090215B" w:rsidP="00CA4369">
            <w:pPr>
              <w:widowControl w:val="0"/>
              <w:jc w:val="both"/>
              <w:rPr>
                <w:rFonts w:ascii="Arial" w:hAnsi="Arial" w:cs="Arial"/>
                <w:color w:val="FF0000"/>
              </w:rPr>
            </w:pPr>
            <w:r w:rsidRPr="007C703F">
              <w:rPr>
                <w:rFonts w:ascii="Arial" w:hAnsi="Arial" w:cs="Arial"/>
                <w:color w:val="000000" w:themeColor="text1"/>
              </w:rPr>
              <w:t>Requisito da Classe C, mais curso de pós-graduação ou especialização na área de atuação do cargo.</w:t>
            </w:r>
          </w:p>
        </w:tc>
      </w:tr>
    </w:tbl>
    <w:p w:rsidR="0090215B" w:rsidRPr="007C703F" w:rsidRDefault="0090215B">
      <w:pPr>
        <w:rPr>
          <w:rFonts w:ascii="Arial" w:hAnsi="Arial" w:cs="Arial"/>
          <w:b/>
        </w:rPr>
      </w:pPr>
    </w:p>
    <w:p w:rsidR="009871BD" w:rsidRPr="007C703F" w:rsidRDefault="009871BD" w:rsidP="009871BD">
      <w:pPr>
        <w:rPr>
          <w:rFonts w:ascii="Arial" w:hAnsi="Arial" w:cs="Arial"/>
          <w:b/>
        </w:rPr>
      </w:pPr>
      <w:r w:rsidRPr="007C703F">
        <w:rPr>
          <w:rFonts w:ascii="Arial" w:hAnsi="Arial" w:cs="Arial"/>
          <w:b/>
        </w:rPr>
        <w:t>.......</w:t>
      </w:r>
    </w:p>
    <w:p w:rsidR="009871BD" w:rsidRPr="007C703F" w:rsidRDefault="009871BD" w:rsidP="009871BD">
      <w:pPr>
        <w:rPr>
          <w:rFonts w:ascii="Arial" w:hAnsi="Arial" w:cs="Arial"/>
          <w:b/>
        </w:rPr>
      </w:pPr>
      <w:r w:rsidRPr="007C703F">
        <w:rPr>
          <w:rFonts w:ascii="Arial" w:hAnsi="Arial" w:cs="Arial"/>
          <w:b/>
        </w:rPr>
        <w:t>.........</w:t>
      </w:r>
    </w:p>
    <w:p w:rsidR="009871BD" w:rsidRPr="007C703F" w:rsidRDefault="009871BD" w:rsidP="009871BD">
      <w:pPr>
        <w:widowControl w:val="0"/>
        <w:jc w:val="both"/>
        <w:rPr>
          <w:rFonts w:ascii="Arial" w:hAnsi="Arial" w:cs="Arial"/>
          <w:b/>
          <w:iCs/>
        </w:rPr>
      </w:pPr>
      <w:r w:rsidRPr="007C703F">
        <w:rPr>
          <w:rFonts w:ascii="Arial" w:hAnsi="Arial" w:cs="Arial"/>
          <w:b/>
          <w:iCs/>
        </w:rPr>
        <w:t xml:space="preserve">GRUPO OCUPACIONAL: </w:t>
      </w:r>
    </w:p>
    <w:p w:rsidR="009871BD" w:rsidRPr="007C703F" w:rsidRDefault="009871BD" w:rsidP="009871BD">
      <w:pPr>
        <w:widowControl w:val="0"/>
        <w:jc w:val="both"/>
        <w:rPr>
          <w:rFonts w:ascii="Arial" w:hAnsi="Arial" w:cs="Arial"/>
          <w:bCs/>
          <w:iCs/>
        </w:rPr>
      </w:pPr>
      <w:r w:rsidRPr="007C703F">
        <w:rPr>
          <w:rFonts w:ascii="Arial" w:hAnsi="Arial" w:cs="Arial"/>
          <w:bCs/>
          <w:iCs/>
        </w:rPr>
        <w:t>PROFISSIONAIS DE APOIO EDUCACIONAL (PAE)</w:t>
      </w:r>
    </w:p>
    <w:p w:rsidR="009871BD" w:rsidRPr="007C703F" w:rsidRDefault="009871BD" w:rsidP="009871BD">
      <w:pPr>
        <w:widowControl w:val="0"/>
        <w:jc w:val="both"/>
        <w:rPr>
          <w:rFonts w:ascii="Arial" w:hAnsi="Arial" w:cs="Arial"/>
          <w:bCs/>
          <w:iCs/>
        </w:rPr>
      </w:pPr>
      <w:r w:rsidRPr="007C703F">
        <w:rPr>
          <w:rFonts w:ascii="Arial" w:hAnsi="Arial" w:cs="Arial"/>
          <w:b/>
          <w:color w:val="000000" w:themeColor="text1"/>
        </w:rPr>
        <w:t>Cargos:</w:t>
      </w:r>
      <w:r w:rsidRPr="007C703F">
        <w:rPr>
          <w:rFonts w:ascii="Arial" w:hAnsi="Arial" w:cs="Arial"/>
          <w:bCs/>
          <w:color w:val="000000" w:themeColor="text1"/>
        </w:rPr>
        <w:t xml:space="preserve"> Motorista de Transporte Escolar, Motorista de Veículos Leves e Vigia.</w:t>
      </w:r>
    </w:p>
    <w:p w:rsidR="009871BD" w:rsidRPr="007C703F" w:rsidRDefault="009871BD" w:rsidP="009871BD">
      <w:pPr>
        <w:widowControl w:val="0"/>
        <w:jc w:val="both"/>
        <w:rPr>
          <w:rFonts w:ascii="Arial" w:hAnsi="Arial" w:cs="Arial"/>
          <w:bCs/>
          <w:iCs/>
        </w:rPr>
      </w:pPr>
    </w:p>
    <w:tbl>
      <w:tblPr>
        <w:tblW w:w="7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923"/>
      </w:tblGrid>
      <w:tr w:rsidR="009871BD" w:rsidRPr="007C703F" w:rsidTr="00527089">
        <w:trPr>
          <w:trHeight w:val="63"/>
        </w:trPr>
        <w:tc>
          <w:tcPr>
            <w:tcW w:w="1814" w:type="dxa"/>
            <w:shd w:val="clear" w:color="auto" w:fill="D9D9D9" w:themeFill="background1" w:themeFillShade="D9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CLASSES</w:t>
            </w:r>
          </w:p>
        </w:tc>
        <w:tc>
          <w:tcPr>
            <w:tcW w:w="1814" w:type="dxa"/>
            <w:shd w:val="clear" w:color="auto" w:fill="D9D9D9" w:themeFill="background1" w:themeFillShade="D9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A</w:t>
            </w:r>
          </w:p>
        </w:tc>
        <w:tc>
          <w:tcPr>
            <w:tcW w:w="1815" w:type="dxa"/>
            <w:shd w:val="clear" w:color="auto" w:fill="D9D9D9" w:themeFill="background1" w:themeFillShade="D9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B</w:t>
            </w:r>
          </w:p>
        </w:tc>
        <w:tc>
          <w:tcPr>
            <w:tcW w:w="1923" w:type="dxa"/>
            <w:shd w:val="clear" w:color="auto" w:fill="D9D9D9" w:themeFill="background1" w:themeFillShade="D9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C</w:t>
            </w:r>
          </w:p>
        </w:tc>
      </w:tr>
      <w:tr w:rsidR="009871BD" w:rsidRPr="007C703F" w:rsidTr="00527089">
        <w:trPr>
          <w:trHeight w:val="606"/>
        </w:trPr>
        <w:tc>
          <w:tcPr>
            <w:tcW w:w="1814" w:type="dxa"/>
            <w:shd w:val="clear" w:color="auto" w:fill="D9D9D9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PERCENTUAL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Vencimento Inicial</w:t>
            </w:r>
          </w:p>
        </w:tc>
        <w:tc>
          <w:tcPr>
            <w:tcW w:w="1815" w:type="dxa"/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10%</w:t>
            </w:r>
          </w:p>
        </w:tc>
        <w:tc>
          <w:tcPr>
            <w:tcW w:w="1923" w:type="dxa"/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35%</w:t>
            </w:r>
          </w:p>
        </w:tc>
      </w:tr>
      <w:tr w:rsidR="009871BD" w:rsidRPr="007C703F" w:rsidTr="00527089">
        <w:trPr>
          <w:trHeight w:val="606"/>
        </w:trPr>
        <w:tc>
          <w:tcPr>
            <w:tcW w:w="1814" w:type="dxa"/>
            <w:shd w:val="clear" w:color="auto" w:fill="D9D9D9"/>
            <w:noWrap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REQUISITOS</w:t>
            </w:r>
          </w:p>
        </w:tc>
        <w:tc>
          <w:tcPr>
            <w:tcW w:w="1814" w:type="dxa"/>
            <w:shd w:val="clear" w:color="auto" w:fill="auto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Habilitação em Curso de nível Fundamental completo mais curso de Transporte Escolar (apenas para motorista de transporte escolar)</w:t>
            </w:r>
          </w:p>
        </w:tc>
        <w:tc>
          <w:tcPr>
            <w:tcW w:w="1815" w:type="dxa"/>
            <w:shd w:val="clear" w:color="auto" w:fill="auto"/>
            <w:noWrap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Requisito da Classe A, mais Ensino Médio Completo.</w:t>
            </w:r>
          </w:p>
        </w:tc>
        <w:tc>
          <w:tcPr>
            <w:tcW w:w="1923" w:type="dxa"/>
            <w:shd w:val="clear" w:color="auto" w:fill="auto"/>
            <w:noWrap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Requisito da Classe B, mais Ensino Médio Completo, mais cursos de aperfeiçoamento, qualificação e/ou capacitação profissional com profissionalização específica na área de atuação do cargo. (</w:t>
            </w:r>
            <w:proofErr w:type="spellStart"/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Profuncionário</w:t>
            </w:r>
            <w:proofErr w:type="spellEnd"/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</w:tc>
      </w:tr>
    </w:tbl>
    <w:p w:rsidR="009871BD" w:rsidRPr="007C703F" w:rsidRDefault="009871BD" w:rsidP="009871BD">
      <w:pPr>
        <w:rPr>
          <w:rFonts w:ascii="Arial" w:hAnsi="Arial" w:cs="Arial"/>
          <w:b/>
        </w:rPr>
      </w:pPr>
    </w:p>
    <w:p w:rsidR="009871BD" w:rsidRPr="007C703F" w:rsidRDefault="009871BD" w:rsidP="009871BD">
      <w:pPr>
        <w:widowControl w:val="0"/>
        <w:jc w:val="both"/>
        <w:rPr>
          <w:rFonts w:ascii="Arial" w:hAnsi="Arial" w:cs="Arial"/>
          <w:bCs/>
          <w:iCs/>
        </w:rPr>
      </w:pPr>
      <w:r w:rsidRPr="007C703F">
        <w:rPr>
          <w:rFonts w:ascii="Arial" w:hAnsi="Arial" w:cs="Arial"/>
          <w:b/>
          <w:color w:val="000000" w:themeColor="text1"/>
        </w:rPr>
        <w:t>Cargos:</w:t>
      </w:r>
      <w:r w:rsidRPr="007C703F">
        <w:rPr>
          <w:rFonts w:ascii="Arial" w:hAnsi="Arial" w:cs="Arial"/>
          <w:bCs/>
          <w:color w:val="000000" w:themeColor="text1"/>
        </w:rPr>
        <w:t xml:space="preserve"> Nutrição Escolar e Auxiliar de Limpeza</w:t>
      </w:r>
    </w:p>
    <w:tbl>
      <w:tblPr>
        <w:tblW w:w="7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923"/>
      </w:tblGrid>
      <w:tr w:rsidR="009871BD" w:rsidRPr="007C703F" w:rsidTr="00527089">
        <w:trPr>
          <w:trHeight w:val="63"/>
        </w:trPr>
        <w:tc>
          <w:tcPr>
            <w:tcW w:w="1814" w:type="dxa"/>
            <w:shd w:val="clear" w:color="auto" w:fill="D9D9D9" w:themeFill="background1" w:themeFillShade="D9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CLASSES</w:t>
            </w:r>
          </w:p>
        </w:tc>
        <w:tc>
          <w:tcPr>
            <w:tcW w:w="1814" w:type="dxa"/>
            <w:shd w:val="clear" w:color="auto" w:fill="D9D9D9" w:themeFill="background1" w:themeFillShade="D9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A</w:t>
            </w:r>
          </w:p>
        </w:tc>
        <w:tc>
          <w:tcPr>
            <w:tcW w:w="1815" w:type="dxa"/>
            <w:shd w:val="clear" w:color="auto" w:fill="D9D9D9" w:themeFill="background1" w:themeFillShade="D9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B</w:t>
            </w:r>
          </w:p>
        </w:tc>
        <w:tc>
          <w:tcPr>
            <w:tcW w:w="1923" w:type="dxa"/>
            <w:shd w:val="clear" w:color="auto" w:fill="D9D9D9" w:themeFill="background1" w:themeFillShade="D9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C</w:t>
            </w:r>
          </w:p>
        </w:tc>
      </w:tr>
      <w:tr w:rsidR="009871BD" w:rsidRPr="007C703F" w:rsidTr="00527089">
        <w:trPr>
          <w:trHeight w:val="606"/>
        </w:trPr>
        <w:tc>
          <w:tcPr>
            <w:tcW w:w="1814" w:type="dxa"/>
            <w:shd w:val="clear" w:color="auto" w:fill="D9D9D9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PERCENTUAL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Vencimento Inicial</w:t>
            </w:r>
          </w:p>
        </w:tc>
        <w:tc>
          <w:tcPr>
            <w:tcW w:w="1815" w:type="dxa"/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27%</w:t>
            </w:r>
          </w:p>
        </w:tc>
        <w:tc>
          <w:tcPr>
            <w:tcW w:w="1923" w:type="dxa"/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40%</w:t>
            </w:r>
          </w:p>
        </w:tc>
      </w:tr>
      <w:tr w:rsidR="009871BD" w:rsidRPr="007C703F" w:rsidTr="00527089">
        <w:trPr>
          <w:trHeight w:val="606"/>
        </w:trPr>
        <w:tc>
          <w:tcPr>
            <w:tcW w:w="1814" w:type="dxa"/>
            <w:shd w:val="clear" w:color="auto" w:fill="D9D9D9"/>
            <w:noWrap/>
            <w:vAlign w:val="center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REQUISITOS</w:t>
            </w:r>
          </w:p>
        </w:tc>
        <w:tc>
          <w:tcPr>
            <w:tcW w:w="1814" w:type="dxa"/>
            <w:shd w:val="clear" w:color="auto" w:fill="auto"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Habilitação em Curso de nível Fundamental completo.</w:t>
            </w:r>
          </w:p>
        </w:tc>
        <w:tc>
          <w:tcPr>
            <w:tcW w:w="1815" w:type="dxa"/>
            <w:shd w:val="clear" w:color="auto" w:fill="auto"/>
            <w:noWrap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Requisito da Classe A, mais Ensino Médio Completo.</w:t>
            </w:r>
          </w:p>
        </w:tc>
        <w:tc>
          <w:tcPr>
            <w:tcW w:w="1923" w:type="dxa"/>
            <w:shd w:val="clear" w:color="auto" w:fill="auto"/>
            <w:noWrap/>
          </w:tcPr>
          <w:p w:rsidR="009871BD" w:rsidRPr="007C703F" w:rsidRDefault="009871BD" w:rsidP="00527089">
            <w:pPr>
              <w:widowControl w:val="0"/>
              <w:spacing w:after="12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Requisito da Classe B, mais Ensino Médio Completo, mais cursos de aperfeiçoamento, qualificação e/ou capacitação profissional com profissionalização específica na área de atuação do cargo. (</w:t>
            </w:r>
            <w:proofErr w:type="spellStart"/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Profuncionário</w:t>
            </w:r>
            <w:proofErr w:type="spellEnd"/>
            <w:r w:rsidRPr="007C703F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</w:tc>
      </w:tr>
    </w:tbl>
    <w:p w:rsidR="009871BD" w:rsidRPr="007C703F" w:rsidRDefault="009871BD">
      <w:pPr>
        <w:rPr>
          <w:rFonts w:ascii="Arial" w:hAnsi="Arial" w:cs="Arial"/>
          <w:b/>
        </w:rPr>
      </w:pPr>
    </w:p>
    <w:p w:rsidR="009E4B6C" w:rsidRPr="007C703F" w:rsidRDefault="009E4B6C" w:rsidP="009E4B6C">
      <w:pPr>
        <w:widowControl w:val="0"/>
        <w:jc w:val="center"/>
        <w:rPr>
          <w:rFonts w:ascii="Arial" w:hAnsi="Arial" w:cs="Arial"/>
          <w:b/>
          <w:bCs/>
        </w:rPr>
      </w:pPr>
      <w:r w:rsidRPr="007C703F">
        <w:rPr>
          <w:rFonts w:ascii="Arial" w:hAnsi="Arial" w:cs="Arial"/>
          <w:b/>
          <w:bCs/>
        </w:rPr>
        <w:t>ANEXO V</w:t>
      </w:r>
    </w:p>
    <w:p w:rsidR="009E4B6C" w:rsidRPr="007C703F" w:rsidRDefault="009E4B6C" w:rsidP="009E4B6C">
      <w:pPr>
        <w:widowControl w:val="0"/>
        <w:jc w:val="center"/>
        <w:rPr>
          <w:rFonts w:ascii="Arial" w:hAnsi="Arial" w:cs="Arial"/>
          <w:b/>
          <w:bCs/>
        </w:rPr>
      </w:pPr>
      <w:r w:rsidRPr="007C703F">
        <w:rPr>
          <w:rFonts w:ascii="Arial" w:hAnsi="Arial" w:cs="Arial"/>
          <w:b/>
          <w:bCs/>
        </w:rPr>
        <w:t>TABELA DE PROGRESSÃO VERTICAL</w:t>
      </w:r>
    </w:p>
    <w:p w:rsidR="009E4B6C" w:rsidRPr="007C703F" w:rsidRDefault="009E4B6C" w:rsidP="009E4B6C">
      <w:pPr>
        <w:widowControl w:val="0"/>
        <w:jc w:val="both"/>
        <w:rPr>
          <w:rFonts w:ascii="Arial" w:hAnsi="Arial" w:cs="Arial"/>
          <w:bCs/>
        </w:rPr>
      </w:pPr>
      <w:r w:rsidRPr="007C703F">
        <w:rPr>
          <w:rFonts w:ascii="Arial" w:hAnsi="Arial" w:cs="Arial"/>
          <w:b/>
          <w:bCs/>
        </w:rPr>
        <w:t xml:space="preserve">Cargos: </w:t>
      </w:r>
      <w:r w:rsidRPr="007C703F">
        <w:rPr>
          <w:rFonts w:ascii="Arial" w:hAnsi="Arial" w:cs="Arial"/>
          <w:bCs/>
        </w:rPr>
        <w:t xml:space="preserve">Técnico em Desenvolvimento Infantil (nível médio), Técnico em Desenvolvimento Infantil (Magistério e Pró infantil), Técnico </w:t>
      </w:r>
      <w:r w:rsidR="00CE6F13" w:rsidRPr="007C703F">
        <w:rPr>
          <w:rFonts w:ascii="Arial" w:hAnsi="Arial" w:cs="Arial"/>
          <w:bCs/>
        </w:rPr>
        <w:t xml:space="preserve">em </w:t>
      </w:r>
      <w:proofErr w:type="spellStart"/>
      <w:r w:rsidR="00CE6F13" w:rsidRPr="007C703F">
        <w:rPr>
          <w:rFonts w:ascii="Arial" w:hAnsi="Arial" w:cs="Arial"/>
          <w:bCs/>
        </w:rPr>
        <w:t>Multimeios</w:t>
      </w:r>
      <w:proofErr w:type="spellEnd"/>
      <w:r w:rsidR="00CE6F13" w:rsidRPr="007C703F">
        <w:rPr>
          <w:rFonts w:ascii="Arial" w:hAnsi="Arial" w:cs="Arial"/>
          <w:bCs/>
        </w:rPr>
        <w:t xml:space="preserve"> Didáticos</w:t>
      </w:r>
      <w:r w:rsidRPr="007C703F">
        <w:rPr>
          <w:rFonts w:ascii="Arial" w:hAnsi="Arial" w:cs="Arial"/>
          <w:bCs/>
        </w:rPr>
        <w:t xml:space="preserve">, Técnico Escolar, Assistente de biblioteca, Motorista de </w:t>
      </w:r>
      <w:r w:rsidR="00CE6F13" w:rsidRPr="007C703F">
        <w:rPr>
          <w:rFonts w:ascii="Arial" w:hAnsi="Arial" w:cs="Arial"/>
          <w:bCs/>
        </w:rPr>
        <w:t>Transporte Escolar</w:t>
      </w:r>
      <w:r w:rsidRPr="007C703F">
        <w:rPr>
          <w:rFonts w:ascii="Arial" w:hAnsi="Arial" w:cs="Arial"/>
          <w:bCs/>
        </w:rPr>
        <w:t xml:space="preserve">, Motorista de Veículos Leves, Vigia, </w:t>
      </w:r>
      <w:r w:rsidR="00CE6F13" w:rsidRPr="007C703F">
        <w:rPr>
          <w:rFonts w:ascii="Arial" w:hAnsi="Arial" w:cs="Arial"/>
          <w:bCs/>
        </w:rPr>
        <w:t>Merendeira</w:t>
      </w:r>
      <w:r w:rsidRPr="007C703F">
        <w:rPr>
          <w:rFonts w:ascii="Arial" w:hAnsi="Arial" w:cs="Arial"/>
          <w:bCs/>
        </w:rPr>
        <w:t xml:space="preserve"> e Auxiliar de Limpeza.</w:t>
      </w:r>
    </w:p>
    <w:tbl>
      <w:tblPr>
        <w:tblW w:w="90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006"/>
        <w:gridCol w:w="2828"/>
        <w:gridCol w:w="1347"/>
        <w:gridCol w:w="3891"/>
      </w:tblGrid>
      <w:tr w:rsidR="009E4B6C" w:rsidRPr="007C703F" w:rsidTr="0014710E">
        <w:trPr>
          <w:cantSplit/>
          <w:trHeight w:val="509"/>
        </w:trPr>
        <w:tc>
          <w:tcPr>
            <w:tcW w:w="1006" w:type="dxa"/>
            <w:vMerge w:val="restart"/>
            <w:shd w:val="clear" w:color="auto" w:fill="D9D9D9"/>
            <w:textDirection w:val="btLr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Cs/>
              </w:rPr>
              <w:t>NÍVEIS DE PROGRESSÃO VERTICAL POR TEMPO DE SERVIÇO</w:t>
            </w:r>
          </w:p>
        </w:tc>
        <w:tc>
          <w:tcPr>
            <w:tcW w:w="2828" w:type="dxa"/>
            <w:vMerge w:val="restart"/>
            <w:shd w:val="clear" w:color="auto" w:fill="D9D9D9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Cs/>
              </w:rPr>
              <w:t>TEMPO DE EFETIVO EXERCÍCIO</w:t>
            </w:r>
          </w:p>
        </w:tc>
        <w:tc>
          <w:tcPr>
            <w:tcW w:w="1347" w:type="dxa"/>
            <w:vMerge w:val="restart"/>
            <w:shd w:val="clear" w:color="auto" w:fill="D9D9D9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Cs/>
              </w:rPr>
              <w:t>NÍVEL</w:t>
            </w:r>
          </w:p>
        </w:tc>
        <w:tc>
          <w:tcPr>
            <w:tcW w:w="3891" w:type="dxa"/>
            <w:vMerge w:val="restart"/>
            <w:shd w:val="clear" w:color="auto" w:fill="D9D9D9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Cs/>
              </w:rPr>
              <w:t>COIFICIENTE APLICÁVEL SOBRE O VENCIMENTO INICIAL</w:t>
            </w:r>
          </w:p>
        </w:tc>
      </w:tr>
      <w:tr w:rsidR="009E4B6C" w:rsidRPr="007C703F" w:rsidTr="0014710E">
        <w:trPr>
          <w:cantSplit/>
          <w:trHeight w:val="509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347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891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</w:tr>
      <w:tr w:rsidR="009E4B6C" w:rsidRPr="007C703F" w:rsidTr="0014710E">
        <w:trPr>
          <w:cantSplit/>
          <w:trHeight w:val="509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347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891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00 a 03 anos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 xml:space="preserve">I 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Vencimento Inicial</w:t>
            </w: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03 a 06 anos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II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4%</w:t>
            </w: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06 a 09 anos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III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8,5%</w:t>
            </w: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09 a 12 anos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IV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13,5%</w:t>
            </w: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12 a 15 anos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 xml:space="preserve">V 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19%</w:t>
            </w: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15 a 18 anos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VI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25%</w:t>
            </w: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18 a 21 anos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VII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32%</w:t>
            </w: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21 a 24 anos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VIII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41%</w:t>
            </w: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24 a 27 anos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IX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50%</w:t>
            </w: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27 a 30 anos</w:t>
            </w:r>
          </w:p>
        </w:tc>
        <w:tc>
          <w:tcPr>
            <w:tcW w:w="1347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X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53%</w:t>
            </w: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30 a 33 anos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XI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56%</w:t>
            </w:r>
          </w:p>
        </w:tc>
      </w:tr>
      <w:tr w:rsidR="009E4B6C" w:rsidRPr="007C703F" w:rsidTr="0014710E">
        <w:trPr>
          <w:cantSplit/>
          <w:trHeight w:val="28"/>
        </w:trPr>
        <w:tc>
          <w:tcPr>
            <w:tcW w:w="1006" w:type="dxa"/>
            <w:vMerge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2828" w:type="dxa"/>
            <w:shd w:val="clear" w:color="auto" w:fill="auto"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33 a 36 anos</w:t>
            </w:r>
          </w:p>
        </w:tc>
        <w:tc>
          <w:tcPr>
            <w:tcW w:w="1347" w:type="dxa"/>
            <w:shd w:val="clear" w:color="auto" w:fill="auto"/>
            <w:noWrap/>
            <w:vAlign w:val="bottom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</w:rPr>
              <w:t>XII</w:t>
            </w:r>
          </w:p>
        </w:tc>
        <w:tc>
          <w:tcPr>
            <w:tcW w:w="3891" w:type="dxa"/>
            <w:shd w:val="clear" w:color="auto" w:fill="auto"/>
            <w:noWrap/>
            <w:vAlign w:val="center"/>
            <w:hideMark/>
          </w:tcPr>
          <w:p w:rsidR="009E4B6C" w:rsidRPr="007C703F" w:rsidRDefault="009E4B6C" w:rsidP="009E4B6C">
            <w:pPr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</w:rPr>
            </w:pPr>
            <w:r w:rsidRPr="007C703F">
              <w:rPr>
                <w:rFonts w:ascii="Arial" w:hAnsi="Arial" w:cs="Arial"/>
                <w:color w:val="000000"/>
              </w:rPr>
              <w:t>59%</w:t>
            </w:r>
          </w:p>
        </w:tc>
      </w:tr>
    </w:tbl>
    <w:p w:rsidR="009E4B6C" w:rsidRPr="007C703F" w:rsidRDefault="009E4B6C">
      <w:pPr>
        <w:rPr>
          <w:rFonts w:ascii="Arial" w:hAnsi="Arial" w:cs="Arial"/>
          <w:b/>
        </w:rPr>
      </w:pPr>
    </w:p>
    <w:p w:rsidR="00CE6F13" w:rsidRPr="007C703F" w:rsidRDefault="00CE6F13">
      <w:pPr>
        <w:rPr>
          <w:rFonts w:ascii="Arial" w:hAnsi="Arial" w:cs="Arial"/>
          <w:b/>
        </w:rPr>
      </w:pPr>
    </w:p>
    <w:p w:rsidR="009871BD" w:rsidRPr="007C703F" w:rsidRDefault="009871BD" w:rsidP="002A2F7B">
      <w:pPr>
        <w:widowControl w:val="0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9871BD" w:rsidRPr="007C703F" w:rsidRDefault="009871BD" w:rsidP="009871BD">
      <w:pPr>
        <w:widowControl w:val="0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C703F">
        <w:rPr>
          <w:rFonts w:ascii="Arial" w:hAnsi="Arial" w:cs="Arial"/>
          <w:b/>
        </w:rPr>
        <w:t>ANEXO VI</w:t>
      </w:r>
    </w:p>
    <w:p w:rsidR="009871BD" w:rsidRPr="007C703F" w:rsidRDefault="009871BD" w:rsidP="009871BD">
      <w:pPr>
        <w:widowControl w:val="0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C703F">
        <w:rPr>
          <w:rFonts w:ascii="Arial" w:hAnsi="Arial" w:cs="Arial"/>
          <w:b/>
        </w:rPr>
        <w:t>TABELA DE MOVIMENTAÇÃO NA CARREIRA</w:t>
      </w:r>
    </w:p>
    <w:tbl>
      <w:tblPr>
        <w:tblW w:w="9699" w:type="dxa"/>
        <w:tblInd w:w="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1"/>
        <w:gridCol w:w="1276"/>
        <w:gridCol w:w="850"/>
        <w:gridCol w:w="1926"/>
        <w:gridCol w:w="1618"/>
        <w:gridCol w:w="1529"/>
        <w:gridCol w:w="1589"/>
      </w:tblGrid>
      <w:tr w:rsidR="007C703F" w:rsidRPr="007C703F" w:rsidTr="00527089">
        <w:trPr>
          <w:trHeight w:val="582"/>
        </w:trPr>
        <w:tc>
          <w:tcPr>
            <w:tcW w:w="96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Cargo: </w:t>
            </w: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 xml:space="preserve">TÉCNICO EM </w:t>
            </w:r>
            <w:r w:rsidRPr="007C703F">
              <w:rPr>
                <w:rFonts w:ascii="Arial" w:hAnsi="Arial" w:cs="Arial"/>
                <w:sz w:val="18"/>
                <w:szCs w:val="18"/>
              </w:rPr>
              <w:t>MULTIMEIOS DIDÁTICOS</w:t>
            </w: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 xml:space="preserve"> / TÉCNICO ESCOLAR / ASSISTENTE DE BIBLIOTECA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NÍVEL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CLASSE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R$ 2.484,40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Vencimento Inicial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10%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25%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40%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00 a 03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0%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R$       2.484,40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R$     2.732,84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R$   3.105,50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R$      3.478,16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03 a 06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4%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2.583,78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2.842,15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3.229,72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3.617,29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06 a 09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8,5%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2.695,57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2.965,13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3.369,47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3.773,80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09 a 12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13,5%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2.819,79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3.101,77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3.524,74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3.947,71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12 a 15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19%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2.956,44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3.252,08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3.695,55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4.139,01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15 a 18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25%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3.105,50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3.416,05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3.881,88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4.347,70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18 a 21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32%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3.279,41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3.607,35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4.099,26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4.591,17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21 a 24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41%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3.503,00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3.853,30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4.378,76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4.904,21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24 a 27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50%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3.726,60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4.099,26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4.658,25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5.217,24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27 a 30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53%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3.801,13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4.181,25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4.751,42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5.321,58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30 a 33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56%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3.875,66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4.263,23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4.844,58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5.425,93 </w:t>
            </w:r>
          </w:p>
        </w:tc>
      </w:tr>
      <w:tr w:rsidR="007C703F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33 a 36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59%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3.950,20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4.345,22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4.937,75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703F" w:rsidRPr="007C703F" w:rsidRDefault="007C703F" w:rsidP="007C703F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5.530,27 </w:t>
            </w:r>
          </w:p>
        </w:tc>
      </w:tr>
    </w:tbl>
    <w:p w:rsidR="007C703F" w:rsidRPr="007C703F" w:rsidRDefault="007C703F" w:rsidP="009871BD">
      <w:pPr>
        <w:widowControl w:val="0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tbl>
      <w:tblPr>
        <w:tblW w:w="9699" w:type="dxa"/>
        <w:tblInd w:w="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1"/>
        <w:gridCol w:w="1276"/>
        <w:gridCol w:w="850"/>
        <w:gridCol w:w="1926"/>
        <w:gridCol w:w="1618"/>
        <w:gridCol w:w="1529"/>
        <w:gridCol w:w="1589"/>
      </w:tblGrid>
      <w:tr w:rsidR="009871BD" w:rsidRPr="007C703F" w:rsidTr="00527089">
        <w:trPr>
          <w:trHeight w:val="282"/>
        </w:trPr>
        <w:tc>
          <w:tcPr>
            <w:tcW w:w="8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Cargo: </w:t>
            </w: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NUTRIÇÃO ESCOLAR E AUXILIAR DE LIMPEZA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76"/>
        </w:trPr>
        <w:tc>
          <w:tcPr>
            <w:tcW w:w="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NÍVEL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CLASSE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76"/>
        </w:trPr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R$ 1.417,27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Vencimento Inicial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10%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35%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00 a 03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0%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R$       1.417,27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R$     1.558,98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R$   1.913,29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03 a 06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4%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1.473,96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1.621,35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1.987,82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06 a 09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8,5%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1.537,74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1.691,50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2.075,92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09 a 12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13,5%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1.608,60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1.769,46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2.171,58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12 a 15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19%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1.686,55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1.855,19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2.276,83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15 a 18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25%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1.771,59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1.948,74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2.391,61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18 a 21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32%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1.870,80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2.057,85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2.525,58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21 a 24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41%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1.998,35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2.198,17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2.697,77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24 a 27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50%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2.125,91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2.338,46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2.869,97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27 a 30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53%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2.168,42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2.385,23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2.927,37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30 a 33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56%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2.210,94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2.432,03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2.984,77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71BD" w:rsidRPr="007C703F" w:rsidTr="00527089">
        <w:trPr>
          <w:trHeight w:val="24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C703F">
              <w:rPr>
                <w:rFonts w:ascii="Arial" w:hAnsi="Arial" w:cs="Arial"/>
                <w:color w:val="000000"/>
                <w:sz w:val="18"/>
                <w:szCs w:val="18"/>
              </w:rPr>
              <w:t>33 a 36 anos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03F">
              <w:rPr>
                <w:rFonts w:ascii="Arial" w:hAnsi="Arial" w:cs="Arial"/>
                <w:b/>
                <w:bCs/>
                <w:sz w:val="18"/>
                <w:szCs w:val="18"/>
              </w:rPr>
              <w:t>59%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  2.253,46 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  2.478,79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C703F">
              <w:rPr>
                <w:rFonts w:ascii="Arial" w:hAnsi="Arial" w:cs="Arial"/>
                <w:sz w:val="18"/>
                <w:szCs w:val="18"/>
              </w:rPr>
              <w:t xml:space="preserve"> R$   3.042,17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71BD" w:rsidRPr="007C703F" w:rsidRDefault="009871BD" w:rsidP="0052708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871BD" w:rsidRPr="007C703F" w:rsidRDefault="009871BD" w:rsidP="007C703F">
      <w:pPr>
        <w:widowControl w:val="0"/>
        <w:overflowPunct w:val="0"/>
        <w:autoSpaceDE w:val="0"/>
        <w:autoSpaceDN w:val="0"/>
        <w:adjustRightInd w:val="0"/>
        <w:rPr>
          <w:rFonts w:ascii="Arial" w:hAnsi="Arial" w:cs="Arial"/>
          <w:b/>
        </w:rPr>
      </w:pPr>
    </w:p>
    <w:p w:rsidR="009871BD" w:rsidRPr="007C703F" w:rsidRDefault="009871BD" w:rsidP="002A2F7B">
      <w:pPr>
        <w:widowControl w:val="0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2A2F7B" w:rsidRPr="007C703F" w:rsidRDefault="002A2F7B" w:rsidP="002A2F7B">
      <w:pPr>
        <w:widowControl w:val="0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C703F">
        <w:rPr>
          <w:rFonts w:ascii="Arial" w:hAnsi="Arial" w:cs="Arial"/>
          <w:b/>
        </w:rPr>
        <w:t>ANEXO VII</w:t>
      </w:r>
    </w:p>
    <w:p w:rsidR="002A2F7B" w:rsidRPr="007C703F" w:rsidRDefault="002A2F7B" w:rsidP="002A2F7B">
      <w:pPr>
        <w:widowControl w:val="0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C703F">
        <w:rPr>
          <w:rFonts w:ascii="Arial" w:hAnsi="Arial" w:cs="Arial"/>
          <w:b/>
          <w:bCs/>
        </w:rPr>
        <w:t>ATRIBUIÇÕES DOS CARGOS EFETIVOS</w:t>
      </w:r>
    </w:p>
    <w:p w:rsidR="003E409E" w:rsidRPr="007C703F" w:rsidRDefault="003E409E" w:rsidP="003E409E">
      <w:pPr>
        <w:widowControl w:val="0"/>
        <w:jc w:val="both"/>
        <w:rPr>
          <w:rFonts w:ascii="Arial" w:hAnsi="Arial" w:cs="Arial"/>
          <w:b/>
          <w:iCs/>
        </w:rPr>
      </w:pPr>
    </w:p>
    <w:p w:rsidR="003E409E" w:rsidRPr="007C703F" w:rsidRDefault="003E409E" w:rsidP="003E409E">
      <w:pPr>
        <w:widowControl w:val="0"/>
        <w:jc w:val="both"/>
        <w:rPr>
          <w:rFonts w:ascii="Arial" w:hAnsi="Arial" w:cs="Arial"/>
        </w:rPr>
      </w:pPr>
      <w:r w:rsidRPr="007C703F">
        <w:rPr>
          <w:rFonts w:ascii="Arial" w:hAnsi="Arial" w:cs="Arial"/>
          <w:b/>
          <w:iCs/>
        </w:rPr>
        <w:t>1. GRUPO OCUPACIONAL:</w:t>
      </w:r>
      <w:r w:rsidRPr="007C703F">
        <w:rPr>
          <w:rFonts w:ascii="Arial" w:hAnsi="Arial" w:cs="Arial"/>
          <w:bCs/>
          <w:iCs/>
        </w:rPr>
        <w:t xml:space="preserve"> PROFISSIONAIS DA EDUCAÇÃO DE NÍVEL MÉDIO (PNM)</w:t>
      </w:r>
    </w:p>
    <w:p w:rsidR="003E409E" w:rsidRPr="007C703F" w:rsidRDefault="003E409E" w:rsidP="003E409E">
      <w:pPr>
        <w:widowControl w:val="0"/>
        <w:jc w:val="both"/>
        <w:rPr>
          <w:rFonts w:ascii="Arial" w:hAnsi="Arial" w:cs="Arial"/>
        </w:rPr>
      </w:pPr>
      <w:r w:rsidRPr="007C703F">
        <w:rPr>
          <w:rFonts w:ascii="Arial" w:hAnsi="Arial" w:cs="Arial"/>
          <w:b/>
          <w:bCs/>
        </w:rPr>
        <w:t>2. TÍTULO DO CARGO:</w:t>
      </w:r>
      <w:r w:rsidRPr="007C703F">
        <w:rPr>
          <w:rFonts w:ascii="Arial" w:hAnsi="Arial" w:cs="Arial"/>
        </w:rPr>
        <w:t xml:space="preserve"> Técnico em </w:t>
      </w:r>
      <w:proofErr w:type="spellStart"/>
      <w:r w:rsidRPr="007C703F">
        <w:rPr>
          <w:rFonts w:ascii="Arial" w:hAnsi="Arial" w:cs="Arial"/>
        </w:rPr>
        <w:t>Multimeios</w:t>
      </w:r>
      <w:proofErr w:type="spellEnd"/>
      <w:r w:rsidRPr="007C703F">
        <w:rPr>
          <w:rFonts w:ascii="Arial" w:hAnsi="Arial" w:cs="Arial"/>
        </w:rPr>
        <w:t xml:space="preserve"> Didáticos.</w:t>
      </w:r>
    </w:p>
    <w:p w:rsidR="003E409E" w:rsidRPr="007C703F" w:rsidRDefault="003E409E" w:rsidP="003E409E">
      <w:pPr>
        <w:jc w:val="both"/>
        <w:rPr>
          <w:rFonts w:ascii="Arial" w:hAnsi="Arial" w:cs="Arial"/>
          <w:bCs/>
        </w:rPr>
      </w:pPr>
      <w:r w:rsidRPr="007C703F">
        <w:rPr>
          <w:rFonts w:ascii="Arial" w:hAnsi="Arial" w:cs="Arial"/>
          <w:b/>
        </w:rPr>
        <w:t>3. LOTAÇÃO:</w:t>
      </w:r>
      <w:r w:rsidRPr="007C703F">
        <w:rPr>
          <w:rFonts w:ascii="Arial" w:hAnsi="Arial" w:cs="Arial"/>
          <w:bCs/>
        </w:rPr>
        <w:t xml:space="preserve"> Secretaria Municipal de Educação, </w:t>
      </w:r>
      <w:proofErr w:type="spellStart"/>
      <w:proofErr w:type="gramStart"/>
      <w:r w:rsidRPr="007C703F">
        <w:rPr>
          <w:rFonts w:ascii="Arial" w:hAnsi="Arial" w:cs="Arial"/>
          <w:bCs/>
        </w:rPr>
        <w:t>Esporte,Lazer</w:t>
      </w:r>
      <w:proofErr w:type="spellEnd"/>
      <w:proofErr w:type="gramEnd"/>
      <w:r w:rsidRPr="007C703F">
        <w:rPr>
          <w:rFonts w:ascii="Arial" w:hAnsi="Arial" w:cs="Arial"/>
          <w:bCs/>
        </w:rPr>
        <w:t xml:space="preserve"> e Cultura.</w:t>
      </w:r>
    </w:p>
    <w:p w:rsidR="003E409E" w:rsidRPr="007C703F" w:rsidRDefault="003E409E" w:rsidP="003E409E">
      <w:pPr>
        <w:widowControl w:val="0"/>
        <w:jc w:val="both"/>
        <w:rPr>
          <w:rFonts w:ascii="Arial" w:hAnsi="Arial" w:cs="Arial"/>
          <w:b/>
          <w:bCs/>
        </w:rPr>
      </w:pPr>
      <w:r w:rsidRPr="007C703F">
        <w:rPr>
          <w:rFonts w:ascii="Arial" w:hAnsi="Arial" w:cs="Arial"/>
          <w:b/>
          <w:bCs/>
        </w:rPr>
        <w:t>4. REQUISITOS GERAIS PARA PROVIMENTO:</w:t>
      </w:r>
    </w:p>
    <w:p w:rsidR="003E409E" w:rsidRPr="007C703F" w:rsidRDefault="003E409E" w:rsidP="003E409E">
      <w:pPr>
        <w:widowControl w:val="0"/>
        <w:jc w:val="both"/>
        <w:rPr>
          <w:rFonts w:ascii="Arial" w:hAnsi="Arial" w:cs="Arial"/>
        </w:rPr>
      </w:pPr>
      <w:r w:rsidRPr="007C703F">
        <w:rPr>
          <w:rFonts w:ascii="Arial" w:hAnsi="Arial" w:cs="Arial"/>
          <w:b/>
          <w:bCs/>
        </w:rPr>
        <w:t>4.1. Idade:</w:t>
      </w:r>
      <w:r w:rsidRPr="007C703F">
        <w:rPr>
          <w:rFonts w:ascii="Arial" w:hAnsi="Arial" w:cs="Arial"/>
        </w:rPr>
        <w:t xml:space="preserve"> Mínima de 18 anos.</w:t>
      </w:r>
    </w:p>
    <w:p w:rsidR="003E409E" w:rsidRPr="007C703F" w:rsidRDefault="003E409E" w:rsidP="003E409E">
      <w:pPr>
        <w:widowControl w:val="0"/>
        <w:jc w:val="both"/>
        <w:rPr>
          <w:rFonts w:ascii="Arial" w:hAnsi="Arial" w:cs="Arial"/>
        </w:rPr>
      </w:pPr>
      <w:r w:rsidRPr="007C703F">
        <w:rPr>
          <w:rFonts w:ascii="Arial" w:hAnsi="Arial" w:cs="Arial"/>
          <w:b/>
          <w:bCs/>
        </w:rPr>
        <w:t>4.2. Instrução</w:t>
      </w:r>
      <w:r w:rsidRPr="007C703F">
        <w:rPr>
          <w:rFonts w:ascii="Arial" w:hAnsi="Arial" w:cs="Arial"/>
        </w:rPr>
        <w:t>: Certificado de Conclusão do Ensino Médio ou Técnico de Nível Médio de acordo com a área de atuação.</w:t>
      </w:r>
    </w:p>
    <w:p w:rsidR="003E409E" w:rsidRPr="007C703F" w:rsidRDefault="003E409E" w:rsidP="003E409E">
      <w:pPr>
        <w:widowControl w:val="0"/>
        <w:jc w:val="both"/>
        <w:rPr>
          <w:rFonts w:ascii="Arial" w:hAnsi="Arial" w:cs="Arial"/>
        </w:rPr>
      </w:pPr>
      <w:r w:rsidRPr="007C703F">
        <w:rPr>
          <w:rFonts w:ascii="Arial" w:hAnsi="Arial" w:cs="Arial"/>
          <w:b/>
          <w:bCs/>
        </w:rPr>
        <w:t>4.3. Outros requisitos:</w:t>
      </w:r>
      <w:r w:rsidRPr="007C703F">
        <w:rPr>
          <w:rFonts w:ascii="Arial" w:hAnsi="Arial" w:cs="Arial"/>
        </w:rPr>
        <w:t xml:space="preserve"> Conhecimentos necessários para o bom desenvolvimento de suas tarefas, suplementado por conhecimentos específicos adquiridos por meio de prática de serviço. Conhecimento de informática em instalação, configuração e remoção de “</w:t>
      </w:r>
      <w:r w:rsidRPr="007C703F">
        <w:rPr>
          <w:rFonts w:ascii="Arial" w:hAnsi="Arial" w:cs="Arial"/>
          <w:i/>
        </w:rPr>
        <w:t>softwares</w:t>
      </w:r>
      <w:r w:rsidRPr="007C703F">
        <w:rPr>
          <w:rFonts w:ascii="Arial" w:hAnsi="Arial" w:cs="Arial"/>
        </w:rPr>
        <w:t>” e instalação, substituição, remoção e manutenção de “</w:t>
      </w:r>
      <w:r w:rsidRPr="007C703F">
        <w:rPr>
          <w:rFonts w:ascii="Arial" w:hAnsi="Arial" w:cs="Arial"/>
          <w:i/>
        </w:rPr>
        <w:t>hardwares</w:t>
      </w:r>
      <w:r w:rsidRPr="007C703F">
        <w:rPr>
          <w:rFonts w:ascii="Arial" w:hAnsi="Arial" w:cs="Arial"/>
        </w:rPr>
        <w:t>” em geral, suficientes para o bom desempenho das atribuições. Conhecimento intermediário de informática quanto a editor de textos, planilhas eletrônicas, digitalização, impressão e cópia de documentos, envio e recepção de e-mail e internet.</w:t>
      </w:r>
    </w:p>
    <w:p w:rsidR="003E409E" w:rsidRPr="007C703F" w:rsidRDefault="003E409E" w:rsidP="003E409E">
      <w:pPr>
        <w:widowControl w:val="0"/>
        <w:jc w:val="both"/>
        <w:rPr>
          <w:rFonts w:ascii="Arial" w:hAnsi="Arial" w:cs="Arial"/>
          <w:b/>
          <w:bCs/>
        </w:rPr>
      </w:pPr>
      <w:r w:rsidRPr="007C703F">
        <w:rPr>
          <w:rFonts w:ascii="Arial" w:hAnsi="Arial" w:cs="Arial"/>
          <w:b/>
          <w:bCs/>
        </w:rPr>
        <w:t>5. CONDIÇÕES DE TRABALHO:</w:t>
      </w:r>
    </w:p>
    <w:p w:rsidR="003E409E" w:rsidRPr="007C703F" w:rsidRDefault="003E409E" w:rsidP="003E409E">
      <w:pPr>
        <w:widowControl w:val="0"/>
        <w:jc w:val="both"/>
        <w:rPr>
          <w:rFonts w:ascii="Arial" w:hAnsi="Arial" w:cs="Arial"/>
        </w:rPr>
      </w:pPr>
      <w:r w:rsidRPr="007C703F">
        <w:rPr>
          <w:rFonts w:ascii="Arial" w:hAnsi="Arial" w:cs="Arial"/>
          <w:b/>
          <w:bCs/>
        </w:rPr>
        <w:t>5.1. Geral:</w:t>
      </w:r>
      <w:r w:rsidRPr="007C703F">
        <w:rPr>
          <w:rFonts w:ascii="Arial" w:hAnsi="Arial" w:cs="Arial"/>
        </w:rPr>
        <w:t xml:space="preserve"> Carga horária semanal de 40 horas.</w:t>
      </w:r>
    </w:p>
    <w:p w:rsidR="003E409E" w:rsidRPr="007C703F" w:rsidRDefault="003E409E" w:rsidP="003E409E">
      <w:pPr>
        <w:widowControl w:val="0"/>
        <w:jc w:val="both"/>
        <w:rPr>
          <w:rFonts w:ascii="Arial" w:hAnsi="Arial" w:cs="Arial"/>
        </w:rPr>
      </w:pPr>
      <w:r w:rsidRPr="007C703F">
        <w:rPr>
          <w:rFonts w:ascii="Arial" w:hAnsi="Arial" w:cs="Arial"/>
          <w:b/>
          <w:bCs/>
        </w:rPr>
        <w:t>5.2. Especial:</w:t>
      </w:r>
      <w:r w:rsidRPr="007C703F">
        <w:rPr>
          <w:rFonts w:ascii="Arial" w:hAnsi="Arial" w:cs="Arial"/>
        </w:rPr>
        <w:t xml:space="preserve"> Sujeito a trabalho externo e atendimento ao público.</w:t>
      </w:r>
    </w:p>
    <w:p w:rsidR="003E409E" w:rsidRPr="007C703F" w:rsidRDefault="003E409E" w:rsidP="003E409E">
      <w:pPr>
        <w:widowControl w:val="0"/>
        <w:jc w:val="both"/>
        <w:rPr>
          <w:rFonts w:ascii="Arial" w:hAnsi="Arial" w:cs="Arial"/>
          <w:b/>
          <w:bCs/>
        </w:rPr>
      </w:pPr>
      <w:r w:rsidRPr="007C703F">
        <w:rPr>
          <w:rFonts w:ascii="Arial" w:hAnsi="Arial" w:cs="Arial"/>
          <w:b/>
          <w:bCs/>
        </w:rPr>
        <w:t>6. DESCRIÇÃO SINTÉTICA DO CARGO:</w:t>
      </w:r>
    </w:p>
    <w:p w:rsidR="003E409E" w:rsidRPr="007C703F" w:rsidRDefault="003E409E" w:rsidP="003E409E">
      <w:pPr>
        <w:pStyle w:val="PargrafodaLista"/>
        <w:widowControl w:val="0"/>
        <w:numPr>
          <w:ilvl w:val="0"/>
          <w:numId w:val="7"/>
        </w:numPr>
        <w:spacing w:after="0" w:line="240" w:lineRule="auto"/>
        <w:ind w:left="851" w:hanging="425"/>
        <w:contextualSpacing w:val="0"/>
        <w:jc w:val="both"/>
        <w:rPr>
          <w:rFonts w:ascii="Arial" w:hAnsi="Arial" w:cs="Arial"/>
          <w:bCs/>
        </w:rPr>
      </w:pPr>
      <w:r w:rsidRPr="007C703F">
        <w:rPr>
          <w:rFonts w:ascii="Arial" w:hAnsi="Arial" w:cs="Arial"/>
          <w:bCs/>
        </w:rPr>
        <w:t>Exerce atividades de apoio a unidade administrativa da secretaria e das unidades escolares, realizando serviços relacionados a departamento de informática destas, realizando manutenção corretiva, adaptativa, podendo inclusive promover cursos e treinamentos aos operadores.</w:t>
      </w:r>
    </w:p>
    <w:p w:rsidR="003E409E" w:rsidRPr="007C703F" w:rsidRDefault="003E409E" w:rsidP="003E409E">
      <w:pPr>
        <w:pStyle w:val="PargrafodaLista"/>
        <w:widowControl w:val="0"/>
        <w:spacing w:line="240" w:lineRule="auto"/>
        <w:rPr>
          <w:rFonts w:ascii="Arial" w:hAnsi="Arial" w:cs="Arial"/>
          <w:bCs/>
        </w:rPr>
      </w:pPr>
    </w:p>
    <w:p w:rsidR="003E409E" w:rsidRPr="007C703F" w:rsidRDefault="003E409E" w:rsidP="003E409E">
      <w:pPr>
        <w:rPr>
          <w:rFonts w:ascii="Arial" w:hAnsi="Arial" w:cs="Arial"/>
          <w:b/>
          <w:bCs/>
        </w:rPr>
      </w:pPr>
      <w:r w:rsidRPr="007C703F">
        <w:rPr>
          <w:rFonts w:ascii="Arial" w:hAnsi="Arial" w:cs="Arial"/>
          <w:b/>
          <w:bCs/>
        </w:rPr>
        <w:t>7. DESCRIÇÃO ANALÍTICA DO CARGO: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 xml:space="preserve">Instalar e configurar softwares e hardwares, orientando os usuários nas especificações e comandos necessários para sua utilização; 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>Organizar e controlar os materiais necessários para a execução das tarefas de operação, ordem de serviço, resultados dos processamentos, suprimentos;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 xml:space="preserve">Interpretar as mensagens exibidas no monitor, adotando as medidas necessárias; notificar e informar aos usuários do sistema ou ao analista de informática, sobre qualquer falha ocorrida; 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 xml:space="preserve">Executar o suporte técnico necessário para garantir o bom funcionamento dos equipamentos, com substituição, configuração e instalação de módulos, partes e componentes; 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>Controlar e zelar pela correta utilização dos equipamentos;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>Ministrar treinamento em área de seu conhecimento;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>Auxiliar na execução de planos de manutenção dos equipamentos, dos programas, das redes de computadores e dos sistemas operacionais;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 xml:space="preserve">Organizar, controlar e operar quaisquer aparelhos e equipamentos de informática e multimídia, como: computadores, notebooks, </w:t>
      </w:r>
      <w:proofErr w:type="spellStart"/>
      <w:r w:rsidRPr="007C703F">
        <w:rPr>
          <w:rFonts w:ascii="Arial" w:hAnsi="Arial" w:cs="Arial"/>
        </w:rPr>
        <w:t>tablets</w:t>
      </w:r>
      <w:proofErr w:type="spellEnd"/>
      <w:r w:rsidRPr="007C703F">
        <w:rPr>
          <w:rFonts w:ascii="Arial" w:hAnsi="Arial" w:cs="Arial"/>
        </w:rPr>
        <w:t xml:space="preserve">, fotocopiadora, scanners, impressoras, projetor de slides, aparelhos de televisão, entre outros; 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 xml:space="preserve">Auxiliar nas configurações, consertos, formatações, organização de rede das escolas, possibilitar o acesso à internet, auxiliando tanto no operacional da Secretaria, bem como nas Unidades Educacionais e de qualquer prédio ou ambiente que seja de responsabilidade da Secretaria; 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 xml:space="preserve">Exercer atividades </w:t>
      </w:r>
      <w:proofErr w:type="spellStart"/>
      <w:r w:rsidRPr="007C703F">
        <w:rPr>
          <w:rFonts w:ascii="Arial" w:hAnsi="Arial" w:cs="Arial"/>
        </w:rPr>
        <w:t>orientativa</w:t>
      </w:r>
      <w:proofErr w:type="spellEnd"/>
      <w:r w:rsidRPr="007C703F">
        <w:rPr>
          <w:rFonts w:ascii="Arial" w:hAnsi="Arial" w:cs="Arial"/>
        </w:rPr>
        <w:t xml:space="preserve"> aos alunos das Unidades Educacionais na utilização de programas, organizações de laboratório de informática, atuando ainda na orientação dos trabalhos de leitura nas bibliotecas escolares, laboratórios e salas de ciência;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>Participar de programas de treinamentos, cursos de formação, encontros, seminários e outros eventos que contribuam para o desenvolvimento da função, quando convocado;</w:t>
      </w:r>
    </w:p>
    <w:p w:rsidR="003E409E" w:rsidRPr="007C703F" w:rsidRDefault="003E409E" w:rsidP="003E409E">
      <w:pPr>
        <w:pStyle w:val="Pargrafoda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7C703F">
        <w:rPr>
          <w:rFonts w:ascii="Arial" w:hAnsi="Arial" w:cs="Arial"/>
        </w:rPr>
        <w:t>Realizar outras atividades profissionais correlatas e inerentes ao cargo exercido, conforme orientação e/ou solicitação do superior imediato.</w:t>
      </w:r>
    </w:p>
    <w:p w:rsidR="007F2BB9" w:rsidRPr="007C703F" w:rsidRDefault="007F2BB9" w:rsidP="00A35803">
      <w:pPr>
        <w:rPr>
          <w:rFonts w:ascii="Arial" w:hAnsi="Arial" w:cs="Arial"/>
          <w:b/>
          <w:bCs/>
          <w:iCs/>
          <w:color w:val="000000" w:themeColor="text1"/>
          <w:sz w:val="23"/>
          <w:szCs w:val="23"/>
        </w:rPr>
      </w:pPr>
    </w:p>
    <w:p w:rsidR="00931401" w:rsidRPr="007C703F" w:rsidRDefault="00931401" w:rsidP="00A35803">
      <w:pPr>
        <w:rPr>
          <w:rFonts w:ascii="Arial" w:hAnsi="Arial" w:cs="Arial"/>
          <w:b/>
          <w:bCs/>
          <w:iCs/>
          <w:color w:val="000000" w:themeColor="text1"/>
        </w:rPr>
      </w:pPr>
    </w:p>
    <w:p w:rsidR="007C703F" w:rsidRPr="00CE6F13" w:rsidRDefault="007C703F" w:rsidP="007C703F">
      <w:pPr>
        <w:widowControl w:val="0"/>
        <w:jc w:val="both"/>
        <w:rPr>
          <w:rFonts w:ascii="Arial" w:hAnsi="Arial" w:cs="Arial"/>
        </w:rPr>
      </w:pPr>
      <w:r w:rsidRPr="00CE6F13">
        <w:rPr>
          <w:rFonts w:ascii="Arial" w:hAnsi="Arial" w:cs="Arial"/>
          <w:b/>
          <w:iCs/>
        </w:rPr>
        <w:t>1. GRUPO OCUPACIONAL:</w:t>
      </w:r>
      <w:r w:rsidRPr="00CE6F13">
        <w:rPr>
          <w:rFonts w:ascii="Arial" w:hAnsi="Arial" w:cs="Arial"/>
          <w:bCs/>
          <w:iCs/>
        </w:rPr>
        <w:t xml:space="preserve"> PROFISSIONAIS DE APOIO EDUCACIONAL (PAE)</w:t>
      </w:r>
    </w:p>
    <w:p w:rsidR="007C703F" w:rsidRPr="00CE6F13" w:rsidRDefault="007C703F" w:rsidP="007C703F">
      <w:pPr>
        <w:widowControl w:val="0"/>
        <w:jc w:val="both"/>
        <w:rPr>
          <w:rFonts w:ascii="Arial" w:hAnsi="Arial" w:cs="Arial"/>
        </w:rPr>
      </w:pPr>
    </w:p>
    <w:p w:rsidR="007C703F" w:rsidRPr="00CE6F13" w:rsidRDefault="007C703F" w:rsidP="007C703F">
      <w:pPr>
        <w:widowControl w:val="0"/>
        <w:jc w:val="both"/>
        <w:rPr>
          <w:rFonts w:ascii="Arial" w:hAnsi="Arial" w:cs="Arial"/>
        </w:rPr>
      </w:pPr>
      <w:r w:rsidRPr="00CE6F13">
        <w:rPr>
          <w:rFonts w:ascii="Arial" w:hAnsi="Arial" w:cs="Arial"/>
          <w:b/>
          <w:bCs/>
        </w:rPr>
        <w:t xml:space="preserve">2. TÍTULO DO CARGO: </w:t>
      </w:r>
      <w:r w:rsidRPr="00CE6F13">
        <w:rPr>
          <w:rFonts w:ascii="Arial" w:hAnsi="Arial" w:cs="Arial"/>
        </w:rPr>
        <w:t>Nutrição Escolar.</w:t>
      </w:r>
    </w:p>
    <w:p w:rsidR="007C703F" w:rsidRPr="00CE6F13" w:rsidRDefault="007C703F" w:rsidP="007C703F">
      <w:pPr>
        <w:widowControl w:val="0"/>
        <w:jc w:val="both"/>
        <w:rPr>
          <w:rFonts w:ascii="Arial" w:hAnsi="Arial" w:cs="Arial"/>
        </w:rPr>
      </w:pPr>
    </w:p>
    <w:p w:rsidR="007C703F" w:rsidRPr="00CE6F13" w:rsidRDefault="007C703F" w:rsidP="007C703F">
      <w:pPr>
        <w:jc w:val="both"/>
        <w:rPr>
          <w:rFonts w:ascii="Arial" w:hAnsi="Arial" w:cs="Arial"/>
          <w:b/>
        </w:rPr>
      </w:pPr>
      <w:r w:rsidRPr="00CE6F13">
        <w:rPr>
          <w:rFonts w:ascii="Arial" w:hAnsi="Arial" w:cs="Arial"/>
          <w:b/>
        </w:rPr>
        <w:t>............</w:t>
      </w:r>
    </w:p>
    <w:p w:rsidR="007C703F" w:rsidRPr="00CE6F13" w:rsidRDefault="007C703F" w:rsidP="007C703F">
      <w:pPr>
        <w:jc w:val="both"/>
        <w:rPr>
          <w:rFonts w:ascii="Arial" w:hAnsi="Arial" w:cs="Arial"/>
          <w:bCs/>
        </w:rPr>
      </w:pPr>
      <w:r w:rsidRPr="00CE6F13">
        <w:rPr>
          <w:rFonts w:ascii="Arial" w:hAnsi="Arial" w:cs="Arial"/>
          <w:b/>
        </w:rPr>
        <w:t>...........</w:t>
      </w:r>
    </w:p>
    <w:p w:rsidR="00931401" w:rsidRPr="007C703F" w:rsidRDefault="00931401" w:rsidP="009C1D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CC4267" w:rsidRPr="007C703F" w:rsidRDefault="00CC4267" w:rsidP="00F471F1">
      <w:pPr>
        <w:pStyle w:val="Recuodecorpodetexto2"/>
        <w:spacing w:before="120"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</w:p>
    <w:sectPr w:rsidR="00CC4267" w:rsidRPr="007C703F" w:rsidSect="00A35803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23" w:rsidRDefault="00101B23" w:rsidP="00AD4D4D">
      <w:pPr>
        <w:spacing w:after="0" w:line="240" w:lineRule="auto"/>
      </w:pPr>
      <w:r>
        <w:separator/>
      </w:r>
    </w:p>
  </w:endnote>
  <w:end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23" w:rsidRDefault="00101B23" w:rsidP="00AD4D4D">
      <w:pPr>
        <w:spacing w:after="0" w:line="240" w:lineRule="auto"/>
      </w:pPr>
      <w:r>
        <w:separator/>
      </w:r>
    </w:p>
  </w:footnote>
  <w:foot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9F4B47" w:rsidRDefault="00C0180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</w:t>
    </w:r>
    <w:r w:rsidR="009F4B47" w:rsidRPr="009F4B47">
      <w:rPr>
        <w:rFonts w:ascii="Arial" w:hAnsi="Arial" w:cs="Arial"/>
        <w:b/>
        <w:bCs/>
        <w:sz w:val="14"/>
        <w:szCs w:val="14"/>
      </w:rPr>
      <w:t xml:space="preserve"> - </w:t>
    </w:r>
    <w:r w:rsidRPr="009F4B47">
      <w:rPr>
        <w:rFonts w:ascii="Arial" w:hAnsi="Arial" w:cs="Arial"/>
        <w:b/>
        <w:bCs/>
        <w:sz w:val="14"/>
        <w:szCs w:val="14"/>
      </w:rPr>
      <w:t>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174E44A0"/>
    <w:multiLevelType w:val="hybridMultilevel"/>
    <w:tmpl w:val="98D8FC78"/>
    <w:lvl w:ilvl="0" w:tplc="959891C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C7450"/>
    <w:multiLevelType w:val="hybridMultilevel"/>
    <w:tmpl w:val="4B66EAD2"/>
    <w:lvl w:ilvl="0" w:tplc="2126F804">
      <w:start w:val="3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0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4C0E69C8"/>
    <w:multiLevelType w:val="hybridMultilevel"/>
    <w:tmpl w:val="D58AC1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1D5A9E"/>
    <w:multiLevelType w:val="hybridMultilevel"/>
    <w:tmpl w:val="AFBA2230"/>
    <w:lvl w:ilvl="0" w:tplc="FB046356">
      <w:start w:val="1"/>
      <w:numFmt w:val="upperRoman"/>
      <w:lvlText w:val="%1."/>
      <w:lvlJc w:val="left"/>
      <w:pPr>
        <w:ind w:left="2280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9"/>
  </w:num>
  <w:num w:numId="2">
    <w:abstractNumId w:val="0"/>
  </w:num>
  <w:num w:numId="3">
    <w:abstractNumId w:val="11"/>
  </w:num>
  <w:num w:numId="4">
    <w:abstractNumId w:val="10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12"/>
  </w:num>
  <w:num w:numId="8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505AB"/>
    <w:rsid w:val="000519E1"/>
    <w:rsid w:val="00052832"/>
    <w:rsid w:val="00062242"/>
    <w:rsid w:val="000637DC"/>
    <w:rsid w:val="000718C6"/>
    <w:rsid w:val="000765B9"/>
    <w:rsid w:val="00093319"/>
    <w:rsid w:val="000B16CC"/>
    <w:rsid w:val="000B1AD3"/>
    <w:rsid w:val="000B1F64"/>
    <w:rsid w:val="000B3F03"/>
    <w:rsid w:val="000B5AC1"/>
    <w:rsid w:val="000B605A"/>
    <w:rsid w:val="000C4E15"/>
    <w:rsid w:val="000E7F48"/>
    <w:rsid w:val="000F1F8B"/>
    <w:rsid w:val="000F49EF"/>
    <w:rsid w:val="000F6856"/>
    <w:rsid w:val="00100AA3"/>
    <w:rsid w:val="00101B23"/>
    <w:rsid w:val="00105BA4"/>
    <w:rsid w:val="001071E2"/>
    <w:rsid w:val="00107B4C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2053"/>
    <w:rsid w:val="0015489C"/>
    <w:rsid w:val="00177559"/>
    <w:rsid w:val="0017794F"/>
    <w:rsid w:val="0018235E"/>
    <w:rsid w:val="001823BD"/>
    <w:rsid w:val="001835B5"/>
    <w:rsid w:val="0018736E"/>
    <w:rsid w:val="001A0046"/>
    <w:rsid w:val="001B05BC"/>
    <w:rsid w:val="001B4D0A"/>
    <w:rsid w:val="001C5A30"/>
    <w:rsid w:val="001C6014"/>
    <w:rsid w:val="001C6368"/>
    <w:rsid w:val="001D048B"/>
    <w:rsid w:val="001D17AE"/>
    <w:rsid w:val="001F1DED"/>
    <w:rsid w:val="001F2A8D"/>
    <w:rsid w:val="001F57A8"/>
    <w:rsid w:val="00201D14"/>
    <w:rsid w:val="002041E9"/>
    <w:rsid w:val="00211413"/>
    <w:rsid w:val="00211EF9"/>
    <w:rsid w:val="0021681B"/>
    <w:rsid w:val="00222FD0"/>
    <w:rsid w:val="002334FD"/>
    <w:rsid w:val="00247707"/>
    <w:rsid w:val="00277D9F"/>
    <w:rsid w:val="002822E5"/>
    <w:rsid w:val="002849CB"/>
    <w:rsid w:val="00286C2C"/>
    <w:rsid w:val="00290FF3"/>
    <w:rsid w:val="002A2F7B"/>
    <w:rsid w:val="002A591C"/>
    <w:rsid w:val="002B0A7E"/>
    <w:rsid w:val="002B2C3F"/>
    <w:rsid w:val="002B4A2D"/>
    <w:rsid w:val="002C049F"/>
    <w:rsid w:val="002C35F5"/>
    <w:rsid w:val="002D166F"/>
    <w:rsid w:val="002D291D"/>
    <w:rsid w:val="002D6105"/>
    <w:rsid w:val="002E4384"/>
    <w:rsid w:val="002F714F"/>
    <w:rsid w:val="0030133E"/>
    <w:rsid w:val="00317485"/>
    <w:rsid w:val="0033297E"/>
    <w:rsid w:val="00333284"/>
    <w:rsid w:val="003351E4"/>
    <w:rsid w:val="00335FC3"/>
    <w:rsid w:val="00354124"/>
    <w:rsid w:val="00363A76"/>
    <w:rsid w:val="003762CE"/>
    <w:rsid w:val="00391AE6"/>
    <w:rsid w:val="003974FC"/>
    <w:rsid w:val="003A70CF"/>
    <w:rsid w:val="003D11FA"/>
    <w:rsid w:val="003D3A2B"/>
    <w:rsid w:val="003D573C"/>
    <w:rsid w:val="003E32A2"/>
    <w:rsid w:val="003E409E"/>
    <w:rsid w:val="003E4DB9"/>
    <w:rsid w:val="003F326C"/>
    <w:rsid w:val="003F5D61"/>
    <w:rsid w:val="003F77DE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70CEE"/>
    <w:rsid w:val="004811E7"/>
    <w:rsid w:val="00481B8C"/>
    <w:rsid w:val="004972B6"/>
    <w:rsid w:val="00497E4E"/>
    <w:rsid w:val="004A040D"/>
    <w:rsid w:val="004B6927"/>
    <w:rsid w:val="004C796D"/>
    <w:rsid w:val="004E2B2D"/>
    <w:rsid w:val="004E2B64"/>
    <w:rsid w:val="004F5519"/>
    <w:rsid w:val="004F5FD8"/>
    <w:rsid w:val="004F6B1D"/>
    <w:rsid w:val="00501BA1"/>
    <w:rsid w:val="00503CBE"/>
    <w:rsid w:val="005048E7"/>
    <w:rsid w:val="0050491E"/>
    <w:rsid w:val="00516B98"/>
    <w:rsid w:val="00521F8D"/>
    <w:rsid w:val="00522437"/>
    <w:rsid w:val="00522459"/>
    <w:rsid w:val="005228C7"/>
    <w:rsid w:val="005270CC"/>
    <w:rsid w:val="005451F2"/>
    <w:rsid w:val="00545F33"/>
    <w:rsid w:val="005614C5"/>
    <w:rsid w:val="00571AC4"/>
    <w:rsid w:val="005731CC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5F194F"/>
    <w:rsid w:val="005F3250"/>
    <w:rsid w:val="005F4C5C"/>
    <w:rsid w:val="006019F4"/>
    <w:rsid w:val="00603AC9"/>
    <w:rsid w:val="006074EA"/>
    <w:rsid w:val="006104B6"/>
    <w:rsid w:val="00637E1F"/>
    <w:rsid w:val="00642434"/>
    <w:rsid w:val="006554A0"/>
    <w:rsid w:val="00660664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8BD"/>
    <w:rsid w:val="00722D13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A1985"/>
    <w:rsid w:val="007B0249"/>
    <w:rsid w:val="007C703F"/>
    <w:rsid w:val="007D5261"/>
    <w:rsid w:val="007E2BE5"/>
    <w:rsid w:val="007F2BB9"/>
    <w:rsid w:val="007F317F"/>
    <w:rsid w:val="008039E0"/>
    <w:rsid w:val="00812F88"/>
    <w:rsid w:val="00816F3C"/>
    <w:rsid w:val="00821F57"/>
    <w:rsid w:val="008223F3"/>
    <w:rsid w:val="00831218"/>
    <w:rsid w:val="008347FE"/>
    <w:rsid w:val="00834A65"/>
    <w:rsid w:val="00840528"/>
    <w:rsid w:val="0084303C"/>
    <w:rsid w:val="008446C9"/>
    <w:rsid w:val="008449CA"/>
    <w:rsid w:val="00855E90"/>
    <w:rsid w:val="00871487"/>
    <w:rsid w:val="00885D74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0215B"/>
    <w:rsid w:val="009124E6"/>
    <w:rsid w:val="00915551"/>
    <w:rsid w:val="00915819"/>
    <w:rsid w:val="009172AF"/>
    <w:rsid w:val="0092368B"/>
    <w:rsid w:val="009240A5"/>
    <w:rsid w:val="00931401"/>
    <w:rsid w:val="00935CE1"/>
    <w:rsid w:val="00936055"/>
    <w:rsid w:val="00940460"/>
    <w:rsid w:val="00980069"/>
    <w:rsid w:val="009812D9"/>
    <w:rsid w:val="009871BD"/>
    <w:rsid w:val="00996DAE"/>
    <w:rsid w:val="009A121E"/>
    <w:rsid w:val="009A1F66"/>
    <w:rsid w:val="009A6E17"/>
    <w:rsid w:val="009C1D15"/>
    <w:rsid w:val="009C2A19"/>
    <w:rsid w:val="009C2B92"/>
    <w:rsid w:val="009C6753"/>
    <w:rsid w:val="009C7511"/>
    <w:rsid w:val="009E4299"/>
    <w:rsid w:val="009E491D"/>
    <w:rsid w:val="009E4B6C"/>
    <w:rsid w:val="009F4B47"/>
    <w:rsid w:val="009F6794"/>
    <w:rsid w:val="00A2444D"/>
    <w:rsid w:val="00A249BD"/>
    <w:rsid w:val="00A31CCB"/>
    <w:rsid w:val="00A35803"/>
    <w:rsid w:val="00A43534"/>
    <w:rsid w:val="00A467B5"/>
    <w:rsid w:val="00A54BAE"/>
    <w:rsid w:val="00A622F9"/>
    <w:rsid w:val="00A70A82"/>
    <w:rsid w:val="00A76109"/>
    <w:rsid w:val="00A7663C"/>
    <w:rsid w:val="00A95F5B"/>
    <w:rsid w:val="00A97E04"/>
    <w:rsid w:val="00AA2891"/>
    <w:rsid w:val="00AA31B7"/>
    <w:rsid w:val="00AB17D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AF1C49"/>
    <w:rsid w:val="00AF51D5"/>
    <w:rsid w:val="00B05EE9"/>
    <w:rsid w:val="00B137D6"/>
    <w:rsid w:val="00B21305"/>
    <w:rsid w:val="00B22873"/>
    <w:rsid w:val="00B25E43"/>
    <w:rsid w:val="00B27DC8"/>
    <w:rsid w:val="00B348C9"/>
    <w:rsid w:val="00B34E3B"/>
    <w:rsid w:val="00B36842"/>
    <w:rsid w:val="00B3785D"/>
    <w:rsid w:val="00B40A67"/>
    <w:rsid w:val="00B636D7"/>
    <w:rsid w:val="00B75E04"/>
    <w:rsid w:val="00B90B43"/>
    <w:rsid w:val="00B927F3"/>
    <w:rsid w:val="00B941B6"/>
    <w:rsid w:val="00B97AA4"/>
    <w:rsid w:val="00BB3CD3"/>
    <w:rsid w:val="00BB7BE3"/>
    <w:rsid w:val="00BC3C54"/>
    <w:rsid w:val="00BC5D97"/>
    <w:rsid w:val="00BC5DB3"/>
    <w:rsid w:val="00BC6E8D"/>
    <w:rsid w:val="00BE48EC"/>
    <w:rsid w:val="00BF1E56"/>
    <w:rsid w:val="00BF2A98"/>
    <w:rsid w:val="00C00EE4"/>
    <w:rsid w:val="00C01808"/>
    <w:rsid w:val="00C01C4E"/>
    <w:rsid w:val="00C03EB7"/>
    <w:rsid w:val="00C07B9E"/>
    <w:rsid w:val="00C11776"/>
    <w:rsid w:val="00C232A8"/>
    <w:rsid w:val="00C321E3"/>
    <w:rsid w:val="00C41925"/>
    <w:rsid w:val="00C4702A"/>
    <w:rsid w:val="00C5175F"/>
    <w:rsid w:val="00C53216"/>
    <w:rsid w:val="00C551EF"/>
    <w:rsid w:val="00C55FB0"/>
    <w:rsid w:val="00C73452"/>
    <w:rsid w:val="00C763A4"/>
    <w:rsid w:val="00C7682F"/>
    <w:rsid w:val="00C800F5"/>
    <w:rsid w:val="00C82E6B"/>
    <w:rsid w:val="00C85D35"/>
    <w:rsid w:val="00C9316A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CE6F13"/>
    <w:rsid w:val="00D013E4"/>
    <w:rsid w:val="00D031C8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A4ACE"/>
    <w:rsid w:val="00DA5CD9"/>
    <w:rsid w:val="00DA7A8C"/>
    <w:rsid w:val="00DA7E9C"/>
    <w:rsid w:val="00DB0B6C"/>
    <w:rsid w:val="00DB67FD"/>
    <w:rsid w:val="00DC1F68"/>
    <w:rsid w:val="00DC7033"/>
    <w:rsid w:val="00DD403F"/>
    <w:rsid w:val="00DF129A"/>
    <w:rsid w:val="00DF7E75"/>
    <w:rsid w:val="00E00FC4"/>
    <w:rsid w:val="00E041CD"/>
    <w:rsid w:val="00E067DC"/>
    <w:rsid w:val="00E072F1"/>
    <w:rsid w:val="00E147FA"/>
    <w:rsid w:val="00E242B6"/>
    <w:rsid w:val="00E35760"/>
    <w:rsid w:val="00E36EDE"/>
    <w:rsid w:val="00E42667"/>
    <w:rsid w:val="00E43B4A"/>
    <w:rsid w:val="00E45851"/>
    <w:rsid w:val="00E51A2D"/>
    <w:rsid w:val="00E54827"/>
    <w:rsid w:val="00E67791"/>
    <w:rsid w:val="00E73850"/>
    <w:rsid w:val="00E91C83"/>
    <w:rsid w:val="00EA0DBD"/>
    <w:rsid w:val="00EA0E56"/>
    <w:rsid w:val="00EA54D5"/>
    <w:rsid w:val="00EB1E7B"/>
    <w:rsid w:val="00EB5E16"/>
    <w:rsid w:val="00EC776A"/>
    <w:rsid w:val="00EC7F33"/>
    <w:rsid w:val="00ED5087"/>
    <w:rsid w:val="00EE1170"/>
    <w:rsid w:val="00EE3997"/>
    <w:rsid w:val="00EE3D77"/>
    <w:rsid w:val="00F02362"/>
    <w:rsid w:val="00F06490"/>
    <w:rsid w:val="00F31B51"/>
    <w:rsid w:val="00F41278"/>
    <w:rsid w:val="00F471F1"/>
    <w:rsid w:val="00F51ED4"/>
    <w:rsid w:val="00F51F56"/>
    <w:rsid w:val="00F542F3"/>
    <w:rsid w:val="00F607B2"/>
    <w:rsid w:val="00F63689"/>
    <w:rsid w:val="00F63B9E"/>
    <w:rsid w:val="00F84114"/>
    <w:rsid w:val="00F84786"/>
    <w:rsid w:val="00F9060E"/>
    <w:rsid w:val="00F91BC7"/>
    <w:rsid w:val="00F933BE"/>
    <w:rsid w:val="00F93EC8"/>
    <w:rsid w:val="00F94E88"/>
    <w:rsid w:val="00FA3581"/>
    <w:rsid w:val="00FA35E7"/>
    <w:rsid w:val="00FA77D2"/>
    <w:rsid w:val="00FB6AE8"/>
    <w:rsid w:val="00FC7F5E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42B3369F-8657-4986-AC5F-BA783B02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F542F3"/>
  </w:style>
  <w:style w:type="paragraph" w:customStyle="1" w:styleId="Estilo1">
    <w:name w:val="Estilo1"/>
    <w:basedOn w:val="Normal"/>
    <w:rsid w:val="00885D74"/>
    <w:pPr>
      <w:suppressAutoHyphens/>
      <w:spacing w:after="0" w:line="240" w:lineRule="auto"/>
      <w:ind w:firstLine="1701"/>
      <w:jc w:val="both"/>
    </w:pPr>
    <w:rPr>
      <w:rFonts w:ascii="Footlight MT Light" w:eastAsia="Times New Roman" w:hAnsi="Footlight MT Light" w:cs="Calibri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04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2247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7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1029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452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2138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4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1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6388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99408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2528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tapurah.mt.leg.br/ta/101/tex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6DB8A-902C-4BD0-A817-8F1F2D8C3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2130</Words>
  <Characters>11506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10</cp:revision>
  <cp:lastPrinted>2022-08-08T11:09:00Z</cp:lastPrinted>
  <dcterms:created xsi:type="dcterms:W3CDTF">2022-08-02T17:10:00Z</dcterms:created>
  <dcterms:modified xsi:type="dcterms:W3CDTF">2022-08-16T19:40:00Z</dcterms:modified>
</cp:coreProperties>
</file>