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09B8927D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707852">
        <w:rPr>
          <w:rFonts w:ascii="Arial" w:eastAsia="Cambria" w:hAnsi="Arial" w:cs="Arial"/>
          <w:b/>
        </w:rPr>
        <w:t xml:space="preserve"> LEI 02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ED3ACA">
        <w:rPr>
          <w:rFonts w:ascii="Arial" w:eastAsia="Cambria" w:hAnsi="Arial" w:cs="Arial"/>
          <w:b/>
        </w:rPr>
        <w:t>EXECUTIVO</w:t>
      </w:r>
      <w:r w:rsidR="00BE660F">
        <w:rPr>
          <w:rFonts w:ascii="Arial" w:eastAsia="Cambria" w:hAnsi="Arial" w:cs="Arial"/>
          <w:b/>
        </w:rPr>
        <w:t>.</w:t>
      </w: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1F775635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707852">
        <w:rPr>
          <w:rFonts w:ascii="Arial" w:eastAsia="Cambria" w:hAnsi="Arial" w:cs="Arial"/>
        </w:rPr>
        <w:t>PROJETO DE LEI 02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EXECUTIVO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9AB92FE" w14:textId="4C2B2DD9" w:rsidR="00816616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>
        <w:rPr>
          <w:rFonts w:ascii="Arial" w:eastAsia="Cambria" w:hAnsi="Arial" w:cs="Arial"/>
        </w:rPr>
        <w:t>“</w:t>
      </w:r>
      <w:r w:rsidR="00BE660F">
        <w:rPr>
          <w:rFonts w:ascii="Arial" w:eastAsia="Cambria" w:hAnsi="Arial" w:cs="Arial"/>
        </w:rPr>
        <w:t>Projeto de lei nº 0</w:t>
      </w:r>
      <w:r w:rsidR="00707852">
        <w:rPr>
          <w:rFonts w:ascii="Arial" w:eastAsia="Cambria" w:hAnsi="Arial" w:cs="Arial"/>
        </w:rPr>
        <w:t>2</w:t>
      </w:r>
      <w:r w:rsidR="00BE660F">
        <w:rPr>
          <w:rFonts w:ascii="Arial" w:eastAsia="Cambria" w:hAnsi="Arial" w:cs="Arial"/>
        </w:rPr>
        <w:t xml:space="preserve">/2025 do Poder </w:t>
      </w:r>
      <w:r w:rsidR="00ED3ACA">
        <w:rPr>
          <w:rFonts w:ascii="Arial" w:eastAsia="Cambria" w:hAnsi="Arial" w:cs="Arial"/>
        </w:rPr>
        <w:t xml:space="preserve">Executivo </w:t>
      </w:r>
      <w:r w:rsidR="00BE660F">
        <w:rPr>
          <w:rFonts w:ascii="Arial" w:eastAsia="Cambria" w:hAnsi="Arial" w:cs="Arial"/>
        </w:rPr>
        <w:t>Municipal o qual “</w:t>
      </w:r>
      <w:r w:rsidR="00707852">
        <w:rPr>
          <w:rFonts w:ascii="Arial" w:eastAsia="Cambria" w:hAnsi="Arial" w:cs="Arial"/>
        </w:rPr>
        <w:t>Concede reposição e reajuste aos vencimentos dos servidores públicos municipais de Santo Antônio do Sudoeste – Estado do Paraná, conforme dispõe a legislação”.</w:t>
      </w:r>
    </w:p>
    <w:p w14:paraId="1B77AEEC" w14:textId="77777777" w:rsidR="00BE660F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E37EB79" w14:textId="5EEB985A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6D1EB0A3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D3ACA">
        <w:rPr>
          <w:rFonts w:ascii="Arial" w:eastAsia="Cambria" w:hAnsi="Arial" w:cs="Arial"/>
        </w:rPr>
        <w:t>1</w:t>
      </w:r>
      <w:r w:rsidR="00816616">
        <w:rPr>
          <w:rFonts w:ascii="Arial" w:eastAsia="Cambria" w:hAnsi="Arial" w:cs="Arial"/>
        </w:rPr>
        <w:t xml:space="preserve">3 </w:t>
      </w:r>
      <w:r w:rsidR="00D401DB">
        <w:rPr>
          <w:rFonts w:ascii="Arial" w:eastAsia="Cambria" w:hAnsi="Arial" w:cs="Arial"/>
        </w:rPr>
        <w:t xml:space="preserve">de </w:t>
      </w:r>
      <w:r w:rsidR="00E65BA1">
        <w:rPr>
          <w:rFonts w:ascii="Arial" w:eastAsia="Cambria" w:hAnsi="Arial" w:cs="Arial"/>
        </w:rPr>
        <w:t>janeiro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3917B2E5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Vereador </w:t>
      </w:r>
      <w:proofErr w:type="spellStart"/>
      <w:r w:rsidR="007130E9">
        <w:rPr>
          <w:rFonts w:ascii="Arial" w:eastAsia="Cambria" w:hAnsi="Arial" w:cs="Arial"/>
        </w:rPr>
        <w:t>Clairton</w:t>
      </w:r>
      <w:proofErr w:type="spellEnd"/>
      <w:r w:rsidR="007130E9">
        <w:rPr>
          <w:rFonts w:ascii="Arial" w:eastAsia="Cambria" w:hAnsi="Arial" w:cs="Arial"/>
        </w:rPr>
        <w:t xml:space="preserve"> Antônio Cauduro</w:t>
      </w:r>
      <w:r w:rsidR="00BE660F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1FC8DDB9" w14:textId="01186031" w:rsidR="0080647C" w:rsidRDefault="00ED3ACA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Projeto de Lei nº 0</w:t>
      </w:r>
      <w:r w:rsidR="00707852">
        <w:rPr>
          <w:rFonts w:ascii="Arial" w:eastAsia="Cambria" w:hAnsi="Arial" w:cs="Arial"/>
        </w:rPr>
        <w:t>2</w:t>
      </w:r>
      <w:r w:rsidR="00BE660F">
        <w:rPr>
          <w:rFonts w:ascii="Arial" w:eastAsia="Cambria" w:hAnsi="Arial" w:cs="Arial"/>
        </w:rPr>
        <w:t xml:space="preserve">.2025 do Poder </w:t>
      </w:r>
      <w:r>
        <w:rPr>
          <w:rFonts w:ascii="Arial" w:eastAsia="Cambria" w:hAnsi="Arial" w:cs="Arial"/>
        </w:rPr>
        <w:t>Executivo</w:t>
      </w:r>
      <w:r w:rsidR="00707852">
        <w:rPr>
          <w:rFonts w:ascii="Arial" w:eastAsia="Cambria" w:hAnsi="Arial" w:cs="Arial"/>
        </w:rPr>
        <w:t xml:space="preserve"> Municipal, o qual “Concede reposição e reajuste aos vencimentos dos servidores públicos municipais de Santo Antônio do Sudoeste – Estado do Paraná, conforme dispõe a legislação</w:t>
      </w:r>
      <w:r>
        <w:rPr>
          <w:rFonts w:ascii="Arial" w:eastAsia="Cambria" w:hAnsi="Arial" w:cs="Arial"/>
        </w:rPr>
        <w:t>”</w:t>
      </w:r>
      <w:r w:rsidR="00BD0167">
        <w:rPr>
          <w:rFonts w:ascii="Arial" w:eastAsia="Cambria" w:hAnsi="Arial" w:cs="Arial"/>
        </w:rPr>
        <w:t>.</w:t>
      </w:r>
    </w:p>
    <w:p w14:paraId="4E98B8A2" w14:textId="77777777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9F5CE79" w14:textId="4EC915E6" w:rsidR="00B20780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Executivo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20780">
        <w:rPr>
          <w:rFonts w:ascii="Arial" w:eastAsia="Cambria" w:hAnsi="Arial" w:cs="Arial"/>
        </w:rPr>
        <w:t>8º, inciso X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 compete privativamente a câmara</w:t>
      </w:r>
      <w:r w:rsidR="00D837AE">
        <w:rPr>
          <w:rFonts w:ascii="Arial" w:eastAsia="Cambria" w:hAnsi="Arial" w:cs="Arial"/>
        </w:rPr>
        <w:t>,</w:t>
      </w:r>
      <w:r w:rsidR="00E21762">
        <w:rPr>
          <w:rFonts w:ascii="Arial" w:eastAsia="Cambria" w:hAnsi="Arial" w:cs="Arial"/>
        </w:rPr>
        <w:t xml:space="preserve"> </w:t>
      </w:r>
      <w:r w:rsidR="00ED3ACA">
        <w:rPr>
          <w:rFonts w:ascii="Arial" w:eastAsia="Cambria" w:hAnsi="Arial" w:cs="Arial"/>
        </w:rPr>
        <w:t>criar, alterar e extinguir cargos públicos e fixar os respectivos vencimentos</w:t>
      </w:r>
      <w:r w:rsidR="00E21762">
        <w:rPr>
          <w:rFonts w:ascii="Arial" w:eastAsia="Cambria" w:hAnsi="Arial" w:cs="Arial"/>
        </w:rPr>
        <w:t>.</w:t>
      </w:r>
    </w:p>
    <w:p w14:paraId="735E8DE7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0D76D18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22500A0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9D389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190930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52647656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 xml:space="preserve">u seja, </w:t>
      </w:r>
      <w:proofErr w:type="gramStart"/>
      <w:r w:rsidR="00D837AE">
        <w:rPr>
          <w:rFonts w:ascii="Arial" w:eastAsia="Cambria" w:hAnsi="Arial" w:cs="Arial"/>
        </w:rPr>
        <w:t xml:space="preserve">o </w:t>
      </w:r>
      <w:r w:rsidRPr="000D5E34">
        <w:rPr>
          <w:rFonts w:ascii="Arial" w:eastAsia="Cambria" w:hAnsi="Arial" w:cs="Arial"/>
        </w:rPr>
        <w:t xml:space="preserve"> Projeto</w:t>
      </w:r>
      <w:proofErr w:type="gramEnd"/>
      <w:r w:rsidRPr="000D5E34">
        <w:rPr>
          <w:rFonts w:ascii="Arial" w:eastAsia="Cambria" w:hAnsi="Arial" w:cs="Arial"/>
        </w:rPr>
        <w:t xml:space="preserve">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6873228B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8A52B4">
        <w:rPr>
          <w:rFonts w:ascii="Arial" w:eastAsia="Cambria" w:hAnsi="Arial" w:cs="Arial"/>
        </w:rPr>
        <w:t>1</w:t>
      </w:r>
      <w:r w:rsidR="008C7F21">
        <w:rPr>
          <w:rFonts w:ascii="Arial" w:eastAsia="Cambria" w:hAnsi="Arial" w:cs="Arial"/>
        </w:rPr>
        <w:t>4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D5E34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46774593" w14:textId="30435BBC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8A52B4">
        <w:rPr>
          <w:rFonts w:ascii="Arial" w:eastAsia="Cambria" w:hAnsi="Arial" w:cs="Arial"/>
        </w:rPr>
        <w:t>1</w:t>
      </w:r>
      <w:r w:rsidR="00ED3ACA">
        <w:rPr>
          <w:rFonts w:ascii="Arial" w:eastAsia="Cambria" w:hAnsi="Arial" w:cs="Arial"/>
        </w:rPr>
        <w:t>4</w:t>
      </w:r>
      <w:r w:rsidR="00E84B1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ED3ACA">
        <w:rPr>
          <w:rFonts w:ascii="Arial" w:eastAsia="Cambria" w:hAnsi="Arial" w:cs="Arial"/>
        </w:rPr>
        <w:t>janeiro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805B714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2E4D2C9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61B585A2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0BD488B2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8CDD44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E117A47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F8CEA4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68B4FB3B" w14:textId="7ABDF9A1" w:rsidR="005260C8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707852">
        <w:rPr>
          <w:rFonts w:ascii="Arial" w:eastAsia="Cambria" w:hAnsi="Arial" w:cs="Arial"/>
        </w:rPr>
        <w:t>Projeto de lei 02</w:t>
      </w:r>
      <w:r w:rsidR="008A52B4">
        <w:rPr>
          <w:rFonts w:ascii="Arial" w:eastAsia="Cambria" w:hAnsi="Arial" w:cs="Arial"/>
        </w:rPr>
        <w:t xml:space="preserve">.2025 do Poder </w:t>
      </w:r>
      <w:r w:rsidR="00ED3ACA">
        <w:rPr>
          <w:rFonts w:ascii="Arial" w:eastAsia="Cambria" w:hAnsi="Arial" w:cs="Arial"/>
        </w:rPr>
        <w:t>Executivo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303343AE" w14:textId="77777777" w:rsidR="0014069F" w:rsidRDefault="0014069F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4E2E5B88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821E8A">
        <w:rPr>
          <w:rFonts w:ascii="Arial" w:eastAsia="Cambria" w:hAnsi="Arial" w:cs="Arial"/>
        </w:rPr>
        <w:t>1</w:t>
      </w:r>
      <w:r w:rsidR="008C7F21">
        <w:rPr>
          <w:rFonts w:ascii="Arial" w:eastAsia="Cambria" w:hAnsi="Arial" w:cs="Arial"/>
        </w:rPr>
        <w:t>4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C8"/>
    <w:rsid w:val="000D2B46"/>
    <w:rsid w:val="000D5E34"/>
    <w:rsid w:val="000E4658"/>
    <w:rsid w:val="000E5B77"/>
    <w:rsid w:val="000E70B8"/>
    <w:rsid w:val="0012671D"/>
    <w:rsid w:val="0014069F"/>
    <w:rsid w:val="001418EE"/>
    <w:rsid w:val="0023321D"/>
    <w:rsid w:val="002A0095"/>
    <w:rsid w:val="0030259F"/>
    <w:rsid w:val="003531AA"/>
    <w:rsid w:val="00357521"/>
    <w:rsid w:val="003A7B32"/>
    <w:rsid w:val="003D2C16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B40CC"/>
    <w:rsid w:val="005D4FF9"/>
    <w:rsid w:val="00634FF4"/>
    <w:rsid w:val="006659AF"/>
    <w:rsid w:val="006919BB"/>
    <w:rsid w:val="006A7E44"/>
    <w:rsid w:val="006C67B2"/>
    <w:rsid w:val="006E4BCC"/>
    <w:rsid w:val="00704FDF"/>
    <w:rsid w:val="00707852"/>
    <w:rsid w:val="007130E9"/>
    <w:rsid w:val="00767EE3"/>
    <w:rsid w:val="007B5418"/>
    <w:rsid w:val="007D005F"/>
    <w:rsid w:val="007F4A27"/>
    <w:rsid w:val="0080647C"/>
    <w:rsid w:val="00816616"/>
    <w:rsid w:val="00821E8A"/>
    <w:rsid w:val="008350DF"/>
    <w:rsid w:val="008833CF"/>
    <w:rsid w:val="008902EE"/>
    <w:rsid w:val="008A52B4"/>
    <w:rsid w:val="008A6C6F"/>
    <w:rsid w:val="008C7F21"/>
    <w:rsid w:val="008E28F0"/>
    <w:rsid w:val="00986BF4"/>
    <w:rsid w:val="0099623C"/>
    <w:rsid w:val="00A34CE0"/>
    <w:rsid w:val="00A425E4"/>
    <w:rsid w:val="00A4761E"/>
    <w:rsid w:val="00A54EA4"/>
    <w:rsid w:val="00AB44D4"/>
    <w:rsid w:val="00AD10F3"/>
    <w:rsid w:val="00B03400"/>
    <w:rsid w:val="00B153C6"/>
    <w:rsid w:val="00B20780"/>
    <w:rsid w:val="00B730F0"/>
    <w:rsid w:val="00BD0167"/>
    <w:rsid w:val="00BE660F"/>
    <w:rsid w:val="00BE7EB1"/>
    <w:rsid w:val="00C1539A"/>
    <w:rsid w:val="00C347B7"/>
    <w:rsid w:val="00C54BA6"/>
    <w:rsid w:val="00CE0BE4"/>
    <w:rsid w:val="00D00766"/>
    <w:rsid w:val="00D25840"/>
    <w:rsid w:val="00D401DB"/>
    <w:rsid w:val="00D831B0"/>
    <w:rsid w:val="00D837AE"/>
    <w:rsid w:val="00DF2FB5"/>
    <w:rsid w:val="00E21762"/>
    <w:rsid w:val="00E52E90"/>
    <w:rsid w:val="00E643D7"/>
    <w:rsid w:val="00E65BA1"/>
    <w:rsid w:val="00E84B16"/>
    <w:rsid w:val="00E91D13"/>
    <w:rsid w:val="00EB1B5A"/>
    <w:rsid w:val="00EB761F"/>
    <w:rsid w:val="00ED3ACA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F6CE2E34-857A-43E2-9CA2-A86A9F57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421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Andrea Bandeira Welter</cp:lastModifiedBy>
  <cp:revision>3</cp:revision>
  <cp:lastPrinted>2025-01-13T19:22:00Z</cp:lastPrinted>
  <dcterms:created xsi:type="dcterms:W3CDTF">2025-01-13T19:22:00Z</dcterms:created>
  <dcterms:modified xsi:type="dcterms:W3CDTF">2025-01-13T20:08:00Z</dcterms:modified>
</cp:coreProperties>
</file>