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FD764" w14:textId="2D6FF0C9" w:rsidR="00DC5011" w:rsidRPr="00D271A1" w:rsidRDefault="00DC5011" w:rsidP="00DC5011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0936DAB" wp14:editId="02E30195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83039" w14:textId="77777777" w:rsidR="00DC5011" w:rsidRDefault="00DC5011" w:rsidP="00DC501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91ED07F" w14:textId="77777777" w:rsidR="00DC5011" w:rsidRDefault="00DC5011" w:rsidP="00DC501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3345/2026</w:t>
                            </w:r>
                          </w:p>
                          <w:p w14:paraId="5E319783" w14:textId="77777777" w:rsidR="00DC5011" w:rsidRDefault="00DC5011" w:rsidP="00DC501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07/04/2026</w:t>
                            </w:r>
                          </w:p>
                          <w:p w14:paraId="2F8E74B4" w14:textId="77777777" w:rsidR="00DC5011" w:rsidRDefault="00DC5011" w:rsidP="00DC501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936DAB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4B83039" w14:textId="77777777" w:rsidR="00DC5011" w:rsidRDefault="00DC5011" w:rsidP="00DC501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91ED07F" w14:textId="77777777" w:rsidR="00DC5011" w:rsidRDefault="00DC5011" w:rsidP="00DC501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3345/2026</w:t>
                      </w:r>
                    </w:p>
                    <w:p w14:paraId="5E319783" w14:textId="77777777" w:rsidR="00DC5011" w:rsidRDefault="00DC5011" w:rsidP="00DC501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07/04/2026</w:t>
                      </w:r>
                    </w:p>
                    <w:p w14:paraId="2F8E74B4" w14:textId="77777777" w:rsidR="00DC5011" w:rsidRDefault="00DC5011" w:rsidP="00DC501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2 </w:t>
      </w:r>
      <w:r w:rsidR="00186271">
        <w:rPr>
          <w:rFonts w:ascii="Garamond" w:hAnsi="Garamond"/>
          <w:b/>
          <w:bCs/>
          <w:noProof/>
          <w:sz w:val="26"/>
          <w:lang w:val="x-none"/>
        </w:rPr>
        <w:t>5</w:t>
      </w:r>
    </w:p>
    <w:p w14:paraId="6B96BB11" w14:textId="77777777" w:rsidR="00DC5011" w:rsidRPr="00D271A1" w:rsidRDefault="00DC5011" w:rsidP="00DC5011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07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694632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5.000,00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cinco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BEA0F35" w:rsidR="00081855" w:rsidRPr="0009362D" w:rsidRDefault="00081855" w:rsidP="00DC501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ED761A">
        <w:rPr>
          <w:rFonts w:ascii="Arial" w:hAnsi="Arial" w:cs="Arial"/>
          <w:sz w:val="24"/>
          <w:szCs w:val="24"/>
        </w:rPr>
        <w:t>7056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DC5011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DC5011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72A38FD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5.000,00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cinco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B726282" w14:textId="77777777" w:rsidR="00ED761A" w:rsidRPr="00DC5011" w:rsidRDefault="00ED761A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D761A" w14:paraId="038558A6" w14:textId="77777777" w:rsidTr="00DC5011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A0242" w14:textId="77777777" w:rsidR="00ED761A" w:rsidRDefault="00ED761A" w:rsidP="00DC5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D761A" w14:paraId="6A97F172" w14:textId="77777777" w:rsidTr="00DC50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69467" w14:textId="77777777" w:rsidR="00ED761A" w:rsidRDefault="00ED761A" w:rsidP="00DC5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D761A" w14:paraId="30ACA5F1" w14:textId="77777777" w:rsidTr="00DC5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6A2A7" w14:textId="77777777" w:rsidR="00ED761A" w:rsidRDefault="00ED761A" w:rsidP="00DC5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6AC8F9" w14:textId="77777777" w:rsidR="00ED761A" w:rsidRDefault="00ED761A" w:rsidP="00DC5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ED761A" w14:paraId="12033F0D" w14:textId="77777777" w:rsidTr="00DC5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6CBD7" w14:textId="77777777" w:rsidR="00ED761A" w:rsidRDefault="00ED761A" w:rsidP="00DC5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12.005.0008.0244.0016.2020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6E747" w14:textId="483F9A49" w:rsidR="00ED761A" w:rsidRDefault="00ED761A" w:rsidP="00DC50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ED761A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ED761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Fundo Municipal da Mulher</w:t>
            </w:r>
          </w:p>
        </w:tc>
      </w:tr>
      <w:tr w:rsidR="00ED761A" w14:paraId="6AC2FF29" w14:textId="77777777" w:rsidTr="00DC5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6884D" w14:textId="77777777" w:rsidR="00ED761A" w:rsidRDefault="00ED761A" w:rsidP="00DC5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7BCC1" w14:textId="77777777" w:rsidR="00ED761A" w:rsidRDefault="00ED761A" w:rsidP="00DC5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0F63C" w14:textId="77777777" w:rsidR="00ED761A" w:rsidRDefault="00ED761A" w:rsidP="00DC50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D761A" w14:paraId="4F641083" w14:textId="77777777" w:rsidTr="00DC50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3BDE8" w14:textId="77777777" w:rsidR="00ED761A" w:rsidRDefault="00ED761A" w:rsidP="00DC5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94A57" w14:textId="77777777" w:rsidR="00ED761A" w:rsidRDefault="00ED761A" w:rsidP="00DC50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01127 - BB 86348-3 - Rede de Proteção Deliberação 04/2024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5DC5F" w14:textId="77777777" w:rsidR="00ED761A" w:rsidRDefault="00ED761A" w:rsidP="00DC50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ED761A" w14:paraId="6E3904DF" w14:textId="77777777" w:rsidTr="00DC50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A4FED" w14:textId="77777777" w:rsidR="00ED761A" w:rsidRDefault="00ED761A" w:rsidP="00DC50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R$ 5.000,00</w:t>
            </w:r>
          </w:p>
        </w:tc>
      </w:tr>
    </w:tbl>
    <w:p w14:paraId="146635A0" w14:textId="23C91261" w:rsidR="0009362D" w:rsidRPr="00DC5011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AD90221" w14:textId="77777777" w:rsidR="00ED761A" w:rsidRPr="00DC5011" w:rsidRDefault="00ED761A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D761A" w14:paraId="465F4889" w14:textId="77777777" w:rsidTr="00DC5011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39887" w14:textId="77777777" w:rsidR="00ED761A" w:rsidRDefault="00ED761A" w:rsidP="00DC501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D761A" w14:paraId="3D14C6A9" w14:textId="77777777" w:rsidTr="00DC50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E9346" w14:textId="77777777" w:rsidR="00ED761A" w:rsidRDefault="00ED761A" w:rsidP="00DC501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D761A" w14:paraId="3C7CF1A8" w14:textId="77777777" w:rsidTr="00DC501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62041" w14:textId="77777777" w:rsidR="00ED761A" w:rsidRDefault="00ED761A" w:rsidP="00DC501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035CE" w14:textId="77777777" w:rsidR="00ED761A" w:rsidRDefault="00ED761A" w:rsidP="00DC501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ED761A" w14:paraId="2C5EBE49" w14:textId="77777777" w:rsidTr="00DC501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FA15C" w14:textId="77777777" w:rsidR="00ED761A" w:rsidRDefault="00ED761A" w:rsidP="00DC501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12.005.0008.0244.0016.2020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E0C68" w14:textId="2EF15F5E" w:rsidR="00ED761A" w:rsidRDefault="00ED761A" w:rsidP="00DC501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ED761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Fundo Municipal da Mulher</w:t>
            </w:r>
          </w:p>
        </w:tc>
      </w:tr>
      <w:tr w:rsidR="00ED761A" w14:paraId="0D2FC4D5" w14:textId="77777777" w:rsidTr="00DC501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6BB74" w14:textId="77777777" w:rsidR="00ED761A" w:rsidRDefault="00ED761A" w:rsidP="00DC501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22F2E" w14:textId="77777777" w:rsidR="00ED761A" w:rsidRDefault="00ED761A" w:rsidP="00DC501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8A99D" w14:textId="77777777" w:rsidR="00ED761A" w:rsidRDefault="00ED761A" w:rsidP="00DC501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D761A" w14:paraId="60B02179" w14:textId="77777777" w:rsidTr="00DC501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ECCDB" w14:textId="77777777" w:rsidR="00ED761A" w:rsidRDefault="00ED761A" w:rsidP="00DC501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5F793" w14:textId="77777777" w:rsidR="00ED761A" w:rsidRDefault="00ED761A" w:rsidP="00DC501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01127 - BB 86348-3 - Rede de Proteção Deliberação 04/2024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7B2B9" w14:textId="77777777" w:rsidR="00ED761A" w:rsidRDefault="00ED761A" w:rsidP="00DC501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ED761A" w14:paraId="20021F89" w14:textId="77777777" w:rsidTr="00DC50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0F69F" w14:textId="77777777" w:rsidR="00ED761A" w:rsidRDefault="00ED761A" w:rsidP="00DC501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R$ 5.000,00</w:t>
            </w:r>
          </w:p>
        </w:tc>
      </w:tr>
    </w:tbl>
    <w:p w14:paraId="04E1DC82" w14:textId="77777777" w:rsidR="00BC6E86" w:rsidRPr="00DC5011" w:rsidRDefault="00BC6E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7BC9E17" w14:textId="6E689930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C5011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DC5011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4"/>
          <w:szCs w:val="1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DC5011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C8879B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519AD">
        <w:rPr>
          <w:rFonts w:ascii="Arial" w:hAnsi="Arial" w:cs="Arial"/>
          <w:sz w:val="24"/>
          <w:szCs w:val="24"/>
        </w:rPr>
        <w:t>0</w:t>
      </w:r>
      <w:r w:rsidR="009F7FED">
        <w:rPr>
          <w:rFonts w:ascii="Arial" w:hAnsi="Arial" w:cs="Arial"/>
          <w:sz w:val="24"/>
          <w:szCs w:val="24"/>
        </w:rPr>
        <w:t>7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5F23376" w14:textId="1AE3EB05" w:rsidR="003A5F04" w:rsidRDefault="00F07E39" w:rsidP="009F7FE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561B0D4" w14:textId="77777777" w:rsidR="006C6194" w:rsidRDefault="006C619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3D26679C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872563F" w14:textId="77777777" w:rsidR="00DC5011" w:rsidRDefault="00DC5011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52B8D93A" w:rsidR="00283966" w:rsidRPr="00283966" w:rsidRDefault="002E47EB" w:rsidP="00DC5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 de</w:t>
      </w:r>
      <w:r w:rsidR="00454B12">
        <w:rPr>
          <w:rFonts w:ascii="Arial" w:hAnsi="Arial" w:cs="Arial"/>
        </w:rPr>
        <w:t xml:space="preserve"> </w:t>
      </w:r>
      <w:r w:rsidR="009F7FED">
        <w:rPr>
          <w:rFonts w:ascii="Arial" w:hAnsi="Arial" w:cs="Arial"/>
        </w:rPr>
        <w:t>Assistência Social</w:t>
      </w:r>
    </w:p>
    <w:p w14:paraId="4C157806" w14:textId="3774319F" w:rsidR="002E47EB" w:rsidRPr="009F3255" w:rsidRDefault="002E47EB" w:rsidP="00DC501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F7FED">
        <w:rPr>
          <w:rFonts w:ascii="Arial" w:hAnsi="Arial" w:cs="Arial"/>
          <w:bCs/>
          <w:color w:val="000000" w:themeColor="text1"/>
          <w:sz w:val="24"/>
          <w:szCs w:val="28"/>
        </w:rPr>
        <w:t>5.000,00</w:t>
      </w:r>
    </w:p>
    <w:p w14:paraId="6EAA6D12" w14:textId="77777777" w:rsidR="002E47EB" w:rsidRPr="009F3255" w:rsidRDefault="002E47EB" w:rsidP="00DC501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1316CD21" w:rsidR="00946FCB" w:rsidRDefault="002E47EB" w:rsidP="00DC501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1</w:t>
      </w:r>
      <w:r w:rsidR="009F7FED">
        <w:rPr>
          <w:rFonts w:ascii="Arial" w:hAnsi="Arial" w:cs="Arial"/>
          <w:color w:val="000000" w:themeColor="text1"/>
          <w:sz w:val="24"/>
          <w:szCs w:val="24"/>
        </w:rPr>
        <w:t>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9F7FED">
        <w:rPr>
          <w:rFonts w:ascii="Arial" w:hAnsi="Arial" w:cs="Arial"/>
          <w:color w:val="000000" w:themeColor="text1"/>
          <w:sz w:val="24"/>
          <w:szCs w:val="24"/>
        </w:rPr>
        <w:t>5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.000</w:t>
      </w:r>
      <w:r w:rsidR="009F7FED">
        <w:rPr>
          <w:rFonts w:ascii="Arial" w:hAnsi="Arial" w:cs="Arial"/>
          <w:color w:val="000000" w:themeColor="text1"/>
          <w:sz w:val="24"/>
          <w:szCs w:val="24"/>
        </w:rPr>
        <w:t>8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</w:t>
      </w:r>
      <w:r w:rsidR="009F7FED">
        <w:rPr>
          <w:rFonts w:ascii="Arial" w:hAnsi="Arial" w:cs="Arial"/>
          <w:color w:val="000000" w:themeColor="text1"/>
          <w:sz w:val="24"/>
          <w:szCs w:val="24"/>
        </w:rPr>
        <w:t>244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9F7FED">
        <w:rPr>
          <w:rFonts w:ascii="Arial" w:hAnsi="Arial" w:cs="Arial"/>
          <w:color w:val="000000" w:themeColor="text1"/>
          <w:sz w:val="24"/>
          <w:szCs w:val="24"/>
        </w:rPr>
        <w:t>16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.20</w:t>
      </w:r>
      <w:r w:rsidR="009F7FED">
        <w:rPr>
          <w:rFonts w:ascii="Arial" w:hAnsi="Arial" w:cs="Arial"/>
          <w:color w:val="000000" w:themeColor="text1"/>
          <w:sz w:val="24"/>
          <w:szCs w:val="24"/>
        </w:rPr>
        <w:t>20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 xml:space="preserve"> – Manter </w:t>
      </w:r>
      <w:r w:rsidR="009F7FED">
        <w:rPr>
          <w:rFonts w:ascii="Arial" w:hAnsi="Arial" w:cs="Arial"/>
          <w:color w:val="000000" w:themeColor="text1"/>
          <w:sz w:val="24"/>
          <w:szCs w:val="24"/>
        </w:rPr>
        <w:t>o Fundo da Mulher</w:t>
      </w:r>
    </w:p>
    <w:p w14:paraId="71607BA7" w14:textId="59E3A0A6" w:rsidR="00CA2650" w:rsidRDefault="00CA2650" w:rsidP="00DC501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5.000,00</w:t>
      </w:r>
    </w:p>
    <w:p w14:paraId="7375102B" w14:textId="77777777" w:rsidR="00283966" w:rsidRDefault="00283966" w:rsidP="00DC5011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256866A1" w:rsidR="00521C79" w:rsidRDefault="002E47EB" w:rsidP="00DC501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08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244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020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Man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ter o Fundo da Mulher</w:t>
      </w:r>
    </w:p>
    <w:p w14:paraId="1C1F69A7" w14:textId="708AFF8A" w:rsidR="00521C79" w:rsidRDefault="00521C79" w:rsidP="00DC501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Material de Consumo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5.000,00</w:t>
      </w:r>
    </w:p>
    <w:p w14:paraId="32C2FE5C" w14:textId="7C24E882" w:rsidR="002E47EB" w:rsidRPr="009F3255" w:rsidRDefault="002E47EB" w:rsidP="00DC5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DC501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DC501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787E65E1" w14:textId="3013A408" w:rsidR="009F7FED" w:rsidRDefault="002E47EB" w:rsidP="00DC501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F2530F">
        <w:rPr>
          <w:rFonts w:ascii="Arial" w:hAnsi="Arial" w:cs="Arial"/>
          <w:color w:val="000000" w:themeColor="text1"/>
          <w:szCs w:val="28"/>
        </w:rPr>
        <w:t xml:space="preserve">A </w:t>
      </w:r>
      <w:r w:rsidR="009F7FED" w:rsidRPr="009F7FED">
        <w:rPr>
          <w:rFonts w:ascii="Arial" w:hAnsi="Arial" w:cs="Arial"/>
          <w:color w:val="000000" w:themeColor="text1"/>
          <w:szCs w:val="28"/>
        </w:rPr>
        <w:t>presente movimentação financeira refere-se à</w:t>
      </w:r>
      <w:r w:rsidR="009F7FED">
        <w:rPr>
          <w:rFonts w:ascii="Arial" w:hAnsi="Arial" w:cs="Arial"/>
          <w:color w:val="000000" w:themeColor="text1"/>
          <w:szCs w:val="28"/>
        </w:rPr>
        <w:t xml:space="preserve"> </w:t>
      </w:r>
      <w:r w:rsidR="009F7FED" w:rsidRPr="009F7FED">
        <w:rPr>
          <w:rFonts w:ascii="Arial" w:hAnsi="Arial" w:cs="Arial"/>
          <w:color w:val="000000" w:themeColor="text1"/>
          <w:szCs w:val="28"/>
        </w:rPr>
        <w:t>transferência de recursos entre contas com a finalidade de viabilizar o pagamento</w:t>
      </w:r>
      <w:r w:rsidR="009F7FED">
        <w:rPr>
          <w:rFonts w:ascii="Arial" w:hAnsi="Arial" w:cs="Arial"/>
          <w:color w:val="000000" w:themeColor="text1"/>
          <w:szCs w:val="28"/>
        </w:rPr>
        <w:t xml:space="preserve"> </w:t>
      </w:r>
      <w:r w:rsidR="009F7FED" w:rsidRPr="009F7FED">
        <w:rPr>
          <w:rFonts w:ascii="Arial" w:hAnsi="Arial" w:cs="Arial"/>
          <w:color w:val="000000" w:themeColor="text1"/>
          <w:szCs w:val="28"/>
        </w:rPr>
        <w:t>materiais previsto no plano de trabalho da deliberação 04/2024.Ressalta-se que o</w:t>
      </w:r>
      <w:r w:rsidR="009F7FED">
        <w:rPr>
          <w:rFonts w:ascii="Arial" w:hAnsi="Arial" w:cs="Arial"/>
          <w:color w:val="000000" w:themeColor="text1"/>
          <w:szCs w:val="28"/>
        </w:rPr>
        <w:t xml:space="preserve"> </w:t>
      </w:r>
      <w:r w:rsidR="009F7FED" w:rsidRPr="009F7FED">
        <w:rPr>
          <w:rFonts w:ascii="Arial" w:hAnsi="Arial" w:cs="Arial"/>
          <w:color w:val="000000" w:themeColor="text1"/>
          <w:szCs w:val="28"/>
        </w:rPr>
        <w:t>remanejamento não implica prejuízo financeiro ao erário, tratando-se apenas de</w:t>
      </w:r>
      <w:r w:rsidR="009F7FED">
        <w:rPr>
          <w:rFonts w:ascii="Arial" w:hAnsi="Arial" w:cs="Arial"/>
          <w:color w:val="000000" w:themeColor="text1"/>
          <w:szCs w:val="28"/>
        </w:rPr>
        <w:t xml:space="preserve"> </w:t>
      </w:r>
      <w:r w:rsidR="009F7FED" w:rsidRPr="009F7FED">
        <w:rPr>
          <w:rFonts w:ascii="Arial" w:hAnsi="Arial" w:cs="Arial"/>
          <w:color w:val="000000" w:themeColor="text1"/>
          <w:szCs w:val="28"/>
        </w:rPr>
        <w:t>ajuste</w:t>
      </w:r>
      <w:r w:rsidR="009F7FED">
        <w:rPr>
          <w:rFonts w:ascii="Arial" w:hAnsi="Arial" w:cs="Arial"/>
          <w:color w:val="000000" w:themeColor="text1"/>
          <w:szCs w:val="28"/>
        </w:rPr>
        <w:t xml:space="preserve"> </w:t>
      </w:r>
      <w:r w:rsidR="009F7FED" w:rsidRPr="009F7FED">
        <w:rPr>
          <w:rFonts w:ascii="Arial" w:hAnsi="Arial" w:cs="Arial"/>
          <w:color w:val="000000" w:themeColor="text1"/>
          <w:szCs w:val="28"/>
        </w:rPr>
        <w:t>contábil e orçamentário necessário para garantir a correta execução das</w:t>
      </w:r>
      <w:r w:rsidR="009F7FED">
        <w:rPr>
          <w:rFonts w:ascii="Arial" w:hAnsi="Arial" w:cs="Arial"/>
          <w:color w:val="000000" w:themeColor="text1"/>
          <w:szCs w:val="28"/>
        </w:rPr>
        <w:t xml:space="preserve"> </w:t>
      </w:r>
      <w:r w:rsidR="009F7FED" w:rsidRPr="009F7FED">
        <w:rPr>
          <w:rFonts w:ascii="Arial" w:hAnsi="Arial" w:cs="Arial"/>
          <w:color w:val="000000" w:themeColor="text1"/>
          <w:szCs w:val="28"/>
        </w:rPr>
        <w:t>despesas</w:t>
      </w:r>
      <w:r w:rsidR="009F7FED">
        <w:rPr>
          <w:rFonts w:ascii="Arial" w:hAnsi="Arial" w:cs="Arial"/>
          <w:color w:val="000000" w:themeColor="text1"/>
          <w:szCs w:val="28"/>
        </w:rPr>
        <w:t xml:space="preserve"> </w:t>
      </w:r>
      <w:r w:rsidR="009F7FED" w:rsidRPr="009F7FED">
        <w:rPr>
          <w:rFonts w:ascii="Arial" w:hAnsi="Arial" w:cs="Arial"/>
          <w:color w:val="000000" w:themeColor="text1"/>
          <w:szCs w:val="28"/>
        </w:rPr>
        <w:t>pactuadas, assegurando o cumprimento das obrigações assumidas e a</w:t>
      </w:r>
      <w:r w:rsidR="009F7FED">
        <w:rPr>
          <w:rFonts w:ascii="Arial" w:hAnsi="Arial" w:cs="Arial"/>
          <w:color w:val="000000" w:themeColor="text1"/>
          <w:szCs w:val="28"/>
        </w:rPr>
        <w:t xml:space="preserve"> </w:t>
      </w:r>
      <w:r w:rsidR="009F7FED" w:rsidRPr="009F7FED">
        <w:rPr>
          <w:rFonts w:ascii="Arial" w:hAnsi="Arial" w:cs="Arial"/>
          <w:color w:val="000000" w:themeColor="text1"/>
          <w:szCs w:val="28"/>
        </w:rPr>
        <w:t>continuidade</w:t>
      </w:r>
      <w:r w:rsidR="009F7FED">
        <w:rPr>
          <w:rFonts w:ascii="Arial" w:hAnsi="Arial" w:cs="Arial"/>
          <w:color w:val="000000" w:themeColor="text1"/>
          <w:szCs w:val="28"/>
        </w:rPr>
        <w:t xml:space="preserve"> </w:t>
      </w:r>
      <w:r w:rsidR="009F7FED" w:rsidRPr="009F7FED">
        <w:rPr>
          <w:rFonts w:ascii="Arial" w:hAnsi="Arial" w:cs="Arial"/>
          <w:color w:val="000000" w:themeColor="text1"/>
          <w:szCs w:val="28"/>
        </w:rPr>
        <w:t>das ações previstas no instrumento de convênio.</w:t>
      </w:r>
    </w:p>
    <w:p w14:paraId="398507B9" w14:textId="77777777" w:rsidR="009F7FED" w:rsidRPr="009F7FED" w:rsidRDefault="009F7FED" w:rsidP="00DC501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CA08294" w14:textId="1704605E" w:rsidR="00F2530F" w:rsidRPr="00F2530F" w:rsidRDefault="002E47EB" w:rsidP="00DC501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F2530F" w:rsidRPr="00F2530F">
        <w:rPr>
          <w:rFonts w:ascii="Arial" w:hAnsi="Arial" w:cs="Arial"/>
          <w:color w:val="000000"/>
        </w:rPr>
        <w:t>Não</w:t>
      </w:r>
      <w:r w:rsidR="00F2530F">
        <w:rPr>
          <w:rFonts w:ascii="Arial" w:hAnsi="Arial" w:cs="Arial"/>
          <w:color w:val="000000"/>
        </w:rPr>
        <w:t xml:space="preserve"> </w:t>
      </w:r>
      <w:r w:rsidR="00F2530F" w:rsidRPr="00F2530F">
        <w:rPr>
          <w:rFonts w:ascii="Arial" w:hAnsi="Arial" w:cs="Arial"/>
          <w:color w:val="000000"/>
        </w:rPr>
        <w:t>haverá impacto orçamentário ou financeiro, em razão da tratando-se apenas de</w:t>
      </w:r>
      <w:r w:rsidR="00F2530F">
        <w:rPr>
          <w:rFonts w:ascii="Arial" w:hAnsi="Arial" w:cs="Arial"/>
          <w:color w:val="000000"/>
        </w:rPr>
        <w:t xml:space="preserve"> </w:t>
      </w:r>
      <w:r w:rsidR="00F2530F" w:rsidRPr="00F2530F">
        <w:rPr>
          <w:rFonts w:ascii="Arial" w:hAnsi="Arial" w:cs="Arial"/>
          <w:color w:val="000000"/>
        </w:rPr>
        <w:t>ajuste</w:t>
      </w:r>
      <w:r w:rsidR="00F2530F">
        <w:rPr>
          <w:rFonts w:ascii="Arial" w:hAnsi="Arial" w:cs="Arial"/>
          <w:color w:val="000000"/>
        </w:rPr>
        <w:t xml:space="preserve"> </w:t>
      </w:r>
      <w:r w:rsidR="00F2530F" w:rsidRPr="00F2530F">
        <w:rPr>
          <w:rFonts w:ascii="Arial" w:hAnsi="Arial" w:cs="Arial"/>
          <w:color w:val="000000"/>
        </w:rPr>
        <w:t>contábil e orçamentário necessário para garantir a correta execução das despesas</w:t>
      </w:r>
      <w:r w:rsidR="00F2530F">
        <w:rPr>
          <w:rFonts w:ascii="Arial" w:hAnsi="Arial" w:cs="Arial"/>
          <w:color w:val="000000"/>
        </w:rPr>
        <w:t xml:space="preserve"> </w:t>
      </w:r>
      <w:r w:rsidR="00F2530F" w:rsidRPr="00F2530F">
        <w:rPr>
          <w:rFonts w:ascii="Arial" w:hAnsi="Arial" w:cs="Arial"/>
          <w:color w:val="000000"/>
        </w:rPr>
        <w:t>pactuadas, assegurando o cumprimento das obrigações assumidas e a continuidade</w:t>
      </w:r>
      <w:r w:rsidR="00F2530F">
        <w:rPr>
          <w:rFonts w:ascii="Arial" w:hAnsi="Arial" w:cs="Arial"/>
          <w:color w:val="000000"/>
        </w:rPr>
        <w:t xml:space="preserve"> </w:t>
      </w:r>
      <w:r w:rsidR="00F2530F" w:rsidRPr="00F2530F">
        <w:rPr>
          <w:rFonts w:ascii="Arial" w:hAnsi="Arial" w:cs="Arial"/>
          <w:color w:val="000000"/>
        </w:rPr>
        <w:t>das ações previstas no instrumento de convênio.</w:t>
      </w:r>
    </w:p>
    <w:p w14:paraId="5EB16472" w14:textId="64BE5396" w:rsidR="00521C79" w:rsidRDefault="00521C79" w:rsidP="00DC501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AD6AC3" w14:textId="75636FFF" w:rsidR="0067567B" w:rsidRPr="00DC5011" w:rsidRDefault="001C0781" w:rsidP="00DC501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DC5011">
        <w:rPr>
          <w:rFonts w:ascii="Arial" w:eastAsia="Times New Roman" w:hAnsi="Arial" w:cs="Arial"/>
          <w:sz w:val="24"/>
          <w:szCs w:val="24"/>
          <w:lang w:eastAsia="pt-BR"/>
        </w:rPr>
        <w:t>Marcia Calderan de Moraes</w:t>
      </w:r>
    </w:p>
    <w:p w14:paraId="0E4D60AD" w14:textId="0CDED453" w:rsidR="002E47EB" w:rsidRPr="00DC5011" w:rsidRDefault="0031644F" w:rsidP="00DC501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C5011">
        <w:rPr>
          <w:rFonts w:ascii="Arial" w:hAnsi="Arial" w:cs="Arial"/>
          <w:b/>
          <w:bCs/>
          <w:sz w:val="24"/>
          <w:szCs w:val="24"/>
        </w:rPr>
        <w:t>Secretári</w:t>
      </w:r>
      <w:r w:rsidR="001C0781" w:rsidRPr="00DC5011">
        <w:rPr>
          <w:rFonts w:ascii="Arial" w:hAnsi="Arial" w:cs="Arial"/>
          <w:b/>
          <w:bCs/>
          <w:sz w:val="24"/>
          <w:szCs w:val="24"/>
        </w:rPr>
        <w:t>a</w:t>
      </w:r>
      <w:r w:rsidRPr="00DC5011">
        <w:rPr>
          <w:rFonts w:ascii="Arial" w:hAnsi="Arial" w:cs="Arial"/>
          <w:b/>
          <w:bCs/>
          <w:sz w:val="24"/>
          <w:szCs w:val="24"/>
        </w:rPr>
        <w:t xml:space="preserve"> </w:t>
      </w:r>
      <w:r w:rsidR="00133595" w:rsidRPr="00DC5011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1C0781" w:rsidRPr="00DC5011">
        <w:rPr>
          <w:rFonts w:ascii="Arial" w:hAnsi="Arial" w:cs="Arial"/>
          <w:b/>
          <w:bCs/>
          <w:sz w:val="24"/>
          <w:szCs w:val="24"/>
        </w:rPr>
        <w:t>Assistência Social</w:t>
      </w:r>
    </w:p>
    <w:sectPr w:rsidR="002E47EB" w:rsidRPr="00DC5011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4B9CE" w14:textId="77777777" w:rsidR="00FB224B" w:rsidRDefault="00FB224B" w:rsidP="0051638F">
      <w:pPr>
        <w:spacing w:after="0" w:line="240" w:lineRule="auto"/>
      </w:pPr>
      <w:r>
        <w:separator/>
      </w:r>
    </w:p>
  </w:endnote>
  <w:endnote w:type="continuationSeparator" w:id="0">
    <w:p w14:paraId="61301EE8" w14:textId="77777777" w:rsidR="00FB224B" w:rsidRDefault="00FB224B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EA8CF" w14:textId="77777777" w:rsidR="00FB224B" w:rsidRDefault="00FB224B" w:rsidP="0051638F">
      <w:pPr>
        <w:spacing w:after="0" w:line="240" w:lineRule="auto"/>
      </w:pPr>
      <w:r>
        <w:separator/>
      </w:r>
    </w:p>
  </w:footnote>
  <w:footnote w:type="continuationSeparator" w:id="0">
    <w:p w14:paraId="4E56B6AC" w14:textId="77777777" w:rsidR="00FB224B" w:rsidRDefault="00FB224B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2D00E14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C5011">
      <w:rPr>
        <w:rFonts w:ascii="Arial" w:hAnsi="Arial" w:cs="Arial"/>
        <w:sz w:val="16"/>
      </w:rPr>
      <w:t>12625/2026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C6291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86271"/>
    <w:rsid w:val="001A2BAC"/>
    <w:rsid w:val="001A3A3C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4A99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C5011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230B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224B"/>
    <w:rsid w:val="00FB34A5"/>
    <w:rsid w:val="00FB7805"/>
    <w:rsid w:val="00FC4271"/>
    <w:rsid w:val="00FC528D"/>
    <w:rsid w:val="00FC5EA3"/>
    <w:rsid w:val="00FD160F"/>
    <w:rsid w:val="00FD402C"/>
    <w:rsid w:val="00FD6824"/>
    <w:rsid w:val="00FE5648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557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18</cp:revision>
  <cp:lastPrinted>2022-05-20T14:05:00Z</cp:lastPrinted>
  <dcterms:created xsi:type="dcterms:W3CDTF">2026-02-09T18:02:00Z</dcterms:created>
  <dcterms:modified xsi:type="dcterms:W3CDTF">2026-04-06T13:58:00Z</dcterms:modified>
</cp:coreProperties>
</file>