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57133" w14:textId="77777777" w:rsidR="00045346" w:rsidRDefault="00B248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lang w:eastAsia="pt-BR"/>
        </w:rPr>
      </w:pPr>
      <w:r w:rsidRPr="00045346">
        <w:rPr>
          <w:rFonts w:ascii="Times New Roman" w:eastAsia="SimSun" w:hAnsi="Times New Roman" w:cs="Times New Roman"/>
          <w:b/>
          <w:lang w:eastAsia="pt-BR"/>
        </w:rPr>
        <w:t xml:space="preserve">   </w:t>
      </w:r>
    </w:p>
    <w:p w14:paraId="61929242" w14:textId="2E85561D" w:rsidR="00617D9A" w:rsidRPr="00045346" w:rsidRDefault="00B248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lang w:eastAsia="pt-BR"/>
        </w:rPr>
      </w:pPr>
      <w:r w:rsidRPr="00045346">
        <w:rPr>
          <w:rFonts w:ascii="Times New Roman" w:eastAsia="SimSun" w:hAnsi="Times New Roman" w:cs="Times New Roman"/>
          <w:b/>
          <w:lang w:eastAsia="pt-BR"/>
        </w:rPr>
        <w:t>L E I</w:t>
      </w:r>
      <w:r w:rsidR="003F77C5" w:rsidRPr="00045346">
        <w:rPr>
          <w:rFonts w:ascii="Times New Roman" w:eastAsia="SimSun" w:hAnsi="Times New Roman" w:cs="Times New Roman"/>
          <w:b/>
          <w:lang w:eastAsia="pt-BR"/>
        </w:rPr>
        <w:t xml:space="preserve"> Nº </w:t>
      </w:r>
      <w:r w:rsidR="00045346" w:rsidRPr="00045346">
        <w:rPr>
          <w:rFonts w:ascii="Times New Roman" w:eastAsia="SimSun" w:hAnsi="Times New Roman" w:cs="Times New Roman"/>
          <w:b/>
          <w:lang w:eastAsia="pt-BR"/>
        </w:rPr>
        <w:t>5.863</w:t>
      </w:r>
      <w:r w:rsidR="003F77C5" w:rsidRPr="00045346">
        <w:rPr>
          <w:rFonts w:ascii="Times New Roman" w:eastAsia="SimSun" w:hAnsi="Times New Roman" w:cs="Times New Roman"/>
          <w:b/>
          <w:lang w:eastAsia="pt-BR"/>
        </w:rPr>
        <w:t>/2026</w:t>
      </w:r>
    </w:p>
    <w:p w14:paraId="089C251D" w14:textId="77777777" w:rsidR="00045346" w:rsidRPr="00045346" w:rsidRDefault="0004534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lang w:eastAsia="pt-BR"/>
        </w:rPr>
      </w:pPr>
    </w:p>
    <w:p w14:paraId="24CD4D2D" w14:textId="70252A67" w:rsidR="00617D9A" w:rsidRPr="00045346" w:rsidRDefault="00B2485B" w:rsidP="00045346">
      <w:pPr>
        <w:spacing w:after="0" w:line="240" w:lineRule="auto"/>
        <w:jc w:val="both"/>
        <w:rPr>
          <w:rFonts w:ascii="Times New Roman" w:eastAsia="SimSun" w:hAnsi="Times New Roman" w:cs="Times New Roman"/>
          <w:b/>
          <w:lang w:eastAsia="pt-BR"/>
        </w:rPr>
      </w:pPr>
      <w:r w:rsidRPr="00045346">
        <w:rPr>
          <w:rFonts w:ascii="Times New Roman" w:eastAsia="SimSun" w:hAnsi="Times New Roman" w:cs="Times New Roman"/>
          <w:b/>
          <w:lang w:eastAsia="pt-BR"/>
        </w:rPr>
        <w:t>ESTABELECE ÍNDICE DE REVISÃO GERAL ANUAL DOS SUBSÍDIOS DE SECRETÁRIOS MUNICIPAIS</w:t>
      </w:r>
      <w:r w:rsidR="00045346" w:rsidRPr="00045346">
        <w:rPr>
          <w:rFonts w:ascii="Times New Roman" w:eastAsia="SimSun" w:hAnsi="Times New Roman" w:cs="Times New Roman"/>
          <w:b/>
          <w:lang w:eastAsia="pt-BR"/>
        </w:rPr>
        <w:t>.</w:t>
      </w:r>
    </w:p>
    <w:p w14:paraId="7316747D" w14:textId="77777777" w:rsidR="00617D9A" w:rsidRPr="00045346" w:rsidRDefault="00617D9A">
      <w:pPr>
        <w:spacing w:after="0" w:line="240" w:lineRule="auto"/>
        <w:jc w:val="center"/>
        <w:rPr>
          <w:rFonts w:ascii="Times New Roman" w:eastAsia="SimSun" w:hAnsi="Times New Roman" w:cs="Times New Roman"/>
          <w:b/>
          <w:lang w:eastAsia="pt-BR"/>
        </w:rPr>
      </w:pPr>
    </w:p>
    <w:p w14:paraId="3F7FC1A4" w14:textId="77777777" w:rsidR="00617D9A" w:rsidRPr="00045346" w:rsidRDefault="00B2485B">
      <w:pPr>
        <w:spacing w:after="0" w:line="240" w:lineRule="auto"/>
        <w:ind w:right="51" w:firstLine="2835"/>
        <w:jc w:val="both"/>
        <w:rPr>
          <w:rFonts w:ascii="Times New Roman" w:eastAsia="SimSun" w:hAnsi="Times New Roman" w:cs="Times New Roman"/>
          <w:lang w:eastAsia="pt-BR"/>
        </w:rPr>
      </w:pPr>
      <w:r w:rsidRPr="00045346">
        <w:rPr>
          <w:rFonts w:ascii="Times New Roman" w:eastAsia="SimSun" w:hAnsi="Times New Roman" w:cs="Times New Roman"/>
          <w:shd w:val="clear" w:color="auto" w:fill="FFFFFF"/>
          <w:lang w:eastAsia="pt-BR"/>
        </w:rPr>
        <w:t>O Prefeito do Município de Garça, Estado de São Paulo, no uso de suas atribuições, faz saber que a Câmara Municipal aprovou e ele sanciona e promulga a seguinte lei:</w:t>
      </w:r>
    </w:p>
    <w:p w14:paraId="23348F84" w14:textId="77777777" w:rsidR="00617D9A" w:rsidRPr="00045346" w:rsidRDefault="00617D9A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shd w:val="clear" w:color="auto" w:fill="FFFFFF"/>
          <w:lang w:eastAsia="pt-BR"/>
        </w:rPr>
      </w:pPr>
    </w:p>
    <w:p w14:paraId="327273C0" w14:textId="77777777" w:rsidR="00617D9A" w:rsidRPr="00045346" w:rsidRDefault="00B2485B">
      <w:pPr>
        <w:spacing w:after="0"/>
        <w:ind w:firstLine="2800"/>
        <w:jc w:val="both"/>
        <w:rPr>
          <w:rFonts w:ascii="Times New Roman" w:eastAsia="SimSun" w:hAnsi="Times New Roman" w:cs="Times New Roman"/>
        </w:rPr>
      </w:pPr>
      <w:r w:rsidRPr="00045346">
        <w:rPr>
          <w:rFonts w:ascii="Times New Roman" w:eastAsia="SimSun" w:hAnsi="Times New Roman" w:cs="Times New Roman"/>
          <w:b/>
          <w:lang w:eastAsia="pt-BR"/>
        </w:rPr>
        <w:t>Art. 1º</w:t>
      </w:r>
      <w:r w:rsidRPr="00045346">
        <w:rPr>
          <w:rFonts w:ascii="Times New Roman" w:eastAsia="SimSun" w:hAnsi="Times New Roman" w:cs="Times New Roman"/>
          <w:lang w:eastAsia="pt-BR"/>
        </w:rPr>
        <w:t xml:space="preserve"> A revisão geral anual, de que trata o inciso X do art. 37 da Constituição Federal, será feita pela aplicação do percentual de 4,26% (quatro inteiros e vinte e seis centésimos por cento) sobre os subsídios dos Secretários Municipais, correspondente ao índice IPCA-IBGE acumulado nos últimos doze meses, passando o art. 1º da Lei nº </w:t>
      </w:r>
      <w:r w:rsidRPr="00045346">
        <w:rPr>
          <w:rFonts w:ascii="Times New Roman" w:eastAsia="SimSun" w:hAnsi="Times New Roman" w:cs="Times New Roman"/>
        </w:rPr>
        <w:t>5.734, de 4 de julho de 2024</w:t>
      </w:r>
      <w:r w:rsidRPr="00045346">
        <w:rPr>
          <w:rFonts w:ascii="Times New Roman" w:eastAsia="SimSun" w:hAnsi="Times New Roman" w:cs="Times New Roman"/>
          <w:lang w:eastAsia="pt-BR"/>
        </w:rPr>
        <w:t>, a vigorar com a seguinte redação:</w:t>
      </w:r>
    </w:p>
    <w:p w14:paraId="6BCF5A73" w14:textId="77777777" w:rsidR="00617D9A" w:rsidRPr="00045346" w:rsidRDefault="00617D9A">
      <w:pPr>
        <w:spacing w:after="0" w:line="240" w:lineRule="auto"/>
        <w:jc w:val="both"/>
        <w:rPr>
          <w:rFonts w:ascii="Times New Roman" w:eastAsia="SimSun" w:hAnsi="Times New Roman" w:cs="Times New Roman"/>
          <w:lang w:eastAsia="pt-BR"/>
        </w:rPr>
      </w:pPr>
    </w:p>
    <w:p w14:paraId="0CCDD57B" w14:textId="77777777" w:rsidR="00617D9A" w:rsidRPr="00045346" w:rsidRDefault="00B2485B">
      <w:pPr>
        <w:spacing w:after="0" w:line="240" w:lineRule="auto"/>
        <w:ind w:left="1701"/>
        <w:jc w:val="both"/>
        <w:rPr>
          <w:rFonts w:ascii="Times New Roman" w:eastAsia="SimSun" w:hAnsi="Times New Roman" w:cs="Times New Roman"/>
          <w:i/>
          <w:iCs/>
          <w:lang w:eastAsia="pt-BR"/>
        </w:rPr>
      </w:pPr>
      <w:r w:rsidRPr="00045346">
        <w:rPr>
          <w:rFonts w:ascii="Times New Roman" w:eastAsia="SimSun" w:hAnsi="Times New Roman" w:cs="Times New Roman"/>
          <w:i/>
          <w:iCs/>
          <w:lang w:eastAsia="pt-BR"/>
        </w:rPr>
        <w:t>“</w:t>
      </w:r>
      <w:r w:rsidRPr="00045346">
        <w:rPr>
          <w:rFonts w:ascii="Times New Roman" w:eastAsia="SimSun" w:hAnsi="Times New Roman" w:cs="Times New Roman"/>
          <w:b/>
          <w:bCs/>
          <w:i/>
          <w:iCs/>
          <w:lang w:eastAsia="pt-BR"/>
        </w:rPr>
        <w:t>Art. 1º</w:t>
      </w:r>
      <w:r w:rsidRPr="00045346">
        <w:rPr>
          <w:rFonts w:ascii="Times New Roman" w:eastAsia="SimSun" w:hAnsi="Times New Roman" w:cs="Times New Roman"/>
          <w:i/>
          <w:iCs/>
          <w:lang w:eastAsia="pt-BR"/>
        </w:rPr>
        <w:t xml:space="preserve"> Os subsídios dos agentes políticos abaixo indicados, a serem pagos mensalmente, em parcela única, são assim fixados:</w:t>
      </w:r>
    </w:p>
    <w:p w14:paraId="4F839225" w14:textId="77777777" w:rsidR="00617D9A" w:rsidRPr="00045346" w:rsidRDefault="00B2485B">
      <w:pPr>
        <w:spacing w:after="0" w:line="240" w:lineRule="auto"/>
        <w:ind w:left="1701"/>
        <w:jc w:val="both"/>
        <w:rPr>
          <w:rFonts w:ascii="Times New Roman" w:eastAsia="SimSun" w:hAnsi="Times New Roman" w:cs="Times New Roman"/>
          <w:i/>
          <w:iCs/>
          <w:lang w:eastAsia="pt-BR"/>
        </w:rPr>
      </w:pPr>
      <w:r w:rsidRPr="00045346">
        <w:rPr>
          <w:rFonts w:ascii="Times New Roman" w:eastAsia="SimSun" w:hAnsi="Times New Roman" w:cs="Times New Roman"/>
          <w:i/>
          <w:iCs/>
          <w:lang w:eastAsia="pt-BR"/>
        </w:rPr>
        <w:t>(...)</w:t>
      </w:r>
    </w:p>
    <w:p w14:paraId="058A73B5" w14:textId="77777777" w:rsidR="00617D9A" w:rsidRPr="00045346" w:rsidRDefault="00B2485B">
      <w:pPr>
        <w:spacing w:after="0" w:line="240" w:lineRule="auto"/>
        <w:ind w:left="1701"/>
        <w:jc w:val="both"/>
        <w:rPr>
          <w:rFonts w:ascii="Times New Roman" w:eastAsia="SimSun" w:hAnsi="Times New Roman" w:cs="Times New Roman"/>
          <w:i/>
          <w:iCs/>
          <w:lang w:eastAsia="pt-BR"/>
        </w:rPr>
      </w:pPr>
      <w:r w:rsidRPr="00045346">
        <w:rPr>
          <w:rFonts w:ascii="Times New Roman" w:eastAsia="SimSun" w:hAnsi="Times New Roman" w:cs="Times New Roman"/>
          <w:i/>
          <w:iCs/>
          <w:lang w:eastAsia="pt-BR"/>
        </w:rPr>
        <w:t>III – Secretários Municipais: R$ 6.967,24 (seis mil, novecentos e sessenta e sete reais e vinte e quatro centavos).</w:t>
      </w:r>
    </w:p>
    <w:p w14:paraId="2B858733" w14:textId="77777777" w:rsidR="00617D9A" w:rsidRPr="00045346" w:rsidRDefault="00B2485B">
      <w:pPr>
        <w:spacing w:after="0" w:line="240" w:lineRule="auto"/>
        <w:ind w:left="1701"/>
        <w:jc w:val="both"/>
        <w:rPr>
          <w:rFonts w:ascii="Times New Roman" w:eastAsia="SimSun" w:hAnsi="Times New Roman" w:cs="Times New Roman"/>
          <w:i/>
          <w:iCs/>
          <w:lang w:eastAsia="pt-BR"/>
        </w:rPr>
      </w:pPr>
      <w:r w:rsidRPr="00045346">
        <w:rPr>
          <w:rFonts w:ascii="Times New Roman" w:eastAsia="SimSun" w:hAnsi="Times New Roman" w:cs="Times New Roman"/>
          <w:i/>
          <w:iCs/>
          <w:lang w:eastAsia="pt-BR"/>
        </w:rPr>
        <w:t>(...)”</w:t>
      </w:r>
    </w:p>
    <w:p w14:paraId="3CA07BF4" w14:textId="77777777" w:rsidR="00617D9A" w:rsidRPr="00045346" w:rsidRDefault="00617D9A">
      <w:pPr>
        <w:spacing w:after="0" w:line="240" w:lineRule="auto"/>
        <w:jc w:val="both"/>
        <w:rPr>
          <w:rFonts w:ascii="Times New Roman" w:eastAsia="SimSun" w:hAnsi="Times New Roman" w:cs="Times New Roman"/>
          <w:lang w:eastAsia="pt-BR"/>
        </w:rPr>
      </w:pPr>
    </w:p>
    <w:p w14:paraId="73C023F7" w14:textId="77777777" w:rsidR="00617D9A" w:rsidRPr="00045346" w:rsidRDefault="00B2485B">
      <w:pPr>
        <w:spacing w:after="0" w:line="240" w:lineRule="auto"/>
        <w:ind w:firstLine="2835"/>
        <w:jc w:val="both"/>
        <w:rPr>
          <w:rFonts w:ascii="Times New Roman" w:eastAsia="SimSun" w:hAnsi="Times New Roman" w:cs="Times New Roman"/>
          <w:lang w:eastAsia="pt-BR"/>
        </w:rPr>
      </w:pPr>
      <w:r w:rsidRPr="00045346">
        <w:rPr>
          <w:rFonts w:ascii="Times New Roman" w:eastAsia="SimSun" w:hAnsi="Times New Roman" w:cs="Times New Roman"/>
          <w:b/>
          <w:bCs/>
          <w:lang w:eastAsia="pt-BR"/>
        </w:rPr>
        <w:t>Art. 2º</w:t>
      </w:r>
      <w:r w:rsidRPr="00045346">
        <w:rPr>
          <w:rFonts w:ascii="Times New Roman" w:eastAsia="SimSun" w:hAnsi="Times New Roman" w:cs="Times New Roman"/>
          <w:lang w:eastAsia="pt-BR"/>
        </w:rPr>
        <w:t xml:space="preserve"> As despesas decorrentes da execução desta Lei correrão à conta de dotações orçamentárias próprias consignadas no orçamento vigente.</w:t>
      </w:r>
    </w:p>
    <w:p w14:paraId="2D30C340" w14:textId="77777777" w:rsidR="00617D9A" w:rsidRPr="00045346" w:rsidRDefault="00617D9A">
      <w:pPr>
        <w:spacing w:after="0" w:line="240" w:lineRule="auto"/>
        <w:ind w:firstLine="2835"/>
        <w:jc w:val="both"/>
        <w:rPr>
          <w:rFonts w:ascii="Times New Roman" w:eastAsia="SimSun" w:hAnsi="Times New Roman" w:cs="Times New Roman"/>
          <w:lang w:eastAsia="pt-BR"/>
        </w:rPr>
      </w:pPr>
    </w:p>
    <w:p w14:paraId="42BF464A" w14:textId="77777777" w:rsidR="00617D9A" w:rsidRPr="00045346" w:rsidRDefault="00B2485B">
      <w:pPr>
        <w:spacing w:after="0" w:line="240" w:lineRule="auto"/>
        <w:ind w:firstLine="2835"/>
        <w:jc w:val="both"/>
        <w:rPr>
          <w:rFonts w:ascii="Times New Roman" w:eastAsia="SimSun" w:hAnsi="Times New Roman" w:cs="Times New Roman"/>
          <w:lang w:eastAsia="pt-BR"/>
        </w:rPr>
      </w:pPr>
      <w:r w:rsidRPr="00045346">
        <w:rPr>
          <w:rFonts w:ascii="Times New Roman" w:eastAsia="SimSun" w:hAnsi="Times New Roman" w:cs="Times New Roman"/>
          <w:b/>
          <w:bCs/>
          <w:lang w:eastAsia="pt-BR"/>
        </w:rPr>
        <w:t>Art. 3º</w:t>
      </w:r>
      <w:r w:rsidRPr="00045346">
        <w:rPr>
          <w:rFonts w:ascii="Times New Roman" w:eastAsia="SimSun" w:hAnsi="Times New Roman" w:cs="Times New Roman"/>
          <w:lang w:eastAsia="pt-BR"/>
        </w:rPr>
        <w:t xml:space="preserve"> Esta lei entra em vigor na data de sua publicação, retroagindo seus efeitos a 1º de janeiro de 2026.</w:t>
      </w:r>
    </w:p>
    <w:p w14:paraId="3EF86F22" w14:textId="77777777" w:rsidR="00617D9A" w:rsidRPr="00045346" w:rsidRDefault="00617D9A">
      <w:pPr>
        <w:spacing w:after="0" w:line="240" w:lineRule="auto"/>
        <w:ind w:firstLine="2835"/>
        <w:jc w:val="both"/>
        <w:rPr>
          <w:rFonts w:ascii="Times New Roman" w:eastAsia="SimSun" w:hAnsi="Times New Roman" w:cs="Times New Roman"/>
          <w:lang w:eastAsia="pt-BR"/>
        </w:rPr>
      </w:pPr>
    </w:p>
    <w:p w14:paraId="5BCC348E" w14:textId="77777777" w:rsidR="00617D9A" w:rsidRPr="00045346" w:rsidRDefault="00B2485B">
      <w:pPr>
        <w:spacing w:after="0" w:line="240" w:lineRule="auto"/>
        <w:ind w:firstLine="2835"/>
        <w:jc w:val="both"/>
        <w:rPr>
          <w:rFonts w:ascii="Times New Roman" w:eastAsia="SimSun" w:hAnsi="Times New Roman" w:cs="Times New Roman"/>
          <w:lang w:eastAsia="pt-BR"/>
        </w:rPr>
      </w:pPr>
      <w:r w:rsidRPr="00045346">
        <w:rPr>
          <w:rFonts w:ascii="Times New Roman" w:eastAsia="SimSun" w:hAnsi="Times New Roman" w:cs="Times New Roman"/>
          <w:b/>
          <w:bCs/>
          <w:lang w:eastAsia="pt-BR"/>
        </w:rPr>
        <w:t>Art. 4º</w:t>
      </w:r>
      <w:r w:rsidRPr="00045346">
        <w:rPr>
          <w:rFonts w:ascii="Times New Roman" w:eastAsia="SimSun" w:hAnsi="Times New Roman" w:cs="Times New Roman"/>
          <w:lang w:eastAsia="pt-BR"/>
        </w:rPr>
        <w:t xml:space="preserve"> Ficam revogadas as disposições em contrário.</w:t>
      </w:r>
    </w:p>
    <w:p w14:paraId="0C63CFA3" w14:textId="77777777" w:rsidR="00991674" w:rsidRPr="00045346" w:rsidRDefault="00991674">
      <w:pPr>
        <w:spacing w:after="0" w:line="240" w:lineRule="auto"/>
        <w:jc w:val="both"/>
        <w:rPr>
          <w:rFonts w:ascii="Times New Roman" w:eastAsia="SimSun" w:hAnsi="Times New Roman" w:cs="Times New Roman"/>
          <w:lang w:eastAsia="pt-BR"/>
        </w:rPr>
      </w:pPr>
    </w:p>
    <w:p w14:paraId="22CB17D2" w14:textId="15FA5BA7" w:rsidR="00045346" w:rsidRPr="00045346" w:rsidRDefault="00045346" w:rsidP="00045346">
      <w:pPr>
        <w:keepNext/>
        <w:tabs>
          <w:tab w:val="left" w:pos="567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</w:tabs>
        <w:spacing w:after="200" w:line="276" w:lineRule="auto"/>
        <w:jc w:val="center"/>
        <w:outlineLvl w:val="0"/>
        <w:rPr>
          <w:rFonts w:ascii="Times New Roman" w:eastAsia="Times New Roman" w:hAnsi="Times New Roman" w:cs="Times New Roman"/>
          <w:lang w:eastAsia="pt-BR"/>
        </w:rPr>
      </w:pPr>
      <w:r w:rsidRPr="00045346">
        <w:rPr>
          <w:rFonts w:ascii="Times New Roman" w:eastAsia="Times New Roman" w:hAnsi="Times New Roman" w:cs="Times New Roman"/>
          <w:lang w:eastAsia="pt-BR"/>
        </w:rPr>
        <w:t xml:space="preserve">Garça, </w:t>
      </w:r>
      <w:r w:rsidRPr="00045346">
        <w:rPr>
          <w:rFonts w:ascii="Times New Roman" w:eastAsia="Times New Roman" w:hAnsi="Times New Roman" w:cs="Times New Roman"/>
          <w:lang w:eastAsia="pt-BR"/>
        </w:rPr>
        <w:t>2</w:t>
      </w:r>
      <w:r w:rsidR="00F505CC">
        <w:rPr>
          <w:rFonts w:ascii="Times New Roman" w:eastAsia="Times New Roman" w:hAnsi="Times New Roman" w:cs="Times New Roman"/>
          <w:lang w:eastAsia="pt-BR"/>
        </w:rPr>
        <w:t>7</w:t>
      </w:r>
      <w:r w:rsidRPr="00045346">
        <w:rPr>
          <w:rFonts w:ascii="Times New Roman" w:eastAsia="Times New Roman" w:hAnsi="Times New Roman" w:cs="Times New Roman"/>
          <w:lang w:eastAsia="pt-BR"/>
        </w:rPr>
        <w:t xml:space="preserve"> de março de 2026.</w:t>
      </w:r>
    </w:p>
    <w:p w14:paraId="73723A16" w14:textId="6C2150D7" w:rsidR="00045346" w:rsidRDefault="00045346" w:rsidP="0004534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14:paraId="552743E3" w14:textId="77777777" w:rsidR="00991674" w:rsidRPr="00045346" w:rsidRDefault="00991674" w:rsidP="0004534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14:paraId="002B5EB9" w14:textId="77777777" w:rsidR="00045346" w:rsidRPr="00045346" w:rsidRDefault="00045346" w:rsidP="0004534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045346">
        <w:rPr>
          <w:rFonts w:ascii="Times New Roman" w:eastAsia="Times New Roman" w:hAnsi="Times New Roman" w:cs="Times New Roman"/>
          <w:lang w:eastAsia="pt-BR"/>
        </w:rPr>
        <w:t xml:space="preserve">JOSÉ ALCIDES FANECO </w:t>
      </w:r>
    </w:p>
    <w:p w14:paraId="1ADD9515" w14:textId="77777777" w:rsidR="00045346" w:rsidRPr="00045346" w:rsidRDefault="00045346" w:rsidP="0004534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045346">
        <w:rPr>
          <w:rFonts w:ascii="Times New Roman" w:eastAsia="Times New Roman" w:hAnsi="Times New Roman" w:cs="Times New Roman"/>
          <w:lang w:eastAsia="pt-BR"/>
        </w:rPr>
        <w:t>PREFEITO MUNICIPAL</w:t>
      </w:r>
    </w:p>
    <w:p w14:paraId="41AD111C" w14:textId="77777777" w:rsidR="00045346" w:rsidRPr="00045346" w:rsidRDefault="00045346" w:rsidP="00045346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14:paraId="2776362A" w14:textId="77777777" w:rsidR="00045346" w:rsidRPr="00045346" w:rsidRDefault="00045346" w:rsidP="00045346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14:paraId="7D08BEAC" w14:textId="77777777" w:rsidR="00045346" w:rsidRPr="00045346" w:rsidRDefault="00045346" w:rsidP="00045346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14:paraId="5387CF62" w14:textId="77777777" w:rsidR="00045346" w:rsidRPr="00045346" w:rsidRDefault="00045346" w:rsidP="0004534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045346">
        <w:rPr>
          <w:rFonts w:ascii="Times New Roman" w:eastAsia="Times New Roman" w:hAnsi="Times New Roman" w:cs="Times New Roman"/>
          <w:lang w:eastAsia="pt-BR"/>
        </w:rPr>
        <w:t>FABRÍCIO TAMURA</w:t>
      </w:r>
    </w:p>
    <w:p w14:paraId="1C2BC908" w14:textId="77777777" w:rsidR="00045346" w:rsidRPr="00045346" w:rsidRDefault="00045346" w:rsidP="0004534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045346">
        <w:rPr>
          <w:rFonts w:ascii="Times New Roman" w:eastAsia="Times New Roman" w:hAnsi="Times New Roman" w:cs="Times New Roman"/>
          <w:lang w:eastAsia="pt-BR"/>
        </w:rPr>
        <w:t>PROCURADOR-GERAL DO MUNICÍPIO</w:t>
      </w:r>
    </w:p>
    <w:p w14:paraId="56CBF6FF" w14:textId="77777777" w:rsidR="00045346" w:rsidRPr="00045346" w:rsidRDefault="00045346" w:rsidP="0004534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14:paraId="69CF6C3A" w14:textId="77777777" w:rsidR="00045346" w:rsidRPr="00045346" w:rsidRDefault="00045346" w:rsidP="00045346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045346">
        <w:rPr>
          <w:rFonts w:ascii="Times New Roman" w:eastAsia="Times New Roman" w:hAnsi="Times New Roman" w:cs="Times New Roman"/>
          <w:lang w:eastAsia="pt-BR"/>
        </w:rPr>
        <w:t>Registrada e publicada neste Departamento de Atos Oficiais e Documentos, na data supra. -</w:t>
      </w:r>
    </w:p>
    <w:p w14:paraId="5577D3DF" w14:textId="77777777" w:rsidR="00045346" w:rsidRPr="00045346" w:rsidRDefault="00045346" w:rsidP="00045346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045346">
        <w:rPr>
          <w:rFonts w:ascii="Times New Roman" w:eastAsia="Times New Roman" w:hAnsi="Times New Roman" w:cs="Times New Roman"/>
          <w:lang w:eastAsia="pt-BR"/>
        </w:rPr>
        <w:t>vcm.</w:t>
      </w:r>
    </w:p>
    <w:p w14:paraId="7107F3F1" w14:textId="77777777" w:rsidR="00045346" w:rsidRPr="00045346" w:rsidRDefault="00045346" w:rsidP="00045346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14:paraId="59264DE6" w14:textId="77777777" w:rsidR="00045346" w:rsidRPr="00045346" w:rsidRDefault="00045346" w:rsidP="00045346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14:paraId="2D875961" w14:textId="77777777" w:rsidR="00045346" w:rsidRPr="00045346" w:rsidRDefault="00045346" w:rsidP="0004534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045346">
        <w:rPr>
          <w:rFonts w:ascii="Times New Roman" w:eastAsia="Times New Roman" w:hAnsi="Times New Roman" w:cs="Times New Roman"/>
          <w:lang w:eastAsia="pt-BR"/>
        </w:rPr>
        <w:t>BIANCA CAMPOS</w:t>
      </w:r>
    </w:p>
    <w:p w14:paraId="3C7CBC80" w14:textId="77777777" w:rsidR="00045346" w:rsidRPr="00045346" w:rsidRDefault="00045346" w:rsidP="0004534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045346">
        <w:rPr>
          <w:rFonts w:ascii="Times New Roman" w:eastAsia="Times New Roman" w:hAnsi="Times New Roman" w:cs="Times New Roman"/>
          <w:lang w:eastAsia="pt-BR"/>
        </w:rPr>
        <w:t>DIRETORA DO DEPARTAMENTO DE</w:t>
      </w:r>
    </w:p>
    <w:p w14:paraId="1858414F" w14:textId="77777777" w:rsidR="00045346" w:rsidRPr="00045346" w:rsidRDefault="00045346" w:rsidP="0004534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045346">
        <w:rPr>
          <w:rFonts w:ascii="Times New Roman" w:eastAsia="Times New Roman" w:hAnsi="Times New Roman" w:cs="Times New Roman"/>
          <w:lang w:eastAsia="pt-BR"/>
        </w:rPr>
        <w:t xml:space="preserve"> ATOS OFICIAIS E DOCUMENTOS</w:t>
      </w:r>
    </w:p>
    <w:p w14:paraId="6A3C51EE" w14:textId="77777777" w:rsidR="00617D9A" w:rsidRPr="00045346" w:rsidRDefault="00617D9A" w:rsidP="00045346">
      <w:pPr>
        <w:spacing w:after="0" w:line="240" w:lineRule="auto"/>
        <w:rPr>
          <w:rFonts w:ascii="Times New Roman" w:eastAsia="SimSun" w:hAnsi="Times New Roman" w:cs="Times New Roman"/>
          <w:bCs/>
          <w:lang w:eastAsia="pt-BR"/>
        </w:rPr>
      </w:pPr>
    </w:p>
    <w:sectPr w:rsidR="00617D9A" w:rsidRPr="00045346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701" w:bottom="1418" w:left="1701" w:header="567" w:footer="8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F8686" w14:textId="77777777" w:rsidR="00B2485B" w:rsidRDefault="00B2485B">
      <w:pPr>
        <w:spacing w:line="240" w:lineRule="auto"/>
      </w:pPr>
      <w:r>
        <w:separator/>
      </w:r>
    </w:p>
  </w:endnote>
  <w:endnote w:type="continuationSeparator" w:id="0">
    <w:p w14:paraId="5EA69698" w14:textId="77777777" w:rsidR="00B2485B" w:rsidRDefault="00B248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default"/>
    <w:sig w:usb0="00000287" w:usb1="00000000" w:usb2="00000000" w:usb3="00000000" w:csb0="0000009F" w:csb1="DFD7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AA201" w14:textId="274A05FF" w:rsidR="00617D9A" w:rsidRDefault="00617D9A">
    <w:pPr>
      <w:pStyle w:val="Rodap"/>
      <w:spacing w:before="120" w:after="60"/>
      <w:rPr>
        <w:rFonts w:ascii="Verdana" w:hAnsi="Verdana"/>
        <w:b/>
        <w:color w:val="0D0D0D"/>
        <w:sz w:val="16"/>
        <w:szCs w:val="16"/>
      </w:rPr>
    </w:pPr>
    <w:bookmarkStart w:id="0" w:name="_Hlk188972541"/>
    <w:bookmarkStart w:id="1" w:name="_Hlk188972561"/>
    <w:bookmarkStart w:id="2" w:name="_Hlk188972540"/>
  </w:p>
  <w:bookmarkEnd w:id="0"/>
  <w:bookmarkEnd w:id="1"/>
  <w:bookmarkEnd w:id="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9B6E4" w14:textId="77777777" w:rsidR="00B2485B" w:rsidRDefault="00B2485B">
      <w:pPr>
        <w:spacing w:after="0"/>
      </w:pPr>
      <w:r>
        <w:separator/>
      </w:r>
    </w:p>
  </w:footnote>
  <w:footnote w:type="continuationSeparator" w:id="0">
    <w:p w14:paraId="5891DB41" w14:textId="77777777" w:rsidR="00B2485B" w:rsidRDefault="00B2485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175EF" w14:textId="77777777" w:rsidR="00617D9A" w:rsidRDefault="00F505CC">
    <w:pPr>
      <w:pStyle w:val="Cabealho"/>
    </w:pPr>
    <w:r>
      <w:pict w14:anchorId="45A895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2" o:spid="_x0000_s1059" type="#_x0000_t75" style="position:absolute;margin-left:0;margin-top:0;width:424.65pt;height:592.55pt;z-index:-251654144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3F2EA" w14:textId="4A7B219E" w:rsidR="00617D9A" w:rsidRDefault="00045346">
    <w:pPr>
      <w:pStyle w:val="Cabealho"/>
      <w:tabs>
        <w:tab w:val="clear" w:pos="4252"/>
        <w:tab w:val="clear" w:pos="8504"/>
        <w:tab w:val="left" w:pos="2393"/>
      </w:tabs>
      <w:jc w:val="center"/>
    </w:pPr>
    <w:r w:rsidRPr="00045346">
      <w:rPr>
        <w:rFonts w:ascii="Times New Roman" w:eastAsia="SimSun" w:hAnsi="Times New Roman" w:cs="Times New Roman"/>
        <w:noProof/>
        <w:sz w:val="20"/>
        <w:szCs w:val="20"/>
        <w:lang w:eastAsia="pt-BR"/>
      </w:rPr>
      <w:drawing>
        <wp:anchor distT="0" distB="0" distL="114300" distR="114300" simplePos="0" relativeHeight="251664384" behindDoc="0" locked="0" layoutInCell="1" allowOverlap="1" wp14:anchorId="78223EEC" wp14:editId="13CC0DE4">
          <wp:simplePos x="0" y="0"/>
          <wp:positionH relativeFrom="margin">
            <wp:posOffset>-142240</wp:posOffset>
          </wp:positionH>
          <wp:positionV relativeFrom="paragraph">
            <wp:posOffset>6985</wp:posOffset>
          </wp:positionV>
          <wp:extent cx="704850" cy="705404"/>
          <wp:effectExtent l="0" t="0" r="0" b="0"/>
          <wp:wrapNone/>
          <wp:docPr id="2" name="Imagem 2" descr="brasao de Gar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" descr="brasao de Garç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054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22E8D5" w14:textId="6A2A16FD" w:rsidR="00045346" w:rsidRPr="00045346" w:rsidRDefault="00045346" w:rsidP="0004534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32"/>
        <w:szCs w:val="32"/>
        <w:lang w:eastAsia="pt-BR"/>
      </w:rPr>
    </w:pPr>
    <w:r>
      <w:rPr>
        <w:rFonts w:ascii="Times New Roman" w:eastAsia="Calibri" w:hAnsi="Times New Roman" w:cs="Times New Roman"/>
        <w:sz w:val="32"/>
        <w:szCs w:val="32"/>
        <w:lang w:eastAsia="pt-BR"/>
      </w:rPr>
      <w:t xml:space="preserve">     </w:t>
    </w:r>
    <w:r w:rsidRPr="00045346">
      <w:rPr>
        <w:rFonts w:ascii="Times New Roman" w:eastAsia="Calibri" w:hAnsi="Times New Roman" w:cs="Times New Roman"/>
        <w:sz w:val="32"/>
        <w:szCs w:val="32"/>
        <w:lang w:eastAsia="pt-BR"/>
      </w:rPr>
      <w:t>PREFEITURA DO MUNICÍPIO DE GARÇA</w:t>
    </w:r>
  </w:p>
  <w:p w14:paraId="274AF94A" w14:textId="76D8086C" w:rsidR="00045346" w:rsidRPr="00045346" w:rsidRDefault="00045346" w:rsidP="0004534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32"/>
        <w:szCs w:val="32"/>
        <w:lang w:eastAsia="pt-BR"/>
      </w:rPr>
    </w:pPr>
    <w:r>
      <w:rPr>
        <w:rFonts w:ascii="Times New Roman" w:eastAsia="Calibri" w:hAnsi="Times New Roman" w:cs="Times New Roman"/>
        <w:sz w:val="32"/>
        <w:szCs w:val="32"/>
        <w:lang w:eastAsia="pt-BR"/>
      </w:rPr>
      <w:t xml:space="preserve">   </w:t>
    </w:r>
    <w:r w:rsidRPr="00045346">
      <w:rPr>
        <w:rFonts w:ascii="Times New Roman" w:eastAsia="Calibri" w:hAnsi="Times New Roman" w:cs="Times New Roman"/>
        <w:sz w:val="32"/>
        <w:szCs w:val="32"/>
        <w:lang w:eastAsia="pt-BR"/>
      </w:rPr>
      <w:t>Estado de São Paulo</w:t>
    </w:r>
  </w:p>
  <w:p w14:paraId="35AC3576" w14:textId="6CE18ED1" w:rsidR="00617D9A" w:rsidRPr="00045346" w:rsidRDefault="00617D9A" w:rsidP="00045346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DBD08" w14:textId="77777777" w:rsidR="00617D9A" w:rsidRDefault="00F505CC">
    <w:pPr>
      <w:pStyle w:val="Cabealho"/>
    </w:pPr>
    <w:r>
      <w:pict w14:anchorId="150047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1" o:spid="_x0000_s1058" type="#_x0000_t75" style="position:absolute;margin-left:0;margin-top:0;width:424.65pt;height:592.55pt;z-index:-251655168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E943A"/>
    <w:multiLevelType w:val="singleLevel"/>
    <w:tmpl w:val="445E943A"/>
    <w:lvl w:ilvl="0">
      <w:start w:val="19"/>
      <w:numFmt w:val="upperLetter"/>
      <w:suff w:val="space"/>
      <w:lvlText w:val="%1."/>
      <w:lvlJc w:val="left"/>
    </w:lvl>
  </w:abstractNum>
  <w:num w:numId="1" w16cid:durableId="2130277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500"/>
    <w:rsid w:val="000002D4"/>
    <w:rsid w:val="0000366B"/>
    <w:rsid w:val="00006D8D"/>
    <w:rsid w:val="00013BE7"/>
    <w:rsid w:val="00023A66"/>
    <w:rsid w:val="0002718F"/>
    <w:rsid w:val="000321E3"/>
    <w:rsid w:val="00042D3C"/>
    <w:rsid w:val="00045346"/>
    <w:rsid w:val="00057E3C"/>
    <w:rsid w:val="00080D25"/>
    <w:rsid w:val="000833C5"/>
    <w:rsid w:val="000872AD"/>
    <w:rsid w:val="00090A17"/>
    <w:rsid w:val="000A276B"/>
    <w:rsid w:val="000A57FA"/>
    <w:rsid w:val="000B1D68"/>
    <w:rsid w:val="000C5D88"/>
    <w:rsid w:val="000D0F66"/>
    <w:rsid w:val="000E0377"/>
    <w:rsid w:val="000E08CE"/>
    <w:rsid w:val="000E3394"/>
    <w:rsid w:val="000E58E4"/>
    <w:rsid w:val="000E7C7E"/>
    <w:rsid w:val="000F0474"/>
    <w:rsid w:val="000F6052"/>
    <w:rsid w:val="00102115"/>
    <w:rsid w:val="00124AFA"/>
    <w:rsid w:val="001312B5"/>
    <w:rsid w:val="00175BBB"/>
    <w:rsid w:val="0018769C"/>
    <w:rsid w:val="00193FB7"/>
    <w:rsid w:val="001954DB"/>
    <w:rsid w:val="001C04E2"/>
    <w:rsid w:val="001C3314"/>
    <w:rsid w:val="001F3A22"/>
    <w:rsid w:val="001F7F01"/>
    <w:rsid w:val="002042E0"/>
    <w:rsid w:val="00215D59"/>
    <w:rsid w:val="00220DC1"/>
    <w:rsid w:val="002350C0"/>
    <w:rsid w:val="0024367F"/>
    <w:rsid w:val="00271F7B"/>
    <w:rsid w:val="002755CF"/>
    <w:rsid w:val="00277A54"/>
    <w:rsid w:val="002837DC"/>
    <w:rsid w:val="002A7BA5"/>
    <w:rsid w:val="002B2460"/>
    <w:rsid w:val="002B33C7"/>
    <w:rsid w:val="002D3018"/>
    <w:rsid w:val="002E3288"/>
    <w:rsid w:val="002E6A0F"/>
    <w:rsid w:val="002F2433"/>
    <w:rsid w:val="002F5C58"/>
    <w:rsid w:val="00307554"/>
    <w:rsid w:val="00321B21"/>
    <w:rsid w:val="00326248"/>
    <w:rsid w:val="00332500"/>
    <w:rsid w:val="00337F44"/>
    <w:rsid w:val="0036575E"/>
    <w:rsid w:val="00382397"/>
    <w:rsid w:val="003865E2"/>
    <w:rsid w:val="00397716"/>
    <w:rsid w:val="003A165E"/>
    <w:rsid w:val="003A2988"/>
    <w:rsid w:val="003A3D05"/>
    <w:rsid w:val="003A455F"/>
    <w:rsid w:val="003B455E"/>
    <w:rsid w:val="003B7DBF"/>
    <w:rsid w:val="003D2453"/>
    <w:rsid w:val="003D26A1"/>
    <w:rsid w:val="003D71E5"/>
    <w:rsid w:val="003E6762"/>
    <w:rsid w:val="003F77C5"/>
    <w:rsid w:val="004072D5"/>
    <w:rsid w:val="00414E69"/>
    <w:rsid w:val="004158B7"/>
    <w:rsid w:val="004168EE"/>
    <w:rsid w:val="00426F5E"/>
    <w:rsid w:val="00451743"/>
    <w:rsid w:val="0045701B"/>
    <w:rsid w:val="004702AA"/>
    <w:rsid w:val="00476B3B"/>
    <w:rsid w:val="00477CC0"/>
    <w:rsid w:val="00480B5F"/>
    <w:rsid w:val="00481965"/>
    <w:rsid w:val="00483B92"/>
    <w:rsid w:val="00491A43"/>
    <w:rsid w:val="004A6C0F"/>
    <w:rsid w:val="004C0A20"/>
    <w:rsid w:val="004C1BD9"/>
    <w:rsid w:val="004C5F42"/>
    <w:rsid w:val="004C63EC"/>
    <w:rsid w:val="004D66D3"/>
    <w:rsid w:val="004F4163"/>
    <w:rsid w:val="00502DB4"/>
    <w:rsid w:val="00506E0B"/>
    <w:rsid w:val="00525B92"/>
    <w:rsid w:val="00526ECA"/>
    <w:rsid w:val="00547F50"/>
    <w:rsid w:val="0055255D"/>
    <w:rsid w:val="00554617"/>
    <w:rsid w:val="0055677E"/>
    <w:rsid w:val="00566D2E"/>
    <w:rsid w:val="00570954"/>
    <w:rsid w:val="005738F8"/>
    <w:rsid w:val="00577CEA"/>
    <w:rsid w:val="00581A4C"/>
    <w:rsid w:val="005964C0"/>
    <w:rsid w:val="0059675B"/>
    <w:rsid w:val="005B0D21"/>
    <w:rsid w:val="005B0E7D"/>
    <w:rsid w:val="005C0F0A"/>
    <w:rsid w:val="005C582D"/>
    <w:rsid w:val="005C5E9C"/>
    <w:rsid w:val="005C7708"/>
    <w:rsid w:val="005C7906"/>
    <w:rsid w:val="005D4058"/>
    <w:rsid w:val="005F01FF"/>
    <w:rsid w:val="0060239F"/>
    <w:rsid w:val="00604D5C"/>
    <w:rsid w:val="00606414"/>
    <w:rsid w:val="006064F5"/>
    <w:rsid w:val="00617D9A"/>
    <w:rsid w:val="0062182E"/>
    <w:rsid w:val="00650D3B"/>
    <w:rsid w:val="0065363D"/>
    <w:rsid w:val="00661C08"/>
    <w:rsid w:val="00673F16"/>
    <w:rsid w:val="00680568"/>
    <w:rsid w:val="00691B3F"/>
    <w:rsid w:val="00697409"/>
    <w:rsid w:val="006A6607"/>
    <w:rsid w:val="006C63DB"/>
    <w:rsid w:val="006E0B08"/>
    <w:rsid w:val="006E33EB"/>
    <w:rsid w:val="006F1E2A"/>
    <w:rsid w:val="006F6512"/>
    <w:rsid w:val="007152A2"/>
    <w:rsid w:val="00715B11"/>
    <w:rsid w:val="0072033F"/>
    <w:rsid w:val="00726E27"/>
    <w:rsid w:val="00730B1A"/>
    <w:rsid w:val="00752ABD"/>
    <w:rsid w:val="00753B8F"/>
    <w:rsid w:val="0075479E"/>
    <w:rsid w:val="00755D93"/>
    <w:rsid w:val="00762A6D"/>
    <w:rsid w:val="0077500C"/>
    <w:rsid w:val="007A5AF2"/>
    <w:rsid w:val="007A74C8"/>
    <w:rsid w:val="007B20CB"/>
    <w:rsid w:val="007C1DAF"/>
    <w:rsid w:val="007D1B11"/>
    <w:rsid w:val="00803033"/>
    <w:rsid w:val="0080407E"/>
    <w:rsid w:val="008045F4"/>
    <w:rsid w:val="008100A9"/>
    <w:rsid w:val="00817CFE"/>
    <w:rsid w:val="00822811"/>
    <w:rsid w:val="008314E8"/>
    <w:rsid w:val="00841708"/>
    <w:rsid w:val="008547AE"/>
    <w:rsid w:val="00854F43"/>
    <w:rsid w:val="008563C3"/>
    <w:rsid w:val="0086304A"/>
    <w:rsid w:val="00865CD0"/>
    <w:rsid w:val="00870E9B"/>
    <w:rsid w:val="00876389"/>
    <w:rsid w:val="00880533"/>
    <w:rsid w:val="0088240B"/>
    <w:rsid w:val="008835D5"/>
    <w:rsid w:val="0088791A"/>
    <w:rsid w:val="00896697"/>
    <w:rsid w:val="008A7539"/>
    <w:rsid w:val="008C51C2"/>
    <w:rsid w:val="008E306E"/>
    <w:rsid w:val="008F297A"/>
    <w:rsid w:val="009058B8"/>
    <w:rsid w:val="00906131"/>
    <w:rsid w:val="00906386"/>
    <w:rsid w:val="009076C3"/>
    <w:rsid w:val="00915FA3"/>
    <w:rsid w:val="00951118"/>
    <w:rsid w:val="00955BC8"/>
    <w:rsid w:val="00956676"/>
    <w:rsid w:val="009717AB"/>
    <w:rsid w:val="009874F3"/>
    <w:rsid w:val="00991674"/>
    <w:rsid w:val="00995391"/>
    <w:rsid w:val="009A29A9"/>
    <w:rsid w:val="009A32AD"/>
    <w:rsid w:val="009A416A"/>
    <w:rsid w:val="009B5B88"/>
    <w:rsid w:val="009B646D"/>
    <w:rsid w:val="00A062CC"/>
    <w:rsid w:val="00A16427"/>
    <w:rsid w:val="00A40839"/>
    <w:rsid w:val="00A41185"/>
    <w:rsid w:val="00A449CA"/>
    <w:rsid w:val="00A52598"/>
    <w:rsid w:val="00A53BDE"/>
    <w:rsid w:val="00A81731"/>
    <w:rsid w:val="00A855A3"/>
    <w:rsid w:val="00A97FB8"/>
    <w:rsid w:val="00AA0108"/>
    <w:rsid w:val="00AB01FF"/>
    <w:rsid w:val="00AB422A"/>
    <w:rsid w:val="00AC184D"/>
    <w:rsid w:val="00AC29C7"/>
    <w:rsid w:val="00AD2832"/>
    <w:rsid w:val="00AD4237"/>
    <w:rsid w:val="00AE1DED"/>
    <w:rsid w:val="00AE4848"/>
    <w:rsid w:val="00AE5A54"/>
    <w:rsid w:val="00B01EBC"/>
    <w:rsid w:val="00B0377F"/>
    <w:rsid w:val="00B05783"/>
    <w:rsid w:val="00B23BA8"/>
    <w:rsid w:val="00B2485B"/>
    <w:rsid w:val="00B469A4"/>
    <w:rsid w:val="00B6006F"/>
    <w:rsid w:val="00B608DC"/>
    <w:rsid w:val="00B72A77"/>
    <w:rsid w:val="00B7695B"/>
    <w:rsid w:val="00B9006F"/>
    <w:rsid w:val="00BA4763"/>
    <w:rsid w:val="00BA5FB8"/>
    <w:rsid w:val="00BC2F76"/>
    <w:rsid w:val="00BD75F7"/>
    <w:rsid w:val="00BE332C"/>
    <w:rsid w:val="00BF0072"/>
    <w:rsid w:val="00C00635"/>
    <w:rsid w:val="00C14566"/>
    <w:rsid w:val="00C156BF"/>
    <w:rsid w:val="00C16EA2"/>
    <w:rsid w:val="00C30626"/>
    <w:rsid w:val="00C30B6F"/>
    <w:rsid w:val="00C43B8F"/>
    <w:rsid w:val="00C66F16"/>
    <w:rsid w:val="00C75A20"/>
    <w:rsid w:val="00C76B7C"/>
    <w:rsid w:val="00C92702"/>
    <w:rsid w:val="00CB22E3"/>
    <w:rsid w:val="00CB263C"/>
    <w:rsid w:val="00CB7293"/>
    <w:rsid w:val="00CC7264"/>
    <w:rsid w:val="00CC7E07"/>
    <w:rsid w:val="00CD15C0"/>
    <w:rsid w:val="00D024EC"/>
    <w:rsid w:val="00D07083"/>
    <w:rsid w:val="00D11B17"/>
    <w:rsid w:val="00D22381"/>
    <w:rsid w:val="00D643BC"/>
    <w:rsid w:val="00D71B88"/>
    <w:rsid w:val="00D730D7"/>
    <w:rsid w:val="00D81DB7"/>
    <w:rsid w:val="00D82943"/>
    <w:rsid w:val="00D86CF8"/>
    <w:rsid w:val="00DA4B00"/>
    <w:rsid w:val="00DA788F"/>
    <w:rsid w:val="00DB6599"/>
    <w:rsid w:val="00DE0A7F"/>
    <w:rsid w:val="00DE4686"/>
    <w:rsid w:val="00DE56D0"/>
    <w:rsid w:val="00E002CC"/>
    <w:rsid w:val="00E14EBA"/>
    <w:rsid w:val="00E21882"/>
    <w:rsid w:val="00E227D7"/>
    <w:rsid w:val="00E23EB9"/>
    <w:rsid w:val="00E46D6C"/>
    <w:rsid w:val="00E46D7E"/>
    <w:rsid w:val="00E47F29"/>
    <w:rsid w:val="00E51B9F"/>
    <w:rsid w:val="00E63B39"/>
    <w:rsid w:val="00E66DBB"/>
    <w:rsid w:val="00E85071"/>
    <w:rsid w:val="00E94097"/>
    <w:rsid w:val="00E9456F"/>
    <w:rsid w:val="00EB35D1"/>
    <w:rsid w:val="00EB545B"/>
    <w:rsid w:val="00EE633F"/>
    <w:rsid w:val="00EF6E2D"/>
    <w:rsid w:val="00F061E5"/>
    <w:rsid w:val="00F15299"/>
    <w:rsid w:val="00F23F3C"/>
    <w:rsid w:val="00F37829"/>
    <w:rsid w:val="00F505CC"/>
    <w:rsid w:val="00F53419"/>
    <w:rsid w:val="00F76849"/>
    <w:rsid w:val="00F77652"/>
    <w:rsid w:val="00F82C60"/>
    <w:rsid w:val="00F90C8F"/>
    <w:rsid w:val="00FA0B60"/>
    <w:rsid w:val="00FD3A0A"/>
    <w:rsid w:val="00FD57CB"/>
    <w:rsid w:val="00FF3593"/>
    <w:rsid w:val="016A76E1"/>
    <w:rsid w:val="029D2681"/>
    <w:rsid w:val="03161028"/>
    <w:rsid w:val="04BB2922"/>
    <w:rsid w:val="09E26B72"/>
    <w:rsid w:val="0B8045DF"/>
    <w:rsid w:val="0EE83FF4"/>
    <w:rsid w:val="12CB43C4"/>
    <w:rsid w:val="14A27148"/>
    <w:rsid w:val="175C792F"/>
    <w:rsid w:val="22D37088"/>
    <w:rsid w:val="27D5474A"/>
    <w:rsid w:val="348F3291"/>
    <w:rsid w:val="35BE34E6"/>
    <w:rsid w:val="37844982"/>
    <w:rsid w:val="3BD43A70"/>
    <w:rsid w:val="407D3942"/>
    <w:rsid w:val="40A1688A"/>
    <w:rsid w:val="40A8250A"/>
    <w:rsid w:val="46E1383A"/>
    <w:rsid w:val="48F01C06"/>
    <w:rsid w:val="4AB52898"/>
    <w:rsid w:val="4D4F01FC"/>
    <w:rsid w:val="4D547EB8"/>
    <w:rsid w:val="4E275BA0"/>
    <w:rsid w:val="504D4495"/>
    <w:rsid w:val="519B31FE"/>
    <w:rsid w:val="5B7B0D82"/>
    <w:rsid w:val="60E05592"/>
    <w:rsid w:val="64A84EAD"/>
    <w:rsid w:val="65791620"/>
    <w:rsid w:val="6A1A03AF"/>
    <w:rsid w:val="711B4CBC"/>
    <w:rsid w:val="74FC6585"/>
    <w:rsid w:val="7BA0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7B4F84"/>
  <w15:docId w15:val="{D1DCCA0E-EA4F-4AD3-BB2F-01DE4CFF7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pPr>
      <w:spacing w:after="120" w:line="48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pPr>
      <w:snapToGrid w:val="0"/>
      <w:spacing w:after="0" w:line="240" w:lineRule="auto"/>
    </w:pPr>
    <w:rPr>
      <w:rFonts w:ascii="Times New Roman" w:eastAsia="SimSun" w:hAnsi="Times New Roman" w:cs="Times New Roman"/>
      <w:sz w:val="18"/>
      <w:szCs w:val="18"/>
      <w:lang w:eastAsia="zh-CN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tulo1Char">
    <w:name w:val="Título 1 Char"/>
    <w:basedOn w:val="Fontepargpadro"/>
    <w:link w:val="Ttulo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CorpodetextoChar">
    <w:name w:val="Corpo de texto Char"/>
    <w:basedOn w:val="Fontepargpadro"/>
    <w:link w:val="Corpodetexto"/>
    <w:rPr>
      <w:rFonts w:ascii="Garamond" w:eastAsia="Times New Roman" w:hAnsi="Garamond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Pr>
      <w:sz w:val="24"/>
      <w:szCs w:val="24"/>
      <w:lang w:eastAsia="zh-CN"/>
    </w:rPr>
  </w:style>
  <w:style w:type="character" w:customStyle="1" w:styleId="TextodenotaderodapChar">
    <w:name w:val="Texto de nota de rodapé Char"/>
    <w:basedOn w:val="Fontepargpadro"/>
    <w:link w:val="Textodenotaderodap"/>
    <w:rPr>
      <w:sz w:val="18"/>
      <w:szCs w:val="18"/>
      <w:lang w:eastAsia="zh-CN"/>
    </w:rPr>
  </w:style>
  <w:style w:type="character" w:customStyle="1" w:styleId="MenoPendente2">
    <w:name w:val="Menção Pendente2"/>
    <w:basedOn w:val="Fontepargpadro"/>
    <w:uiPriority w:val="99"/>
    <w:semiHidden/>
    <w:unhideWhenUsed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99"/>
    <w:unhideWhenUsed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://www.asmilcamisas.com.br/wp-content/uploads/2018/06/brasao-de-garc%CC%A7a.jpg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Gomes\AppData\Local\Temp\403cad8a-55af-4937-9285-d62ac42fbd95_modelo_timbrado_word_2022.zip.d95\modelo_brasao_marca_color_personalizavel_07_10_2022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60"/>
    <customShpInfo spid="_x0000_s1059"/>
    <customShpInfo spid="_x0000_s105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modelo_brasao_marca_color_personalizavel_07_10_2022</Template>
  <TotalTime>7</TotalTime>
  <Pages>1</Pages>
  <Words>238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RODRIGUES GOMES</dc:creator>
  <cp:lastModifiedBy>Vanessa Carvalho Merighe</cp:lastModifiedBy>
  <cp:revision>11</cp:revision>
  <cp:lastPrinted>2026-03-27T12:57:00Z</cp:lastPrinted>
  <dcterms:created xsi:type="dcterms:W3CDTF">2026-03-27T12:48:00Z</dcterms:created>
  <dcterms:modified xsi:type="dcterms:W3CDTF">2026-03-27T13:05:00Z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2C6EF7B9D263433FA7A6455B34AE91A2_13</vt:lpwstr>
  </property>
</Properties>
</file>