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1D6950" w14:textId="335B06B0" w:rsidR="008032C0" w:rsidRPr="00BC1512" w:rsidRDefault="008032C0" w:rsidP="008032C0">
      <w:pPr>
        <w:pStyle w:val="Ttulo2"/>
        <w:ind w:left="1985" w:right="71" w:firstLine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PORTARIA Nº </w:t>
      </w:r>
      <w:r w:rsidR="00871247">
        <w:rPr>
          <w:rFonts w:ascii="Times New Roman" w:hAnsi="Times New Roman"/>
          <w:b/>
          <w:sz w:val="24"/>
          <w:szCs w:val="24"/>
        </w:rPr>
        <w:t>0</w:t>
      </w:r>
      <w:r w:rsidR="009C0399">
        <w:rPr>
          <w:rFonts w:ascii="Times New Roman" w:hAnsi="Times New Roman"/>
          <w:b/>
          <w:sz w:val="24"/>
          <w:szCs w:val="24"/>
        </w:rPr>
        <w:t>8</w:t>
      </w:r>
      <w:bookmarkStart w:id="0" w:name="_GoBack"/>
      <w:bookmarkEnd w:id="0"/>
      <w:r>
        <w:rPr>
          <w:rFonts w:ascii="Times New Roman" w:hAnsi="Times New Roman"/>
          <w:b/>
          <w:sz w:val="24"/>
          <w:szCs w:val="24"/>
        </w:rPr>
        <w:t>/202</w:t>
      </w:r>
      <w:r w:rsidR="00AB5035">
        <w:rPr>
          <w:rFonts w:ascii="Times New Roman" w:hAnsi="Times New Roman"/>
          <w:b/>
          <w:sz w:val="24"/>
          <w:szCs w:val="24"/>
        </w:rPr>
        <w:t>4</w:t>
      </w:r>
    </w:p>
    <w:p w14:paraId="135DF05E" w14:textId="77777777" w:rsidR="008032C0" w:rsidRPr="00BC1512" w:rsidRDefault="008032C0" w:rsidP="008032C0">
      <w:pPr>
        <w:rPr>
          <w:rFonts w:ascii="Times New Roman" w:hAnsi="Times New Roman" w:cs="Times New Roman"/>
          <w:sz w:val="24"/>
          <w:szCs w:val="24"/>
        </w:rPr>
      </w:pPr>
    </w:p>
    <w:p w14:paraId="15DAF282" w14:textId="3F0FE933" w:rsidR="008032C0" w:rsidRPr="00BC1512" w:rsidRDefault="008032C0" w:rsidP="008032C0">
      <w:pPr>
        <w:pStyle w:val="Recuodecorpodetexto2"/>
        <w:ind w:left="1985" w:right="71" w:firstLine="0"/>
        <w:rPr>
          <w:rFonts w:ascii="Times New Roman" w:hAnsi="Times New Roman"/>
          <w:b/>
          <w:i w:val="0"/>
          <w:iCs w:val="0"/>
          <w:sz w:val="24"/>
        </w:rPr>
      </w:pPr>
      <w:r w:rsidRPr="00BC1512">
        <w:rPr>
          <w:rFonts w:ascii="Times New Roman" w:hAnsi="Times New Roman"/>
          <w:b/>
          <w:i w:val="0"/>
          <w:iCs w:val="0"/>
          <w:sz w:val="24"/>
        </w:rPr>
        <w:t>CONCEDE</w:t>
      </w:r>
      <w:r w:rsidR="00AB5035">
        <w:rPr>
          <w:rFonts w:ascii="Times New Roman" w:hAnsi="Times New Roman"/>
          <w:b/>
          <w:i w:val="0"/>
          <w:iCs w:val="0"/>
          <w:sz w:val="24"/>
        </w:rPr>
        <w:t xml:space="preserve"> ABONO PECUNIÁRIO DE</w:t>
      </w:r>
      <w:r w:rsidRPr="00BC1512">
        <w:rPr>
          <w:rFonts w:ascii="Times New Roman" w:hAnsi="Times New Roman"/>
          <w:b/>
          <w:i w:val="0"/>
          <w:iCs w:val="0"/>
          <w:sz w:val="24"/>
        </w:rPr>
        <w:t xml:space="preserve"> </w:t>
      </w:r>
      <w:r w:rsidR="003A1C8D">
        <w:rPr>
          <w:rFonts w:ascii="Times New Roman" w:hAnsi="Times New Roman"/>
          <w:b/>
          <w:i w:val="0"/>
          <w:iCs w:val="0"/>
          <w:sz w:val="24"/>
        </w:rPr>
        <w:t>LICENÇA PRÊMIO</w:t>
      </w:r>
      <w:r w:rsidRPr="00BC1512">
        <w:rPr>
          <w:rFonts w:ascii="Times New Roman" w:hAnsi="Times New Roman"/>
          <w:b/>
          <w:i w:val="0"/>
          <w:iCs w:val="0"/>
          <w:sz w:val="24"/>
        </w:rPr>
        <w:t xml:space="preserve"> </w:t>
      </w:r>
      <w:r w:rsidR="003C0E38">
        <w:rPr>
          <w:rFonts w:ascii="Times New Roman" w:hAnsi="Times New Roman"/>
          <w:b/>
          <w:i w:val="0"/>
          <w:iCs w:val="0"/>
          <w:sz w:val="24"/>
        </w:rPr>
        <w:t>AO</w:t>
      </w:r>
      <w:r w:rsidRPr="00BC1512">
        <w:rPr>
          <w:rFonts w:ascii="Times New Roman" w:hAnsi="Times New Roman"/>
          <w:b/>
          <w:i w:val="0"/>
          <w:iCs w:val="0"/>
          <w:sz w:val="24"/>
        </w:rPr>
        <w:t xml:space="preserve"> SERVIDOR DO PODER LEGISLATIVO E DÁ OUTRAS PROVIDÊNCIAS.</w:t>
      </w:r>
    </w:p>
    <w:p w14:paraId="0B962D16" w14:textId="77777777" w:rsidR="008032C0" w:rsidRPr="00BC1512" w:rsidRDefault="008032C0" w:rsidP="008032C0">
      <w:pPr>
        <w:pStyle w:val="Recuodecorpodetexto2"/>
        <w:ind w:firstLine="0"/>
        <w:rPr>
          <w:rFonts w:ascii="Times New Roman" w:hAnsi="Times New Roman"/>
          <w:i w:val="0"/>
          <w:iCs w:val="0"/>
          <w:sz w:val="24"/>
        </w:rPr>
      </w:pPr>
      <w:r w:rsidRPr="00BC1512">
        <w:rPr>
          <w:rFonts w:ascii="Times New Roman" w:hAnsi="Times New Roman"/>
          <w:i w:val="0"/>
          <w:iCs w:val="0"/>
          <w:sz w:val="24"/>
        </w:rPr>
        <w:tab/>
      </w:r>
    </w:p>
    <w:p w14:paraId="1B4C5FE3" w14:textId="77777777" w:rsidR="008032C0" w:rsidRPr="00BC1512" w:rsidRDefault="008032C0" w:rsidP="008032C0">
      <w:pPr>
        <w:pStyle w:val="Recuodecorpodetexto2"/>
        <w:ind w:firstLine="2340"/>
        <w:rPr>
          <w:rFonts w:ascii="Times New Roman" w:hAnsi="Times New Roman"/>
          <w:i w:val="0"/>
          <w:iCs w:val="0"/>
          <w:sz w:val="24"/>
        </w:rPr>
      </w:pPr>
    </w:p>
    <w:p w14:paraId="5C075876" w14:textId="77777777" w:rsidR="008032C0" w:rsidRPr="00BC1512" w:rsidRDefault="008032C0" w:rsidP="008032C0">
      <w:pPr>
        <w:pStyle w:val="Recuodecorpodetexto2"/>
        <w:ind w:firstLine="1985"/>
        <w:rPr>
          <w:rFonts w:ascii="Times New Roman" w:hAnsi="Times New Roman"/>
          <w:i w:val="0"/>
          <w:iCs w:val="0"/>
          <w:sz w:val="24"/>
        </w:rPr>
      </w:pPr>
      <w:r w:rsidRPr="00BC1512">
        <w:rPr>
          <w:rFonts w:ascii="Times New Roman" w:hAnsi="Times New Roman"/>
          <w:i w:val="0"/>
          <w:iCs w:val="0"/>
          <w:sz w:val="24"/>
        </w:rPr>
        <w:t xml:space="preserve">O Presidente da Câmara de Vereadores de Anchieta, do Estado de Santa Catarina, usando a competência que lhe confere a Lei Orgânica Municipal, promulgada em 05 de abril de 1990 e o Regimento Interno, </w:t>
      </w:r>
    </w:p>
    <w:p w14:paraId="20D98E45" w14:textId="77777777" w:rsidR="008032C0" w:rsidRPr="00BC1512" w:rsidRDefault="008032C0" w:rsidP="008032C0">
      <w:pPr>
        <w:pStyle w:val="Recuodecorpodetexto2"/>
        <w:ind w:firstLine="1985"/>
        <w:rPr>
          <w:rFonts w:ascii="Times New Roman" w:hAnsi="Times New Roman"/>
          <w:i w:val="0"/>
          <w:iCs w:val="0"/>
          <w:sz w:val="24"/>
        </w:rPr>
      </w:pPr>
    </w:p>
    <w:p w14:paraId="5533BA04" w14:textId="77777777" w:rsidR="008032C0" w:rsidRPr="00BC1512" w:rsidRDefault="008032C0" w:rsidP="008032C0">
      <w:pPr>
        <w:pStyle w:val="Recuodecorpodetexto2"/>
        <w:ind w:firstLine="1985"/>
        <w:rPr>
          <w:rFonts w:ascii="Times New Roman" w:hAnsi="Times New Roman"/>
          <w:i w:val="0"/>
          <w:iCs w:val="0"/>
          <w:sz w:val="24"/>
        </w:rPr>
      </w:pPr>
      <w:r w:rsidRPr="00BC1512">
        <w:rPr>
          <w:rFonts w:ascii="Times New Roman" w:hAnsi="Times New Roman"/>
          <w:i w:val="0"/>
          <w:iCs w:val="0"/>
          <w:sz w:val="24"/>
        </w:rPr>
        <w:t>Resolve:</w:t>
      </w:r>
    </w:p>
    <w:p w14:paraId="3C741A33" w14:textId="77777777" w:rsidR="008032C0" w:rsidRPr="00BC1512" w:rsidRDefault="008032C0" w:rsidP="008032C0">
      <w:pPr>
        <w:pStyle w:val="Recuodecorpodetexto2"/>
        <w:ind w:firstLine="1985"/>
        <w:rPr>
          <w:rFonts w:ascii="Times New Roman" w:hAnsi="Times New Roman"/>
          <w:i w:val="0"/>
          <w:iCs w:val="0"/>
          <w:sz w:val="24"/>
        </w:rPr>
      </w:pPr>
    </w:p>
    <w:p w14:paraId="54AB4BDD" w14:textId="483598A0" w:rsidR="00C26712" w:rsidRPr="00BC1512" w:rsidRDefault="008032C0" w:rsidP="00C26712">
      <w:pPr>
        <w:pStyle w:val="Recuodecorpodetexto2"/>
        <w:ind w:firstLine="1985"/>
        <w:rPr>
          <w:rFonts w:ascii="Times New Roman" w:hAnsi="Times New Roman"/>
          <w:i w:val="0"/>
          <w:iCs w:val="0"/>
          <w:sz w:val="24"/>
        </w:rPr>
      </w:pPr>
      <w:r w:rsidRPr="00BC1512">
        <w:rPr>
          <w:rFonts w:ascii="Times New Roman" w:hAnsi="Times New Roman"/>
          <w:i w:val="0"/>
          <w:iCs w:val="0"/>
          <w:sz w:val="24"/>
        </w:rPr>
        <w:t xml:space="preserve">Art. 1º. </w:t>
      </w:r>
      <w:r w:rsidR="00871247">
        <w:rPr>
          <w:rFonts w:ascii="Times New Roman" w:hAnsi="Times New Roman"/>
          <w:i w:val="0"/>
          <w:iCs w:val="0"/>
          <w:sz w:val="24"/>
        </w:rPr>
        <w:t>C</w:t>
      </w:r>
      <w:r w:rsidR="00871247" w:rsidRPr="00BC1512">
        <w:rPr>
          <w:rFonts w:ascii="Times New Roman" w:hAnsi="Times New Roman"/>
          <w:i w:val="0"/>
          <w:iCs w:val="0"/>
          <w:sz w:val="24"/>
        </w:rPr>
        <w:t xml:space="preserve">onceder </w:t>
      </w:r>
      <w:r w:rsidR="00871247">
        <w:rPr>
          <w:rFonts w:ascii="Times New Roman" w:hAnsi="Times New Roman"/>
          <w:i w:val="0"/>
          <w:iCs w:val="0"/>
          <w:sz w:val="24"/>
        </w:rPr>
        <w:t>conversão em abono pecuniário</w:t>
      </w:r>
      <w:r w:rsidR="00871247" w:rsidRPr="00BC1512">
        <w:rPr>
          <w:rFonts w:ascii="Times New Roman" w:hAnsi="Times New Roman"/>
          <w:i w:val="0"/>
          <w:iCs w:val="0"/>
          <w:sz w:val="24"/>
        </w:rPr>
        <w:t xml:space="preserve"> </w:t>
      </w:r>
      <w:r w:rsidR="00E75327">
        <w:rPr>
          <w:rFonts w:ascii="Times New Roman" w:hAnsi="Times New Roman"/>
          <w:i w:val="0"/>
          <w:iCs w:val="0"/>
          <w:sz w:val="24"/>
        </w:rPr>
        <w:t xml:space="preserve">correspondente a </w:t>
      </w:r>
      <w:r w:rsidR="003A1C8D">
        <w:rPr>
          <w:rFonts w:ascii="Times New Roman" w:hAnsi="Times New Roman"/>
          <w:i w:val="0"/>
          <w:iCs w:val="0"/>
          <w:sz w:val="24"/>
        </w:rPr>
        <w:t>90</w:t>
      </w:r>
      <w:r w:rsidR="00E75327">
        <w:rPr>
          <w:rFonts w:ascii="Times New Roman" w:hAnsi="Times New Roman"/>
          <w:i w:val="0"/>
          <w:iCs w:val="0"/>
          <w:sz w:val="24"/>
        </w:rPr>
        <w:t xml:space="preserve"> (</w:t>
      </w:r>
      <w:r w:rsidR="003A1C8D">
        <w:rPr>
          <w:rFonts w:ascii="Times New Roman" w:hAnsi="Times New Roman"/>
          <w:i w:val="0"/>
          <w:iCs w:val="0"/>
          <w:sz w:val="24"/>
        </w:rPr>
        <w:t>noventa</w:t>
      </w:r>
      <w:r w:rsidR="00E75327">
        <w:rPr>
          <w:rFonts w:ascii="Times New Roman" w:hAnsi="Times New Roman"/>
          <w:i w:val="0"/>
          <w:iCs w:val="0"/>
          <w:sz w:val="24"/>
        </w:rPr>
        <w:t xml:space="preserve">) dias </w:t>
      </w:r>
      <w:r w:rsidR="00871247">
        <w:rPr>
          <w:rFonts w:ascii="Times New Roman" w:hAnsi="Times New Roman"/>
          <w:i w:val="0"/>
          <w:iCs w:val="0"/>
          <w:sz w:val="24"/>
        </w:rPr>
        <w:t>de</w:t>
      </w:r>
      <w:r w:rsidR="003A1C8D">
        <w:rPr>
          <w:rFonts w:ascii="Times New Roman" w:hAnsi="Times New Roman"/>
          <w:i w:val="0"/>
          <w:iCs w:val="0"/>
          <w:sz w:val="24"/>
        </w:rPr>
        <w:t xml:space="preserve"> Licença Prêmio</w:t>
      </w:r>
      <w:r w:rsidRPr="00BC1512">
        <w:rPr>
          <w:rFonts w:ascii="Times New Roman" w:hAnsi="Times New Roman"/>
          <w:i w:val="0"/>
          <w:iCs w:val="0"/>
          <w:sz w:val="24"/>
        </w:rPr>
        <w:t xml:space="preserve"> </w:t>
      </w:r>
      <w:r w:rsidR="00871247">
        <w:rPr>
          <w:rFonts w:ascii="Times New Roman" w:hAnsi="Times New Roman"/>
          <w:i w:val="0"/>
          <w:iCs w:val="0"/>
          <w:sz w:val="24"/>
        </w:rPr>
        <w:t xml:space="preserve">(período aquisitivo </w:t>
      </w:r>
      <w:r w:rsidR="003C0E38" w:rsidRPr="003C0E38">
        <w:rPr>
          <w:rFonts w:ascii="Times New Roman" w:hAnsi="Times New Roman"/>
          <w:i w:val="0"/>
          <w:iCs w:val="0"/>
          <w:sz w:val="24"/>
        </w:rPr>
        <w:t>0</w:t>
      </w:r>
      <w:r w:rsidR="003A1C8D">
        <w:rPr>
          <w:rFonts w:ascii="Times New Roman" w:hAnsi="Times New Roman"/>
          <w:i w:val="0"/>
          <w:iCs w:val="0"/>
          <w:sz w:val="24"/>
        </w:rPr>
        <w:t>2</w:t>
      </w:r>
      <w:r w:rsidR="003C0E38" w:rsidRPr="003C0E38">
        <w:rPr>
          <w:rFonts w:ascii="Times New Roman" w:hAnsi="Times New Roman"/>
          <w:i w:val="0"/>
          <w:iCs w:val="0"/>
          <w:sz w:val="24"/>
        </w:rPr>
        <w:t>/01/20</w:t>
      </w:r>
      <w:r w:rsidR="003A1C8D">
        <w:rPr>
          <w:rFonts w:ascii="Times New Roman" w:hAnsi="Times New Roman"/>
          <w:i w:val="0"/>
          <w:iCs w:val="0"/>
          <w:sz w:val="24"/>
        </w:rPr>
        <w:t>18</w:t>
      </w:r>
      <w:r w:rsidR="003C0E38" w:rsidRPr="003C0E38">
        <w:rPr>
          <w:rFonts w:ascii="Times New Roman" w:hAnsi="Times New Roman"/>
          <w:i w:val="0"/>
          <w:iCs w:val="0"/>
          <w:sz w:val="24"/>
        </w:rPr>
        <w:t xml:space="preserve"> à </w:t>
      </w:r>
      <w:r w:rsidR="003A1C8D">
        <w:rPr>
          <w:rFonts w:ascii="Times New Roman" w:hAnsi="Times New Roman"/>
          <w:i w:val="0"/>
          <w:iCs w:val="0"/>
          <w:sz w:val="24"/>
        </w:rPr>
        <w:t>01</w:t>
      </w:r>
      <w:r w:rsidR="003C0E38" w:rsidRPr="003C0E38">
        <w:rPr>
          <w:rFonts w:ascii="Times New Roman" w:hAnsi="Times New Roman"/>
          <w:i w:val="0"/>
          <w:iCs w:val="0"/>
          <w:sz w:val="24"/>
        </w:rPr>
        <w:t>/</w:t>
      </w:r>
      <w:r w:rsidR="003A1C8D">
        <w:rPr>
          <w:rFonts w:ascii="Times New Roman" w:hAnsi="Times New Roman"/>
          <w:i w:val="0"/>
          <w:iCs w:val="0"/>
          <w:sz w:val="24"/>
        </w:rPr>
        <w:t>01</w:t>
      </w:r>
      <w:r w:rsidR="003C0E38" w:rsidRPr="003C0E38">
        <w:rPr>
          <w:rFonts w:ascii="Times New Roman" w:hAnsi="Times New Roman"/>
          <w:i w:val="0"/>
          <w:iCs w:val="0"/>
          <w:sz w:val="24"/>
        </w:rPr>
        <w:t>/202</w:t>
      </w:r>
      <w:r w:rsidR="003A1C8D">
        <w:rPr>
          <w:rFonts w:ascii="Times New Roman" w:hAnsi="Times New Roman"/>
          <w:i w:val="0"/>
          <w:iCs w:val="0"/>
          <w:sz w:val="24"/>
        </w:rPr>
        <w:t>4</w:t>
      </w:r>
      <w:r w:rsidR="003C0E38">
        <w:rPr>
          <w:rFonts w:ascii="Times New Roman" w:hAnsi="Times New Roman"/>
          <w:i w:val="0"/>
          <w:iCs w:val="0"/>
          <w:sz w:val="24"/>
        </w:rPr>
        <w:t xml:space="preserve"> ao</w:t>
      </w:r>
      <w:r w:rsidRPr="00BC1512">
        <w:rPr>
          <w:rFonts w:ascii="Times New Roman" w:hAnsi="Times New Roman"/>
          <w:i w:val="0"/>
          <w:iCs w:val="0"/>
          <w:sz w:val="24"/>
        </w:rPr>
        <w:t xml:space="preserve"> Servido</w:t>
      </w:r>
      <w:r w:rsidR="003C0E38">
        <w:rPr>
          <w:rFonts w:ascii="Times New Roman" w:hAnsi="Times New Roman"/>
          <w:i w:val="0"/>
          <w:iCs w:val="0"/>
          <w:sz w:val="24"/>
        </w:rPr>
        <w:t>r</w:t>
      </w:r>
      <w:r w:rsidRPr="00BC1512">
        <w:rPr>
          <w:rFonts w:ascii="Times New Roman" w:hAnsi="Times New Roman"/>
          <w:i w:val="0"/>
          <w:iCs w:val="0"/>
          <w:sz w:val="24"/>
        </w:rPr>
        <w:t xml:space="preserve"> </w:t>
      </w:r>
      <w:r w:rsidR="003A1C8D">
        <w:rPr>
          <w:rFonts w:ascii="Times New Roman" w:hAnsi="Times New Roman"/>
          <w:b/>
          <w:i w:val="0"/>
          <w:iCs w:val="0"/>
          <w:sz w:val="24"/>
        </w:rPr>
        <w:t>GILMAR DE SOUZA</w:t>
      </w:r>
      <w:r w:rsidRPr="00BC1512">
        <w:rPr>
          <w:rFonts w:ascii="Times New Roman" w:hAnsi="Times New Roman"/>
          <w:i w:val="0"/>
          <w:iCs w:val="0"/>
          <w:sz w:val="24"/>
        </w:rPr>
        <w:t xml:space="preserve">, ocupante do Cargo de </w:t>
      </w:r>
      <w:r w:rsidR="003A1C8D">
        <w:rPr>
          <w:rFonts w:ascii="Times New Roman" w:hAnsi="Times New Roman"/>
          <w:i w:val="0"/>
          <w:iCs w:val="0"/>
          <w:sz w:val="24"/>
        </w:rPr>
        <w:t>Advogado do Legislativo</w:t>
      </w:r>
      <w:r w:rsidRPr="00BC1512">
        <w:rPr>
          <w:rFonts w:ascii="Times New Roman" w:hAnsi="Times New Roman"/>
          <w:i w:val="0"/>
          <w:iCs w:val="0"/>
          <w:sz w:val="24"/>
        </w:rPr>
        <w:t xml:space="preserve">, </w:t>
      </w:r>
      <w:r w:rsidR="00871247">
        <w:rPr>
          <w:rFonts w:ascii="Times New Roman" w:hAnsi="Times New Roman"/>
          <w:i w:val="0"/>
          <w:iCs w:val="0"/>
          <w:sz w:val="24"/>
        </w:rPr>
        <w:t>na forma do Art.65, §1º da Lei Complementar nº113/2022.</w:t>
      </w:r>
    </w:p>
    <w:p w14:paraId="0D877B42" w14:textId="77777777" w:rsidR="008032C0" w:rsidRPr="00BC1512" w:rsidRDefault="008032C0" w:rsidP="008032C0">
      <w:pPr>
        <w:pStyle w:val="Recuodecorpodetexto2"/>
        <w:ind w:firstLine="2340"/>
        <w:rPr>
          <w:rFonts w:ascii="Times New Roman" w:hAnsi="Times New Roman"/>
          <w:i w:val="0"/>
          <w:iCs w:val="0"/>
          <w:sz w:val="24"/>
        </w:rPr>
      </w:pPr>
    </w:p>
    <w:p w14:paraId="219056A4" w14:textId="77777777" w:rsidR="008032C0" w:rsidRPr="00BC1512" w:rsidRDefault="008032C0" w:rsidP="008032C0">
      <w:pPr>
        <w:pStyle w:val="Recuodecorpodetexto2"/>
        <w:ind w:firstLine="1985"/>
        <w:rPr>
          <w:rFonts w:ascii="Times New Roman" w:hAnsi="Times New Roman"/>
          <w:i w:val="0"/>
          <w:iCs w:val="0"/>
          <w:sz w:val="24"/>
        </w:rPr>
      </w:pPr>
      <w:r w:rsidRPr="00BC1512">
        <w:rPr>
          <w:rFonts w:ascii="Times New Roman" w:hAnsi="Times New Roman"/>
          <w:i w:val="0"/>
          <w:iCs w:val="0"/>
          <w:sz w:val="24"/>
        </w:rPr>
        <w:t>Art. 2º. Esta Portaria entre em vigor na data de sua publicação.</w:t>
      </w:r>
    </w:p>
    <w:p w14:paraId="395885E1" w14:textId="77777777" w:rsidR="008032C0" w:rsidRPr="00BC1512" w:rsidRDefault="008032C0" w:rsidP="008032C0">
      <w:pPr>
        <w:pStyle w:val="Recuodecorpodetexto2"/>
        <w:ind w:firstLine="2340"/>
        <w:rPr>
          <w:rFonts w:ascii="Times New Roman" w:hAnsi="Times New Roman"/>
          <w:i w:val="0"/>
          <w:iCs w:val="0"/>
          <w:sz w:val="24"/>
        </w:rPr>
      </w:pPr>
    </w:p>
    <w:p w14:paraId="1414DA57" w14:textId="77777777" w:rsidR="008032C0" w:rsidRPr="00BC1512" w:rsidRDefault="008032C0" w:rsidP="008032C0">
      <w:pPr>
        <w:pStyle w:val="Recuodecorpodetexto2"/>
        <w:ind w:firstLine="1985"/>
        <w:rPr>
          <w:rFonts w:ascii="Times New Roman" w:hAnsi="Times New Roman"/>
          <w:i w:val="0"/>
          <w:iCs w:val="0"/>
          <w:sz w:val="24"/>
        </w:rPr>
      </w:pPr>
      <w:r w:rsidRPr="00BC1512">
        <w:rPr>
          <w:rFonts w:ascii="Times New Roman" w:hAnsi="Times New Roman"/>
          <w:i w:val="0"/>
          <w:iCs w:val="0"/>
          <w:sz w:val="24"/>
        </w:rPr>
        <w:t>Publique-</w:t>
      </w:r>
      <w:r w:rsidRPr="00BC1512">
        <w:rPr>
          <w:rFonts w:ascii="Times New Roman" w:hAnsi="Times New Roman"/>
          <w:i w:val="0"/>
          <w:iCs w:val="0"/>
          <w:sz w:val="24"/>
        </w:rPr>
        <w:softHyphen/>
        <w:t>se, Registre-</w:t>
      </w:r>
      <w:r w:rsidRPr="00BC1512">
        <w:rPr>
          <w:rFonts w:ascii="Times New Roman" w:hAnsi="Times New Roman"/>
          <w:i w:val="0"/>
          <w:iCs w:val="0"/>
          <w:sz w:val="24"/>
        </w:rPr>
        <w:softHyphen/>
        <w:t>se, Cumpra</w:t>
      </w:r>
      <w:r w:rsidRPr="00BC1512">
        <w:rPr>
          <w:rFonts w:ascii="Times New Roman" w:hAnsi="Times New Roman"/>
          <w:i w:val="0"/>
          <w:iCs w:val="0"/>
          <w:sz w:val="24"/>
        </w:rPr>
        <w:softHyphen/>
        <w:t>-se.</w:t>
      </w:r>
    </w:p>
    <w:p w14:paraId="7F08E7A9" w14:textId="77777777" w:rsidR="008032C0" w:rsidRPr="00BC1512" w:rsidRDefault="008032C0" w:rsidP="008032C0">
      <w:pPr>
        <w:pStyle w:val="Recuodecorpodetexto2"/>
        <w:ind w:firstLine="2340"/>
        <w:rPr>
          <w:rFonts w:ascii="Times New Roman" w:hAnsi="Times New Roman"/>
          <w:i w:val="0"/>
          <w:iCs w:val="0"/>
          <w:sz w:val="24"/>
        </w:rPr>
      </w:pPr>
    </w:p>
    <w:p w14:paraId="684756B9" w14:textId="77777777" w:rsidR="008032C0" w:rsidRDefault="008032C0" w:rsidP="008032C0">
      <w:pPr>
        <w:widowControl w:val="0"/>
        <w:ind w:left="-426" w:hanging="567"/>
        <w:jc w:val="right"/>
        <w:rPr>
          <w:rFonts w:ascii="Times New Roman" w:hAnsi="Times New Roman" w:cs="Times New Roman"/>
          <w:sz w:val="24"/>
          <w:szCs w:val="24"/>
        </w:rPr>
      </w:pPr>
    </w:p>
    <w:p w14:paraId="50CAD243" w14:textId="772FBA81" w:rsidR="008032C0" w:rsidRPr="00BC1512" w:rsidRDefault="008032C0" w:rsidP="008032C0">
      <w:pPr>
        <w:widowControl w:val="0"/>
        <w:ind w:left="-426" w:hanging="567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BC1512">
        <w:rPr>
          <w:rFonts w:ascii="Times New Roman" w:hAnsi="Times New Roman" w:cs="Times New Roman"/>
          <w:sz w:val="24"/>
          <w:szCs w:val="24"/>
        </w:rPr>
        <w:t xml:space="preserve">Gabinete </w:t>
      </w:r>
      <w:r>
        <w:rPr>
          <w:rFonts w:ascii="Times New Roman" w:hAnsi="Times New Roman" w:cs="Times New Roman"/>
          <w:sz w:val="24"/>
          <w:szCs w:val="24"/>
        </w:rPr>
        <w:t>da</w:t>
      </w:r>
      <w:r w:rsidRPr="00BC1512">
        <w:rPr>
          <w:rFonts w:ascii="Times New Roman" w:hAnsi="Times New Roman" w:cs="Times New Roman"/>
          <w:sz w:val="24"/>
          <w:szCs w:val="24"/>
        </w:rPr>
        <w:t xml:space="preserve"> President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BC1512">
        <w:rPr>
          <w:rFonts w:ascii="Times New Roman" w:hAnsi="Times New Roman" w:cs="Times New Roman"/>
          <w:sz w:val="24"/>
          <w:szCs w:val="24"/>
        </w:rPr>
        <w:t xml:space="preserve"> da Câmara de Vereadores de Anchieta-SC</w:t>
      </w:r>
      <w:r>
        <w:rPr>
          <w:rFonts w:ascii="Times New Roman" w:hAnsi="Times New Roman" w:cs="Times New Roman"/>
          <w:sz w:val="24"/>
          <w:szCs w:val="24"/>
        </w:rPr>
        <w:t xml:space="preserve"> Em </w:t>
      </w:r>
      <w:r w:rsidR="003A1C8D">
        <w:rPr>
          <w:rFonts w:ascii="Times New Roman" w:hAnsi="Times New Roman" w:cs="Times New Roman"/>
          <w:sz w:val="24"/>
          <w:szCs w:val="24"/>
        </w:rPr>
        <w:t xml:space="preserve">29 </w:t>
      </w:r>
      <w:r w:rsidRPr="00056053">
        <w:rPr>
          <w:rFonts w:ascii="Times New Roman" w:hAnsi="Times New Roman" w:cs="Times New Roman"/>
          <w:sz w:val="24"/>
          <w:szCs w:val="24"/>
        </w:rPr>
        <w:t xml:space="preserve">de </w:t>
      </w:r>
      <w:r w:rsidR="00871247">
        <w:rPr>
          <w:rFonts w:ascii="Times New Roman" w:hAnsi="Times New Roman" w:cs="Times New Roman"/>
          <w:sz w:val="24"/>
          <w:szCs w:val="24"/>
        </w:rPr>
        <w:t>fevereiro</w:t>
      </w:r>
      <w:r w:rsidRPr="00056053">
        <w:rPr>
          <w:rFonts w:ascii="Times New Roman" w:hAnsi="Times New Roman" w:cs="Times New Roman"/>
          <w:sz w:val="24"/>
          <w:szCs w:val="24"/>
        </w:rPr>
        <w:t xml:space="preserve"> d</w:t>
      </w:r>
      <w:r>
        <w:rPr>
          <w:rFonts w:ascii="Times New Roman" w:hAnsi="Times New Roman" w:cs="Times New Roman"/>
          <w:sz w:val="24"/>
          <w:szCs w:val="24"/>
        </w:rPr>
        <w:t xml:space="preserve">e </w:t>
      </w:r>
      <w:r w:rsidRPr="00056053">
        <w:rPr>
          <w:rFonts w:ascii="Times New Roman" w:hAnsi="Times New Roman" w:cs="Times New Roman"/>
          <w:sz w:val="24"/>
          <w:szCs w:val="24"/>
        </w:rPr>
        <w:t>202</w:t>
      </w:r>
      <w:r w:rsidR="00AB5035">
        <w:rPr>
          <w:rFonts w:ascii="Times New Roman" w:hAnsi="Times New Roman" w:cs="Times New Roman"/>
          <w:sz w:val="24"/>
          <w:szCs w:val="24"/>
        </w:rPr>
        <w:t>4</w:t>
      </w:r>
      <w:r w:rsidRPr="00056053">
        <w:rPr>
          <w:rFonts w:ascii="Times New Roman" w:hAnsi="Times New Roman" w:cs="Times New Roman"/>
          <w:sz w:val="24"/>
          <w:szCs w:val="24"/>
        </w:rPr>
        <w:t>.</w:t>
      </w:r>
    </w:p>
    <w:p w14:paraId="0FF12ACF" w14:textId="77777777" w:rsidR="008032C0" w:rsidRPr="00BC1512" w:rsidRDefault="008032C0" w:rsidP="008032C0">
      <w:pPr>
        <w:pStyle w:val="Recuodecorpodetexto2"/>
        <w:ind w:firstLine="2340"/>
        <w:rPr>
          <w:rFonts w:ascii="Times New Roman" w:hAnsi="Times New Roman"/>
          <w:i w:val="0"/>
          <w:iCs w:val="0"/>
          <w:sz w:val="24"/>
        </w:rPr>
      </w:pPr>
    </w:p>
    <w:p w14:paraId="32041234" w14:textId="77777777" w:rsidR="008032C0" w:rsidRPr="00BC1512" w:rsidRDefault="008032C0" w:rsidP="008032C0">
      <w:pPr>
        <w:pStyle w:val="Recuodecorpodetexto2"/>
        <w:ind w:firstLine="2340"/>
        <w:rPr>
          <w:rFonts w:ascii="Times New Roman" w:hAnsi="Times New Roman"/>
          <w:i w:val="0"/>
          <w:iCs w:val="0"/>
          <w:sz w:val="24"/>
        </w:rPr>
      </w:pPr>
    </w:p>
    <w:p w14:paraId="613B27E9" w14:textId="568034C5" w:rsidR="008032C0" w:rsidRDefault="008032C0" w:rsidP="008032C0">
      <w:pPr>
        <w:pStyle w:val="Recuodecorpodetexto2"/>
        <w:ind w:firstLine="2340"/>
        <w:rPr>
          <w:rFonts w:ascii="Times New Roman" w:hAnsi="Times New Roman"/>
          <w:i w:val="0"/>
          <w:iCs w:val="0"/>
          <w:sz w:val="24"/>
        </w:rPr>
      </w:pPr>
    </w:p>
    <w:p w14:paraId="0F754522" w14:textId="20E9DB7B" w:rsidR="00316035" w:rsidRDefault="00316035" w:rsidP="008032C0">
      <w:pPr>
        <w:pStyle w:val="Recuodecorpodetexto2"/>
        <w:ind w:firstLine="2340"/>
        <w:rPr>
          <w:rFonts w:ascii="Times New Roman" w:hAnsi="Times New Roman"/>
          <w:i w:val="0"/>
          <w:iCs w:val="0"/>
          <w:sz w:val="24"/>
        </w:rPr>
      </w:pPr>
    </w:p>
    <w:p w14:paraId="4695C504" w14:textId="77777777" w:rsidR="00316035" w:rsidRDefault="00316035" w:rsidP="008032C0">
      <w:pPr>
        <w:pStyle w:val="Recuodecorpodetexto2"/>
        <w:ind w:firstLine="2340"/>
        <w:rPr>
          <w:rFonts w:ascii="Times New Roman" w:hAnsi="Times New Roman"/>
          <w:i w:val="0"/>
          <w:iCs w:val="0"/>
          <w:sz w:val="24"/>
        </w:rPr>
      </w:pPr>
    </w:p>
    <w:p w14:paraId="3576F960" w14:textId="77777777" w:rsidR="008032C0" w:rsidRPr="00BC1512" w:rsidRDefault="008032C0" w:rsidP="008032C0">
      <w:pPr>
        <w:pStyle w:val="Recuodecorpodetexto2"/>
        <w:ind w:firstLine="2340"/>
        <w:rPr>
          <w:rFonts w:ascii="Times New Roman" w:hAnsi="Times New Roman"/>
          <w:i w:val="0"/>
          <w:iCs w:val="0"/>
          <w:sz w:val="24"/>
        </w:rPr>
      </w:pPr>
    </w:p>
    <w:p w14:paraId="14D7BACE" w14:textId="04279512" w:rsidR="008032C0" w:rsidRPr="00BC1512" w:rsidRDefault="00871247" w:rsidP="008032C0">
      <w:pPr>
        <w:pStyle w:val="Recuodecorpodetexto"/>
        <w:spacing w:after="0" w:line="240" w:lineRule="auto"/>
        <w:ind w:left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MARIO LUIZ SIGNOR</w:t>
      </w:r>
    </w:p>
    <w:p w14:paraId="332623CA" w14:textId="77777777" w:rsidR="008032C0" w:rsidRPr="008032C0" w:rsidRDefault="008032C0" w:rsidP="008032C0">
      <w:pPr>
        <w:pStyle w:val="Recuodecorpodetexto"/>
        <w:spacing w:after="0" w:line="240" w:lineRule="auto"/>
        <w:ind w:left="0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8032C0">
        <w:rPr>
          <w:rFonts w:ascii="Times New Roman" w:hAnsi="Times New Roman" w:cs="Times New Roman"/>
          <w:i/>
          <w:iCs/>
          <w:sz w:val="24"/>
          <w:szCs w:val="24"/>
        </w:rPr>
        <w:t>Presidente da Câmara Municipal de Vereadores de Anchieta</w:t>
      </w:r>
    </w:p>
    <w:p w14:paraId="5937C3A3" w14:textId="77777777" w:rsidR="008032C0" w:rsidRPr="00BC1512" w:rsidRDefault="008032C0" w:rsidP="008032C0">
      <w:pPr>
        <w:pStyle w:val="Recuodecorpodetexto"/>
        <w:ind w:left="0"/>
        <w:jc w:val="center"/>
        <w:rPr>
          <w:rFonts w:ascii="Times New Roman" w:hAnsi="Times New Roman" w:cs="Times New Roman"/>
          <w:sz w:val="24"/>
          <w:szCs w:val="24"/>
        </w:rPr>
      </w:pPr>
    </w:p>
    <w:p w14:paraId="4B593A74" w14:textId="77777777" w:rsidR="008032C0" w:rsidRPr="00BC1512" w:rsidRDefault="008032C0" w:rsidP="008032C0">
      <w:pPr>
        <w:pStyle w:val="Recuodecorpodetexto"/>
        <w:ind w:left="0"/>
        <w:jc w:val="center"/>
        <w:rPr>
          <w:rFonts w:ascii="Times New Roman" w:hAnsi="Times New Roman" w:cs="Times New Roman"/>
          <w:sz w:val="24"/>
          <w:szCs w:val="24"/>
        </w:rPr>
      </w:pPr>
    </w:p>
    <w:p w14:paraId="39243FBE" w14:textId="77777777" w:rsidR="008032C0" w:rsidRPr="00BC1512" w:rsidRDefault="008032C0" w:rsidP="008032C0">
      <w:pPr>
        <w:pStyle w:val="Recuodecorpodetexto"/>
        <w:ind w:left="0"/>
        <w:jc w:val="center"/>
        <w:rPr>
          <w:rFonts w:ascii="Times New Roman" w:hAnsi="Times New Roman" w:cs="Times New Roman"/>
          <w:sz w:val="24"/>
          <w:szCs w:val="24"/>
        </w:rPr>
      </w:pPr>
    </w:p>
    <w:p w14:paraId="3EAE406E" w14:textId="77777777" w:rsidR="008032C0" w:rsidRPr="00BC1512" w:rsidRDefault="008032C0" w:rsidP="008032C0">
      <w:pPr>
        <w:pStyle w:val="Recuodecorpodetexto"/>
        <w:spacing w:after="0" w:line="240" w:lineRule="auto"/>
        <w:ind w:left="0"/>
        <w:jc w:val="both"/>
        <w:rPr>
          <w:rFonts w:ascii="Times New Roman" w:hAnsi="Times New Roman" w:cs="Times New Roman"/>
        </w:rPr>
      </w:pPr>
      <w:r w:rsidRPr="00BC1512">
        <w:rPr>
          <w:rFonts w:ascii="Times New Roman" w:hAnsi="Times New Roman" w:cs="Times New Roman"/>
        </w:rPr>
        <w:t>Certifico que a presente Portaria</w:t>
      </w:r>
    </w:p>
    <w:p w14:paraId="3DEA7EB9" w14:textId="77777777" w:rsidR="008032C0" w:rsidRPr="00BC1512" w:rsidRDefault="008032C0" w:rsidP="008032C0">
      <w:pPr>
        <w:pStyle w:val="Recuodecorpodetexto"/>
        <w:spacing w:after="0" w:line="240" w:lineRule="auto"/>
        <w:ind w:left="0"/>
        <w:jc w:val="both"/>
        <w:rPr>
          <w:rFonts w:ascii="Times New Roman" w:hAnsi="Times New Roman" w:cs="Times New Roman"/>
        </w:rPr>
      </w:pPr>
      <w:r w:rsidRPr="00BC1512">
        <w:rPr>
          <w:rFonts w:ascii="Times New Roman" w:hAnsi="Times New Roman" w:cs="Times New Roman"/>
        </w:rPr>
        <w:t>Foi publicada na forma da lei.</w:t>
      </w:r>
    </w:p>
    <w:p w14:paraId="680C52FA" w14:textId="77777777" w:rsidR="008032C0" w:rsidRPr="00BC1512" w:rsidRDefault="008032C0" w:rsidP="008032C0">
      <w:pPr>
        <w:pStyle w:val="Recuodecorpodetexto"/>
        <w:spacing w:after="0" w:line="240" w:lineRule="auto"/>
        <w:ind w:left="0"/>
        <w:jc w:val="both"/>
        <w:rPr>
          <w:rFonts w:ascii="Times New Roman" w:hAnsi="Times New Roman" w:cs="Times New Roman"/>
        </w:rPr>
      </w:pPr>
    </w:p>
    <w:p w14:paraId="3BD81D82" w14:textId="77777777" w:rsidR="008032C0" w:rsidRPr="00BC1512" w:rsidRDefault="008032C0" w:rsidP="008032C0">
      <w:pPr>
        <w:pStyle w:val="Recuodecorpodetexto"/>
        <w:spacing w:after="0" w:line="240" w:lineRule="auto"/>
        <w:ind w:left="0"/>
        <w:jc w:val="both"/>
        <w:rPr>
          <w:rFonts w:ascii="Times New Roman" w:hAnsi="Times New Roman" w:cs="Times New Roman"/>
        </w:rPr>
      </w:pPr>
    </w:p>
    <w:p w14:paraId="6CF0D226" w14:textId="77777777" w:rsidR="008032C0" w:rsidRPr="00BC1512" w:rsidRDefault="008032C0" w:rsidP="008032C0">
      <w:pPr>
        <w:spacing w:after="0" w:line="240" w:lineRule="auto"/>
        <w:rPr>
          <w:rFonts w:ascii="Times New Roman" w:hAnsi="Times New Roman"/>
          <w:b/>
          <w:i/>
          <w:iCs/>
        </w:rPr>
      </w:pPr>
      <w:r>
        <w:rPr>
          <w:rFonts w:ascii="Times New Roman" w:hAnsi="Times New Roman"/>
          <w:b/>
          <w:i/>
          <w:iCs/>
        </w:rPr>
        <w:t>Mateus Pedretti Delai</w:t>
      </w:r>
    </w:p>
    <w:p w14:paraId="6DBAF868" w14:textId="77777777" w:rsidR="008032C0" w:rsidRPr="00BC1512" w:rsidRDefault="008032C0" w:rsidP="008032C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Diretor </w:t>
      </w:r>
      <w:r w:rsidRPr="00BC1512">
        <w:rPr>
          <w:rFonts w:ascii="Times New Roman" w:hAnsi="Times New Roman" w:cs="Times New Roman"/>
        </w:rPr>
        <w:t>Geral do Legislativo</w:t>
      </w:r>
    </w:p>
    <w:p w14:paraId="307DF491" w14:textId="77777777" w:rsidR="00371DAA" w:rsidRDefault="00371DAA"/>
    <w:sectPr w:rsidR="00371DA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55AC41C" w14:textId="77777777" w:rsidR="00345184" w:rsidRDefault="00345184">
      <w:pPr>
        <w:spacing w:after="0" w:line="240" w:lineRule="auto"/>
      </w:pPr>
      <w:r>
        <w:separator/>
      </w:r>
    </w:p>
  </w:endnote>
  <w:endnote w:type="continuationSeparator" w:id="0">
    <w:p w14:paraId="64924EBC" w14:textId="77777777" w:rsidR="00345184" w:rsidRDefault="003451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Bahnschrift SemiCondense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Franklin Gothic Demi Cond">
    <w:panose1 w:val="020B07060304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F747406" w14:textId="77777777" w:rsidR="000D296F" w:rsidRDefault="00345184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9061589" w14:textId="77777777" w:rsidR="0069504D" w:rsidRPr="00BC3C95" w:rsidRDefault="0069504D" w:rsidP="0069504D">
    <w:pPr>
      <w:pStyle w:val="Rodap"/>
      <w:jc w:val="center"/>
      <w:rPr>
        <w:rFonts w:cstheme="minorHAnsi"/>
        <w:sz w:val="20"/>
        <w:szCs w:val="20"/>
      </w:rPr>
    </w:pPr>
    <w:r w:rsidRPr="00BC3C95">
      <w:rPr>
        <w:rFonts w:cstheme="minorHAnsi"/>
        <w:sz w:val="20"/>
        <w:szCs w:val="20"/>
      </w:rPr>
      <w:t>Rua Vereador Geraldo Garlet, nº 01- Centro- CEP 89970-000- Anchieta-SC- Fone (49)3653-0585</w:t>
    </w:r>
  </w:p>
  <w:p w14:paraId="6974F006" w14:textId="77777777" w:rsidR="0069504D" w:rsidRPr="00BC3C95" w:rsidRDefault="0069504D" w:rsidP="0069504D">
    <w:pPr>
      <w:pStyle w:val="Rodap"/>
      <w:jc w:val="center"/>
      <w:rPr>
        <w:rFonts w:cstheme="minorHAnsi"/>
        <w:sz w:val="20"/>
        <w:szCs w:val="20"/>
      </w:rPr>
    </w:pPr>
    <w:r w:rsidRPr="00BC3C95">
      <w:rPr>
        <w:rFonts w:cstheme="minorHAnsi"/>
        <w:sz w:val="20"/>
        <w:szCs w:val="20"/>
      </w:rPr>
      <w:t xml:space="preserve">Email: </w:t>
    </w:r>
    <w:hyperlink r:id="rId1" w:history="1">
      <w:r w:rsidRPr="00BC3C95">
        <w:rPr>
          <w:rStyle w:val="Hyperlink"/>
          <w:rFonts w:cstheme="minorHAnsi"/>
          <w:sz w:val="20"/>
          <w:szCs w:val="20"/>
        </w:rPr>
        <w:t>camaradevereadoresanchieta@gmail.com</w:t>
      </w:r>
    </w:hyperlink>
    <w:r w:rsidRPr="00BC3C95">
      <w:rPr>
        <w:rFonts w:cstheme="minorHAnsi"/>
        <w:sz w:val="20"/>
        <w:szCs w:val="20"/>
      </w:rPr>
      <w:t xml:space="preserve"> – Site: www.anchieta.sc.leg.br</w:t>
    </w:r>
  </w:p>
  <w:p w14:paraId="7465658B" w14:textId="77777777" w:rsidR="000D296F" w:rsidRDefault="00345184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9CD2765" w14:textId="77777777" w:rsidR="000D296F" w:rsidRDefault="0034518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BF622C5" w14:textId="77777777" w:rsidR="00345184" w:rsidRDefault="00345184">
      <w:pPr>
        <w:spacing w:after="0" w:line="240" w:lineRule="auto"/>
      </w:pPr>
      <w:r>
        <w:separator/>
      </w:r>
    </w:p>
  </w:footnote>
  <w:footnote w:type="continuationSeparator" w:id="0">
    <w:p w14:paraId="3749FDC3" w14:textId="77777777" w:rsidR="00345184" w:rsidRDefault="003451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C401AF" w14:textId="77777777" w:rsidR="000D296F" w:rsidRDefault="00345184">
    <w:pPr>
      <w:pStyle w:val="Cabealho"/>
    </w:pPr>
    <w:r>
      <w:rPr>
        <w:noProof/>
        <w:lang w:eastAsia="pt-BR"/>
      </w:rPr>
      <w:pict w14:anchorId="2D70F30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2" o:spid="_x0000_s2050" type="#_x0000_t75" style="position:absolute;margin-left:0;margin-top:0;width:541.7pt;height:815.5pt;z-index:-251656192;mso-position-horizontal:center;mso-position-horizontal-relative:margin;mso-position-vertical:center;mso-position-vertical-relative:margin" o:allowincell="f">
          <v:imagedata r:id="rId1" o:title="folha timbrada2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6F15E57" w14:textId="77777777" w:rsidR="0069504D" w:rsidRPr="002C5680" w:rsidRDefault="0069504D" w:rsidP="0069504D">
    <w:pPr>
      <w:pStyle w:val="Cabealho"/>
      <w:rPr>
        <w:rFonts w:ascii="Bahnschrift SemiCondensed" w:hAnsi="Bahnschrift SemiCondensed"/>
        <w:i/>
        <w:iCs/>
        <w:sz w:val="24"/>
        <w:szCs w:val="24"/>
      </w:rPr>
    </w:pPr>
    <w:r>
      <w:rPr>
        <w:rFonts w:ascii="Bahnschrift SemiCondensed" w:hAnsi="Bahnschrift SemiCondensed"/>
        <w:i/>
        <w:iCs/>
        <w:noProof/>
        <w:sz w:val="24"/>
        <w:szCs w:val="24"/>
      </w:rPr>
      <w:drawing>
        <wp:anchor distT="0" distB="0" distL="114300" distR="114300" simplePos="0" relativeHeight="251662336" behindDoc="0" locked="0" layoutInCell="1" allowOverlap="1" wp14:anchorId="101DCEC0" wp14:editId="629146D5">
          <wp:simplePos x="0" y="0"/>
          <wp:positionH relativeFrom="margin">
            <wp:align>left</wp:align>
          </wp:positionH>
          <wp:positionV relativeFrom="paragraph">
            <wp:posOffset>-152857</wp:posOffset>
          </wp:positionV>
          <wp:extent cx="590550" cy="590550"/>
          <wp:effectExtent l="0" t="0" r="0" b="0"/>
          <wp:wrapNone/>
          <wp:docPr id="6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m 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0550" cy="5905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Bahnschrift SemiCondensed" w:hAnsi="Bahnschrift SemiCondensed"/>
        <w:i/>
        <w:iCs/>
        <w:sz w:val="24"/>
        <w:szCs w:val="24"/>
      </w:rPr>
      <w:t xml:space="preserve">  </w:t>
    </w:r>
    <w:r>
      <w:rPr>
        <w:rFonts w:ascii="Bahnschrift SemiCondensed" w:hAnsi="Bahnschrift SemiCondensed"/>
        <w:i/>
        <w:iCs/>
        <w:sz w:val="24"/>
        <w:szCs w:val="24"/>
      </w:rPr>
      <w:tab/>
    </w:r>
    <w:r w:rsidRPr="002C5680">
      <w:rPr>
        <w:rFonts w:ascii="Bahnschrift SemiCondensed" w:hAnsi="Bahnschrift SemiCondensed"/>
        <w:i/>
        <w:iCs/>
        <w:sz w:val="24"/>
        <w:szCs w:val="24"/>
      </w:rPr>
      <w:t>Estado de Santa Catarina</w:t>
    </w:r>
  </w:p>
  <w:p w14:paraId="74BCF55C" w14:textId="77777777" w:rsidR="0069504D" w:rsidRPr="00A9420B" w:rsidRDefault="0069504D" w:rsidP="0069504D">
    <w:pPr>
      <w:pStyle w:val="Cabealho"/>
      <w:rPr>
        <w:rFonts w:ascii="Franklin Gothic Demi Cond" w:hAnsi="Franklin Gothic Demi Cond"/>
        <w:sz w:val="32"/>
        <w:szCs w:val="32"/>
      </w:rPr>
    </w:pPr>
    <w:r>
      <w:rPr>
        <w:rFonts w:ascii="Franklin Gothic Demi Cond" w:hAnsi="Franklin Gothic Demi Cond"/>
        <w:sz w:val="32"/>
        <w:szCs w:val="32"/>
      </w:rPr>
      <w:t xml:space="preserve">  </w:t>
    </w:r>
    <w:r>
      <w:rPr>
        <w:rFonts w:ascii="Franklin Gothic Demi Cond" w:hAnsi="Franklin Gothic Demi Cond"/>
        <w:sz w:val="32"/>
        <w:szCs w:val="32"/>
      </w:rPr>
      <w:tab/>
    </w:r>
    <w:r w:rsidRPr="00A9420B">
      <w:rPr>
        <w:rFonts w:ascii="Franklin Gothic Demi Cond" w:hAnsi="Franklin Gothic Demi Cond"/>
        <w:sz w:val="32"/>
        <w:szCs w:val="32"/>
      </w:rPr>
      <w:t>CÂMARA MUNICIPAL DE VEREADORES ANCHIETA</w:t>
    </w:r>
  </w:p>
  <w:p w14:paraId="7F878AC2" w14:textId="3EBE0609" w:rsidR="000D296F" w:rsidRDefault="00345184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2F4F9C9" w14:textId="77777777" w:rsidR="000D296F" w:rsidRDefault="00345184">
    <w:pPr>
      <w:pStyle w:val="Cabealho"/>
    </w:pPr>
    <w:r>
      <w:rPr>
        <w:noProof/>
        <w:lang w:eastAsia="pt-BR"/>
      </w:rPr>
      <w:pict w14:anchorId="3754308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1" o:spid="_x0000_s2049" type="#_x0000_t75" style="position:absolute;margin-left:0;margin-top:0;width:541.7pt;height:815.5pt;z-index:-251657216;mso-position-horizontal:center;mso-position-horizontal-relative:margin;mso-position-vertical:center;mso-position-vertical-relative:margin" o:allowincell="f">
          <v:imagedata r:id="rId1" o:title="folha timbrada2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885044"/>
    <w:multiLevelType w:val="hybridMultilevel"/>
    <w:tmpl w:val="9B3AA3B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37B0C5C"/>
    <w:multiLevelType w:val="hybridMultilevel"/>
    <w:tmpl w:val="62DCFF68"/>
    <w:lvl w:ilvl="0" w:tplc="D28A973C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71DAA"/>
    <w:rsid w:val="000A557E"/>
    <w:rsid w:val="000B2CFE"/>
    <w:rsid w:val="001674C5"/>
    <w:rsid w:val="00172CA7"/>
    <w:rsid w:val="001A3320"/>
    <w:rsid w:val="001B49FB"/>
    <w:rsid w:val="001E17BF"/>
    <w:rsid w:val="00211B8A"/>
    <w:rsid w:val="00237D34"/>
    <w:rsid w:val="00272D12"/>
    <w:rsid w:val="00316035"/>
    <w:rsid w:val="00345184"/>
    <w:rsid w:val="00371DAA"/>
    <w:rsid w:val="003A1C8D"/>
    <w:rsid w:val="003C0E38"/>
    <w:rsid w:val="005055C2"/>
    <w:rsid w:val="00520769"/>
    <w:rsid w:val="005E4A2A"/>
    <w:rsid w:val="00626DAC"/>
    <w:rsid w:val="00640E32"/>
    <w:rsid w:val="0069504D"/>
    <w:rsid w:val="006E722E"/>
    <w:rsid w:val="00780367"/>
    <w:rsid w:val="007E141F"/>
    <w:rsid w:val="008032C0"/>
    <w:rsid w:val="00840374"/>
    <w:rsid w:val="00871247"/>
    <w:rsid w:val="00884FAB"/>
    <w:rsid w:val="008A160A"/>
    <w:rsid w:val="008D1EA7"/>
    <w:rsid w:val="009C0399"/>
    <w:rsid w:val="00A25E9B"/>
    <w:rsid w:val="00AB5035"/>
    <w:rsid w:val="00AD17DF"/>
    <w:rsid w:val="00AD2860"/>
    <w:rsid w:val="00B04A7F"/>
    <w:rsid w:val="00B2389D"/>
    <w:rsid w:val="00B61046"/>
    <w:rsid w:val="00B77141"/>
    <w:rsid w:val="00BD70CD"/>
    <w:rsid w:val="00C26712"/>
    <w:rsid w:val="00C935E6"/>
    <w:rsid w:val="00D450A5"/>
    <w:rsid w:val="00D9122C"/>
    <w:rsid w:val="00D969A7"/>
    <w:rsid w:val="00DA1B7E"/>
    <w:rsid w:val="00DA45FB"/>
    <w:rsid w:val="00E75327"/>
    <w:rsid w:val="00EC70B6"/>
    <w:rsid w:val="00EE3748"/>
    <w:rsid w:val="00F02952"/>
    <w:rsid w:val="00F3453E"/>
    <w:rsid w:val="00FD66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75EEEF56"/>
  <w15:chartTrackingRefBased/>
  <w15:docId w15:val="{C62869CC-1772-41C6-A5D3-65542F69D2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371DAA"/>
    <w:pPr>
      <w:spacing w:after="200" w:line="276" w:lineRule="auto"/>
    </w:pPr>
    <w:rPr>
      <w:rFonts w:ascii="Calibri" w:eastAsia="Calibri" w:hAnsi="Calibri" w:cs="Calibri"/>
      <w:sz w:val="22"/>
      <w:szCs w:val="22"/>
      <w:lang w:eastAsia="pt-BR"/>
    </w:rPr>
  </w:style>
  <w:style w:type="paragraph" w:styleId="Ttulo2">
    <w:name w:val="heading 2"/>
    <w:basedOn w:val="Normal"/>
    <w:next w:val="Normal"/>
    <w:link w:val="Ttulo2Char"/>
    <w:qFormat/>
    <w:rsid w:val="008032C0"/>
    <w:pPr>
      <w:keepNext/>
      <w:spacing w:after="0" w:line="240" w:lineRule="auto"/>
      <w:ind w:firstLine="2340"/>
      <w:jc w:val="both"/>
      <w:outlineLvl w:val="1"/>
    </w:pPr>
    <w:rPr>
      <w:rFonts w:ascii="Bookman Old Style" w:eastAsia="Times New Roman" w:hAnsi="Bookman Old Style" w:cs="Times New Roman"/>
      <w:sz w:val="20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71DAA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371DAA"/>
    <w:rPr>
      <w:rFonts w:asciiTheme="minorHAnsi" w:hAnsiTheme="minorHAnsi" w:cstheme="minorBidi"/>
      <w:sz w:val="22"/>
      <w:szCs w:val="22"/>
    </w:rPr>
  </w:style>
  <w:style w:type="paragraph" w:styleId="Rodap">
    <w:name w:val="footer"/>
    <w:basedOn w:val="Normal"/>
    <w:link w:val="RodapChar"/>
    <w:uiPriority w:val="99"/>
    <w:unhideWhenUsed/>
    <w:rsid w:val="00371DAA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371DAA"/>
    <w:rPr>
      <w:rFonts w:asciiTheme="minorHAnsi" w:hAnsiTheme="minorHAnsi" w:cstheme="minorBidi"/>
      <w:sz w:val="22"/>
      <w:szCs w:val="22"/>
    </w:rPr>
  </w:style>
  <w:style w:type="paragraph" w:styleId="PargrafodaLista">
    <w:name w:val="List Paragraph"/>
    <w:basedOn w:val="Normal"/>
    <w:uiPriority w:val="34"/>
    <w:qFormat/>
    <w:rsid w:val="00371DAA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D664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D6642"/>
    <w:rPr>
      <w:rFonts w:ascii="Segoe UI" w:eastAsia="Calibri" w:hAnsi="Segoe UI" w:cs="Segoe UI"/>
      <w:sz w:val="18"/>
      <w:szCs w:val="18"/>
      <w:lang w:eastAsia="pt-BR"/>
    </w:rPr>
  </w:style>
  <w:style w:type="character" w:styleId="Hyperlink">
    <w:name w:val="Hyperlink"/>
    <w:basedOn w:val="Fontepargpadro"/>
    <w:uiPriority w:val="99"/>
    <w:unhideWhenUsed/>
    <w:rsid w:val="0069504D"/>
    <w:rPr>
      <w:color w:val="0563C1" w:themeColor="hyperlink"/>
      <w:u w:val="single"/>
    </w:rPr>
  </w:style>
  <w:style w:type="paragraph" w:styleId="Recuodecorpodetexto2">
    <w:name w:val="Body Text Indent 2"/>
    <w:basedOn w:val="Normal"/>
    <w:link w:val="Recuodecorpodetexto2Char"/>
    <w:rsid w:val="008032C0"/>
    <w:pPr>
      <w:spacing w:after="0" w:line="240" w:lineRule="auto"/>
      <w:ind w:firstLine="3600"/>
      <w:jc w:val="both"/>
    </w:pPr>
    <w:rPr>
      <w:rFonts w:ascii="Trebuchet MS" w:eastAsia="Times New Roman" w:hAnsi="Trebuchet MS" w:cs="Times New Roman"/>
      <w:i/>
      <w:iCs/>
      <w:sz w:val="28"/>
      <w:szCs w:val="24"/>
    </w:rPr>
  </w:style>
  <w:style w:type="character" w:customStyle="1" w:styleId="Recuodecorpodetexto2Char">
    <w:name w:val="Recuo de corpo de texto 2 Char"/>
    <w:basedOn w:val="Fontepargpadro"/>
    <w:link w:val="Recuodecorpodetexto2"/>
    <w:rsid w:val="008032C0"/>
    <w:rPr>
      <w:rFonts w:ascii="Trebuchet MS" w:eastAsia="Times New Roman" w:hAnsi="Trebuchet MS"/>
      <w:i/>
      <w:iCs/>
      <w:sz w:val="28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8032C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8032C0"/>
    <w:rPr>
      <w:rFonts w:ascii="Calibri" w:eastAsia="Calibri" w:hAnsi="Calibri" w:cs="Calibri"/>
      <w:sz w:val="22"/>
      <w:szCs w:val="22"/>
      <w:lang w:eastAsia="pt-BR"/>
    </w:rPr>
  </w:style>
  <w:style w:type="character" w:customStyle="1" w:styleId="Ttulo2Char">
    <w:name w:val="Título 2 Char"/>
    <w:basedOn w:val="Fontepargpadro"/>
    <w:link w:val="Ttulo2"/>
    <w:rsid w:val="008032C0"/>
    <w:rPr>
      <w:rFonts w:ascii="Bookman Old Style" w:eastAsia="Times New Roman" w:hAnsi="Bookman Old Style"/>
      <w:sz w:val="20"/>
      <w:szCs w:val="20"/>
      <w:u w:val="single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3529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97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devereadoresanchieta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1</Pages>
  <Words>160</Words>
  <Characters>864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Camara devereadoresanchieta</cp:lastModifiedBy>
  <cp:revision>28</cp:revision>
  <cp:lastPrinted>2024-02-15T12:51:00Z</cp:lastPrinted>
  <dcterms:created xsi:type="dcterms:W3CDTF">2020-11-30T13:31:00Z</dcterms:created>
  <dcterms:modified xsi:type="dcterms:W3CDTF">2024-02-29T11:26:00Z</dcterms:modified>
</cp:coreProperties>
</file>