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F3F4" w14:textId="77777777" w:rsidR="00881C35" w:rsidRDefault="00000000" w:rsidP="00881C35">
      <w:pPr>
        <w:pStyle w:val="Ttulo1"/>
        <w:ind w:left="3005"/>
        <w:jc w:val="center"/>
        <w:rPr>
          <w:w w:val="120"/>
        </w:rPr>
      </w:pPr>
      <w:bookmarkStart w:id="0" w:name="Ata_Eletrônica_da_2ª_Sessão_Extraordinár"/>
      <w:bookmarkEnd w:id="0"/>
      <w:r>
        <w:rPr>
          <w:w w:val="120"/>
        </w:rPr>
        <w:t xml:space="preserve">Ata Eletrônica da 2ª Sessão Extraordinária do 2º Semestre de 2025 </w:t>
      </w:r>
    </w:p>
    <w:p w14:paraId="122C2807" w14:textId="6A308B7C" w:rsidR="00A978B8" w:rsidRDefault="00000000" w:rsidP="00881C35">
      <w:pPr>
        <w:pStyle w:val="Ttulo1"/>
        <w:ind w:left="3005"/>
        <w:jc w:val="center"/>
      </w:pPr>
      <w:r>
        <w:rPr>
          <w:w w:val="120"/>
        </w:rPr>
        <w:t>da 1ª Sessão Legislativa da 19ª Legislatura</w:t>
      </w:r>
    </w:p>
    <w:p w14:paraId="43083D74" w14:textId="77777777" w:rsidR="00A978B8" w:rsidRDefault="00000000">
      <w:pPr>
        <w:pStyle w:val="Corpodetexto"/>
        <w:spacing w:before="201" w:line="244" w:lineRule="auto"/>
        <w:ind w:left="44" w:right="45"/>
        <w:jc w:val="both"/>
      </w:pPr>
      <w:r>
        <w:rPr>
          <w:rFonts w:ascii="Cambria" w:hAnsi="Cambria"/>
          <w:b/>
          <w:w w:val="115"/>
        </w:rPr>
        <w:t xml:space="preserve">Identiﬁcação Básica: </w:t>
      </w:r>
      <w:r>
        <w:rPr>
          <w:w w:val="115"/>
        </w:rPr>
        <w:t>Tipo de Sessão: Sessão Extraordinária ; Abertura: 16/09/2025 - 15:00 ; Encerramento: 16/09/2025 - 16:00</w:t>
      </w:r>
    </w:p>
    <w:p w14:paraId="2E2A6BB9" w14:textId="77777777" w:rsidR="00A978B8" w:rsidRDefault="00000000">
      <w:pPr>
        <w:pStyle w:val="Corpodetexto"/>
        <w:spacing w:before="197" w:line="244" w:lineRule="auto"/>
        <w:ind w:left="44" w:right="47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 1º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2º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Nayara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3º Secretário:</w:t>
      </w:r>
      <w:r>
        <w:rPr>
          <w:spacing w:val="33"/>
          <w:w w:val="110"/>
        </w:rPr>
        <w:t xml:space="preserve"> </w:t>
      </w:r>
      <w:r>
        <w:rPr>
          <w:w w:val="110"/>
        </w:rPr>
        <w:t>Erivan</w:t>
      </w:r>
      <w:r>
        <w:rPr>
          <w:spacing w:val="34"/>
          <w:w w:val="110"/>
        </w:rPr>
        <w:t xml:space="preserve"> </w:t>
      </w:r>
      <w:r>
        <w:rPr>
          <w:w w:val="110"/>
        </w:rPr>
        <w:t>Justino</w:t>
      </w:r>
      <w:r>
        <w:rPr>
          <w:spacing w:val="34"/>
          <w:w w:val="110"/>
        </w:rPr>
        <w:t xml:space="preserve"> </w:t>
      </w:r>
      <w:r>
        <w:t>/</w:t>
      </w:r>
      <w:r>
        <w:rPr>
          <w:spacing w:val="33"/>
          <w:w w:val="110"/>
        </w:rPr>
        <w:t xml:space="preserve"> </w:t>
      </w:r>
      <w:r>
        <w:rPr>
          <w:w w:val="110"/>
        </w:rPr>
        <w:t>PL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4º</w:t>
      </w:r>
      <w:r>
        <w:rPr>
          <w:spacing w:val="34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33"/>
          <w:w w:val="110"/>
        </w:rPr>
        <w:t xml:space="preserve"> </w:t>
      </w:r>
      <w:r>
        <w:rPr>
          <w:w w:val="110"/>
        </w:rPr>
        <w:t>Israel</w:t>
      </w:r>
      <w:r>
        <w:rPr>
          <w:spacing w:val="34"/>
          <w:w w:val="110"/>
        </w:rPr>
        <w:t xml:space="preserve"> </w:t>
      </w:r>
      <w:r>
        <w:rPr>
          <w:w w:val="110"/>
        </w:rPr>
        <w:t>Fernandes</w:t>
      </w:r>
      <w:r>
        <w:rPr>
          <w:spacing w:val="34"/>
          <w:w w:val="110"/>
        </w:rPr>
        <w:t xml:space="preserve"> </w:t>
      </w:r>
      <w:r>
        <w:t>/</w:t>
      </w:r>
      <w:r>
        <w:rPr>
          <w:spacing w:val="33"/>
          <w:w w:val="110"/>
        </w:rPr>
        <w:t xml:space="preserve"> </w:t>
      </w:r>
      <w:r>
        <w:rPr>
          <w:w w:val="110"/>
        </w:rPr>
        <w:t>PL</w:t>
      </w:r>
    </w:p>
    <w:p w14:paraId="2C737738" w14:textId="77777777" w:rsidR="00A978B8" w:rsidRDefault="00000000">
      <w:pPr>
        <w:pStyle w:val="Corpodetexto"/>
        <w:spacing w:before="198" w:line="244" w:lineRule="auto"/>
        <w:ind w:left="44" w:right="45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PODE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Élcio Pontes </w:t>
      </w:r>
      <w:r>
        <w:t xml:space="preserve">/ </w:t>
      </w:r>
      <w:r>
        <w:rPr>
          <w:w w:val="110"/>
        </w:rPr>
        <w:t xml:space="preserve">MDB ; Erivan Justino </w:t>
      </w:r>
      <w:r>
        <w:t xml:space="preserve">/ </w:t>
      </w:r>
      <w:r>
        <w:rPr>
          <w:w w:val="110"/>
        </w:rPr>
        <w:t xml:space="preserve">PL ; Fábio Dias </w:t>
      </w:r>
      <w:r>
        <w:t xml:space="preserve">/ </w:t>
      </w:r>
      <w:r>
        <w:rPr>
          <w:w w:val="110"/>
        </w:rPr>
        <w:t xml:space="preserve">PL ; Gilliard Paraibano </w:t>
      </w:r>
      <w:r>
        <w:t xml:space="preserve">/ </w:t>
      </w:r>
      <w:r>
        <w:rPr>
          <w:w w:val="110"/>
        </w:rPr>
        <w:t xml:space="preserve">PODE ; Glauber Bezerra </w:t>
      </w:r>
      <w:r>
        <w:t xml:space="preserve">/ </w:t>
      </w:r>
      <w:r>
        <w:rPr>
          <w:w w:val="110"/>
        </w:rPr>
        <w:t xml:space="preserve">PL ; Israel Fernandes </w:t>
      </w:r>
      <w:r>
        <w:t xml:space="preserve">/ </w:t>
      </w:r>
      <w:r>
        <w:rPr>
          <w:w w:val="110"/>
        </w:rPr>
        <w:t xml:space="preserve">PL ; Jackson Renê </w:t>
      </w:r>
      <w:r>
        <w:t xml:space="preserve">/ </w:t>
      </w:r>
      <w:r>
        <w:rPr>
          <w:w w:val="110"/>
        </w:rPr>
        <w:t xml:space="preserve">MDB ; Nayara Fonseca </w:t>
      </w:r>
      <w:r>
        <w:t xml:space="preserve">/ </w:t>
      </w:r>
      <w:r>
        <w:rPr>
          <w:w w:val="110"/>
        </w:rPr>
        <w:t xml:space="preserve">PL ; Pretinho Lima </w:t>
      </w:r>
      <w:r>
        <w:t xml:space="preserve">/ </w:t>
      </w:r>
      <w:r>
        <w:rPr>
          <w:w w:val="110"/>
        </w:rPr>
        <w:t xml:space="preserve">PV ; Talita Marielle </w:t>
      </w:r>
      <w:r>
        <w:t xml:space="preserve">/ </w:t>
      </w:r>
      <w:r>
        <w:rPr>
          <w:w w:val="110"/>
        </w:rPr>
        <w:t>PL</w:t>
      </w:r>
    </w:p>
    <w:p w14:paraId="758F6C3F" w14:textId="1A389976" w:rsidR="00881C35" w:rsidRDefault="00000000" w:rsidP="00881C35">
      <w:pPr>
        <w:pStyle w:val="Corpodetexto"/>
        <w:spacing w:before="199" w:line="244" w:lineRule="auto"/>
        <w:ind w:left="44" w:right="43"/>
        <w:jc w:val="center"/>
        <w:rPr>
          <w:rFonts w:ascii="Cambria" w:hAnsi="Cambria"/>
          <w:b/>
          <w:w w:val="115"/>
        </w:rPr>
      </w:pPr>
      <w:r>
        <w:rPr>
          <w:rFonts w:ascii="Cambria" w:hAnsi="Cambria"/>
          <w:b/>
          <w:w w:val="115"/>
        </w:rPr>
        <w:t>Expedientes:</w:t>
      </w:r>
    </w:p>
    <w:p w14:paraId="7F39EF72" w14:textId="3355CF74" w:rsidR="00881C35" w:rsidRDefault="00000000">
      <w:pPr>
        <w:pStyle w:val="Corpodetexto"/>
        <w:spacing w:before="199" w:line="244" w:lineRule="auto"/>
        <w:ind w:left="44" w:right="43"/>
        <w:jc w:val="both"/>
        <w:rPr>
          <w:w w:val="115"/>
        </w:rPr>
      </w:pPr>
      <w:r>
        <w:rPr>
          <w:rFonts w:ascii="Cambria" w:hAnsi="Cambria"/>
          <w:b/>
          <w:w w:val="115"/>
        </w:rPr>
        <w:t>Abertura da Sessão</w:t>
      </w:r>
      <w:r>
        <w:rPr>
          <w:w w:val="115"/>
        </w:rPr>
        <w:t>: Invocando a proteção de Deus e em nome do Povo de Santa Cruz, iniciamos nosso trabalho, e de acordo com os termos da Lei Orgânica do Município, e com a contribuição do Regimento Interno desta Casa, declaro aberta esta Sessão</w:t>
      </w:r>
      <w:r w:rsidR="00881C35">
        <w:rPr>
          <w:w w:val="115"/>
        </w:rPr>
        <w:t>, declarou o Presidente.</w:t>
      </w:r>
      <w:r>
        <w:rPr>
          <w:w w:val="115"/>
        </w:rPr>
        <w:t xml:space="preserve"> </w:t>
      </w:r>
    </w:p>
    <w:p w14:paraId="64B15F1B" w14:textId="0863FEFD" w:rsidR="00A978B8" w:rsidRDefault="00000000">
      <w:pPr>
        <w:pStyle w:val="Corpodetexto"/>
        <w:spacing w:before="199" w:line="244" w:lineRule="auto"/>
        <w:ind w:left="44" w:right="43"/>
        <w:jc w:val="both"/>
      </w:pPr>
      <w:r>
        <w:rPr>
          <w:rFonts w:ascii="Cambria" w:hAnsi="Cambria"/>
          <w:b/>
          <w:w w:val="115"/>
        </w:rPr>
        <w:t>Chamada Nominal dos Vereadores</w:t>
      </w:r>
      <w:r>
        <w:rPr>
          <w:w w:val="115"/>
        </w:rPr>
        <w:t>: Convido a Primeira Secretária, a vereadora Talita Marielle para fazer a chamada nominal dos vereadores.</w:t>
      </w:r>
    </w:p>
    <w:p w14:paraId="039A7EC1" w14:textId="77777777" w:rsidR="00A978B8" w:rsidRDefault="00000000">
      <w:pPr>
        <w:spacing w:before="194"/>
        <w:ind w:left="44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Lista</w:t>
      </w:r>
      <w:r>
        <w:rPr>
          <w:rFonts w:ascii="Cambria" w:hAnsi="Cambria"/>
          <w:b/>
          <w:spacing w:val="47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5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Presença</w:t>
      </w:r>
      <w:r>
        <w:rPr>
          <w:rFonts w:ascii="Cambria" w:hAnsi="Cambria"/>
          <w:b/>
          <w:spacing w:val="47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48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Ordem</w:t>
      </w:r>
      <w:r>
        <w:rPr>
          <w:rFonts w:ascii="Cambria" w:hAnsi="Cambria"/>
          <w:b/>
          <w:spacing w:val="49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48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Dia:</w:t>
      </w:r>
      <w:r>
        <w:rPr>
          <w:rFonts w:ascii="Cambria" w:hAnsi="Cambria"/>
          <w:b/>
          <w:spacing w:val="49"/>
          <w:w w:val="110"/>
          <w:sz w:val="20"/>
        </w:rPr>
        <w:t xml:space="preserve"> </w:t>
      </w:r>
      <w:r>
        <w:rPr>
          <w:w w:val="110"/>
          <w:sz w:val="20"/>
        </w:rPr>
        <w:t>Beto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da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Saúde</w:t>
      </w:r>
      <w:r>
        <w:rPr>
          <w:spacing w:val="37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Drª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Fonseca</w:t>
      </w:r>
      <w:r>
        <w:rPr>
          <w:spacing w:val="36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6"/>
          <w:w w:val="110"/>
          <w:sz w:val="20"/>
        </w:rPr>
        <w:t xml:space="preserve"> </w:t>
      </w:r>
      <w:r>
        <w:rPr>
          <w:spacing w:val="-4"/>
          <w:w w:val="110"/>
          <w:sz w:val="20"/>
        </w:rPr>
        <w:t>PODE</w:t>
      </w:r>
    </w:p>
    <w:p w14:paraId="58FD73D3" w14:textId="77777777" w:rsidR="00A978B8" w:rsidRDefault="00000000">
      <w:pPr>
        <w:pStyle w:val="Corpodetexto"/>
        <w:spacing w:before="5" w:line="244" w:lineRule="auto"/>
        <w:ind w:left="44" w:right="45"/>
        <w:jc w:val="both"/>
      </w:pP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Élcio</w:t>
      </w:r>
      <w:r>
        <w:rPr>
          <w:spacing w:val="40"/>
          <w:w w:val="105"/>
        </w:rPr>
        <w:t xml:space="preserve"> </w:t>
      </w:r>
      <w:r>
        <w:rPr>
          <w:w w:val="105"/>
        </w:rPr>
        <w:t>Pontes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Erivan</w:t>
      </w:r>
      <w:r>
        <w:rPr>
          <w:spacing w:val="40"/>
          <w:w w:val="105"/>
        </w:rPr>
        <w:t xml:space="preserve"> </w:t>
      </w:r>
      <w:r>
        <w:rPr>
          <w:w w:val="105"/>
        </w:rPr>
        <w:t>Justino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PL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Fábio</w:t>
      </w:r>
      <w:r>
        <w:rPr>
          <w:spacing w:val="40"/>
          <w:w w:val="105"/>
        </w:rPr>
        <w:t xml:space="preserve"> </w:t>
      </w:r>
      <w:r>
        <w:rPr>
          <w:w w:val="105"/>
        </w:rPr>
        <w:t>Dias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PL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Gilliard</w:t>
      </w:r>
      <w:r>
        <w:rPr>
          <w:spacing w:val="40"/>
          <w:w w:val="105"/>
        </w:rPr>
        <w:t xml:space="preserve"> </w:t>
      </w:r>
      <w:r>
        <w:rPr>
          <w:w w:val="105"/>
        </w:rPr>
        <w:t>Paraibano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PODE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; Glauber Bezerra </w:t>
      </w:r>
      <w:r>
        <w:t xml:space="preserve">/ </w:t>
      </w:r>
      <w:r>
        <w:rPr>
          <w:w w:val="105"/>
        </w:rPr>
        <w:t xml:space="preserve">PL ; Israel Fernandes </w:t>
      </w:r>
      <w:r>
        <w:t xml:space="preserve">/ </w:t>
      </w:r>
      <w:r>
        <w:rPr>
          <w:w w:val="105"/>
        </w:rPr>
        <w:t xml:space="preserve">PL ; Jackson Renê </w:t>
      </w:r>
      <w:r>
        <w:t xml:space="preserve">/ </w:t>
      </w:r>
      <w:r>
        <w:rPr>
          <w:w w:val="105"/>
        </w:rPr>
        <w:t xml:space="preserve">MDB ; Nayara Fonseca </w:t>
      </w:r>
      <w:r>
        <w:t xml:space="preserve">/ </w:t>
      </w:r>
      <w:r>
        <w:rPr>
          <w:w w:val="105"/>
        </w:rPr>
        <w:t>PL ; Pretinho</w:t>
      </w:r>
      <w:r>
        <w:rPr>
          <w:spacing w:val="40"/>
          <w:w w:val="105"/>
        </w:rPr>
        <w:t xml:space="preserve"> </w:t>
      </w:r>
      <w:r>
        <w:rPr>
          <w:w w:val="105"/>
        </w:rPr>
        <w:t>Lima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PV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Talita</w:t>
      </w:r>
      <w:r>
        <w:rPr>
          <w:spacing w:val="40"/>
          <w:w w:val="105"/>
        </w:rPr>
        <w:t xml:space="preserve"> </w:t>
      </w:r>
      <w:r>
        <w:rPr>
          <w:w w:val="105"/>
        </w:rPr>
        <w:t>Marielle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PL</w:t>
      </w:r>
    </w:p>
    <w:p w14:paraId="674DC513" w14:textId="2D8E5520" w:rsidR="00881C35" w:rsidRDefault="00000000" w:rsidP="00881C35">
      <w:pPr>
        <w:pStyle w:val="Corpodetexto"/>
        <w:spacing w:before="199" w:line="244" w:lineRule="auto"/>
        <w:ind w:left="44" w:right="42"/>
        <w:jc w:val="center"/>
        <w:rPr>
          <w:rFonts w:ascii="Cambria" w:hAnsi="Cambria"/>
          <w:b/>
          <w:spacing w:val="40"/>
          <w:w w:val="115"/>
        </w:rPr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Dia:</w:t>
      </w:r>
    </w:p>
    <w:p w14:paraId="732B8BD1" w14:textId="77777777" w:rsidR="00881C35" w:rsidRDefault="00000000">
      <w:pPr>
        <w:pStyle w:val="Corpodetexto"/>
        <w:spacing w:before="199" w:line="244" w:lineRule="auto"/>
        <w:ind w:left="44" w:right="42"/>
        <w:jc w:val="both"/>
        <w:rPr>
          <w:w w:val="115"/>
        </w:rPr>
      </w:pP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Municipal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13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Dispõe sobre autorização para a abertura de créditos adicionais suplementares, tendo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como fonte de financiamento o excesso de arrecadação e a anulação parcial de dotações existentes na estrutura da lei orçamentaria anual do exercício de 2025, e dá outras providências. </w:t>
      </w:r>
    </w:p>
    <w:p w14:paraId="0E514AF5" w14:textId="7293224E" w:rsidR="00A978B8" w:rsidRDefault="00000000" w:rsidP="00881C35">
      <w:pPr>
        <w:pStyle w:val="Corpodetexto"/>
        <w:spacing w:line="244" w:lineRule="auto"/>
        <w:ind w:left="44" w:right="42"/>
        <w:jc w:val="both"/>
      </w:pPr>
      <w:r w:rsidRPr="00881C35">
        <w:rPr>
          <w:b/>
          <w:bCs/>
          <w:w w:val="115"/>
        </w:rPr>
        <w:t>Autor: Ana Fabrícia de Araújo Silva Rodrigues de Souza - Prefeita</w:t>
      </w:r>
      <w:r>
        <w:rPr>
          <w:w w:val="115"/>
        </w:rPr>
        <w:t xml:space="preserve">, Número de Protocolo: 303, Tipo: Nominal, Sim: 8, Não: 0, Abstenções: 4, Resultado: </w:t>
      </w:r>
      <w:r w:rsidRPr="00881C35">
        <w:rPr>
          <w:b/>
          <w:bCs/>
          <w:w w:val="115"/>
        </w:rPr>
        <w:t>Aprovada por Maioria Simples</w:t>
      </w:r>
      <w:r w:rsidR="00881C35">
        <w:rPr>
          <w:b/>
          <w:bCs/>
          <w:w w:val="115"/>
        </w:rPr>
        <w:t>.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Beto da Saúde - Sim ; Drª Luziana Fonseca - Sim ; Erivan Justino - Abstenção ; Fábio Dias - Abstenção ; Gilliard Paraibano - Sim ; Glauber Bezerra - Abstenção ; Israel Fernandes - Sim ; Jackson Renê - Sim ; Nayara Fonseca - Sim</w:t>
      </w:r>
    </w:p>
    <w:p w14:paraId="5FB562A8" w14:textId="77777777" w:rsidR="00A978B8" w:rsidRDefault="00000000">
      <w:pPr>
        <w:pStyle w:val="Corpodetexto"/>
        <w:spacing w:before="3"/>
        <w:ind w:left="44"/>
        <w:jc w:val="both"/>
      </w:pPr>
      <w:r>
        <w:rPr>
          <w:w w:val="110"/>
        </w:rPr>
        <w:t>;</w:t>
      </w:r>
      <w:r>
        <w:rPr>
          <w:spacing w:val="12"/>
          <w:w w:val="110"/>
        </w:rPr>
        <w:t xml:space="preserve"> </w:t>
      </w:r>
      <w:r>
        <w:rPr>
          <w:w w:val="110"/>
        </w:rPr>
        <w:t>Pretinho</w:t>
      </w:r>
      <w:r>
        <w:rPr>
          <w:spacing w:val="14"/>
          <w:w w:val="110"/>
        </w:rPr>
        <w:t xml:space="preserve"> </w:t>
      </w:r>
      <w:r>
        <w:rPr>
          <w:w w:val="110"/>
        </w:rPr>
        <w:t>Lima</w:t>
      </w:r>
      <w:r>
        <w:rPr>
          <w:spacing w:val="14"/>
          <w:w w:val="110"/>
        </w:rPr>
        <w:t xml:space="preserve"> </w:t>
      </w:r>
      <w:r>
        <w:rPr>
          <w:w w:val="110"/>
        </w:rPr>
        <w:t>-</w:t>
      </w:r>
      <w:r>
        <w:rPr>
          <w:spacing w:val="13"/>
          <w:w w:val="110"/>
        </w:rPr>
        <w:t xml:space="preserve"> </w:t>
      </w:r>
      <w:r>
        <w:rPr>
          <w:w w:val="110"/>
        </w:rPr>
        <w:t>Sim</w:t>
      </w:r>
      <w:r>
        <w:rPr>
          <w:spacing w:val="14"/>
          <w:w w:val="110"/>
        </w:rPr>
        <w:t xml:space="preserve"> </w:t>
      </w:r>
      <w:r>
        <w:rPr>
          <w:w w:val="110"/>
        </w:rPr>
        <w:t>;</w:t>
      </w:r>
      <w:r>
        <w:rPr>
          <w:spacing w:val="13"/>
          <w:w w:val="110"/>
        </w:rPr>
        <w:t xml:space="preserve"> </w:t>
      </w:r>
      <w:r>
        <w:rPr>
          <w:w w:val="110"/>
        </w:rPr>
        <w:t>Talita</w:t>
      </w:r>
      <w:r>
        <w:rPr>
          <w:spacing w:val="14"/>
          <w:w w:val="110"/>
        </w:rPr>
        <w:t xml:space="preserve"> </w:t>
      </w:r>
      <w:r>
        <w:rPr>
          <w:w w:val="110"/>
        </w:rPr>
        <w:t>Marielle</w:t>
      </w:r>
      <w:r>
        <w:rPr>
          <w:spacing w:val="14"/>
          <w:w w:val="110"/>
        </w:rPr>
        <w:t xml:space="preserve"> </w:t>
      </w:r>
      <w:r>
        <w:rPr>
          <w:w w:val="110"/>
        </w:rPr>
        <w:t>-</w:t>
      </w:r>
      <w:r>
        <w:rPr>
          <w:spacing w:val="13"/>
          <w:w w:val="110"/>
        </w:rPr>
        <w:t xml:space="preserve"> </w:t>
      </w:r>
      <w:r>
        <w:rPr>
          <w:w w:val="110"/>
        </w:rPr>
        <w:t>Abstenção</w:t>
      </w:r>
      <w:r>
        <w:rPr>
          <w:spacing w:val="14"/>
          <w:w w:val="110"/>
        </w:rPr>
        <w:t xml:space="preserve"> </w:t>
      </w:r>
      <w:r>
        <w:rPr>
          <w:w w:val="110"/>
        </w:rPr>
        <w:t>;</w:t>
      </w:r>
      <w:r>
        <w:rPr>
          <w:spacing w:val="12"/>
          <w:w w:val="110"/>
        </w:rPr>
        <w:t xml:space="preserve"> </w:t>
      </w:r>
      <w:r>
        <w:rPr>
          <w:w w:val="110"/>
        </w:rPr>
        <w:t>Élcio</w:t>
      </w:r>
      <w:r>
        <w:rPr>
          <w:spacing w:val="14"/>
          <w:w w:val="110"/>
        </w:rPr>
        <w:t xml:space="preserve"> </w:t>
      </w:r>
      <w:r>
        <w:rPr>
          <w:w w:val="110"/>
        </w:rPr>
        <w:t>Pontes</w:t>
      </w:r>
      <w:r>
        <w:rPr>
          <w:spacing w:val="14"/>
          <w:w w:val="110"/>
        </w:rPr>
        <w:t xml:space="preserve"> </w:t>
      </w:r>
      <w:r>
        <w:rPr>
          <w:w w:val="110"/>
        </w:rPr>
        <w:t>-</w:t>
      </w:r>
      <w:r>
        <w:rPr>
          <w:spacing w:val="13"/>
          <w:w w:val="110"/>
        </w:rPr>
        <w:t xml:space="preserve"> </w:t>
      </w:r>
      <w:r>
        <w:rPr>
          <w:w w:val="110"/>
        </w:rPr>
        <w:t>Sim</w:t>
      </w:r>
      <w:r>
        <w:rPr>
          <w:spacing w:val="14"/>
          <w:w w:val="110"/>
        </w:rPr>
        <w:t xml:space="preserve"> </w:t>
      </w:r>
      <w:r>
        <w:rPr>
          <w:spacing w:val="-10"/>
          <w:w w:val="110"/>
        </w:rPr>
        <w:t>;</w:t>
      </w:r>
    </w:p>
    <w:p w14:paraId="4C96B613" w14:textId="77777777" w:rsidR="00A978B8" w:rsidRDefault="00000000">
      <w:pPr>
        <w:pStyle w:val="Corpodetexto"/>
        <w:spacing w:before="201" w:line="244" w:lineRule="auto"/>
        <w:ind w:left="44" w:right="43"/>
        <w:jc w:val="both"/>
      </w:pPr>
      <w:r>
        <w:rPr>
          <w:rFonts w:ascii="Cambria" w:hAnsi="Cambria"/>
          <w:b/>
          <w:w w:val="115"/>
        </w:rPr>
        <w:t xml:space="preserve">Considerações Finais: </w:t>
      </w:r>
      <w:r>
        <w:rPr>
          <w:w w:val="115"/>
        </w:rPr>
        <w:t>Nada mais tendo a tratar, agradeço a presença de todos e declaro encerrada a presente Sessão Extraordinária.</w:t>
      </w:r>
      <w:r>
        <w:rPr>
          <w:spacing w:val="40"/>
          <w:w w:val="115"/>
        </w:rPr>
        <w:t xml:space="preserve"> </w:t>
      </w:r>
      <w:r>
        <w:rPr>
          <w:w w:val="115"/>
        </w:rPr>
        <w:t>Convido os senhores e senhoras, para a próxima sessão ordinária hoje às 19h.</w:t>
      </w:r>
    </w:p>
    <w:p w14:paraId="4CD3D815" w14:textId="77777777" w:rsidR="00A978B8" w:rsidRDefault="00A978B8">
      <w:pPr>
        <w:pStyle w:val="Corpodetexto"/>
      </w:pPr>
    </w:p>
    <w:p w14:paraId="7E30024A" w14:textId="3D17DDF6" w:rsidR="00A978B8" w:rsidRDefault="00A978B8" w:rsidP="00881C35">
      <w:pPr>
        <w:tabs>
          <w:tab w:val="left" w:pos="4020"/>
        </w:tabs>
        <w:spacing w:line="20" w:lineRule="exact"/>
        <w:rPr>
          <w:sz w:val="2"/>
        </w:rPr>
      </w:pPr>
    </w:p>
    <w:sectPr w:rsidR="00A978B8" w:rsidSect="00881C35">
      <w:headerReference w:type="default" r:id="rId6"/>
      <w:footerReference w:type="default" r:id="rId7"/>
      <w:pgSz w:w="11900" w:h="16820"/>
      <w:pgMar w:top="2000" w:right="1275" w:bottom="1100" w:left="1275" w:header="807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FEAFB" w14:textId="77777777" w:rsidR="00091705" w:rsidRDefault="00091705">
      <w:r>
        <w:separator/>
      </w:r>
    </w:p>
  </w:endnote>
  <w:endnote w:type="continuationSeparator" w:id="0">
    <w:p w14:paraId="020C465F" w14:textId="77777777" w:rsidR="00091705" w:rsidRDefault="0009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FB469" w14:textId="77777777" w:rsidR="00A978B8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25888" behindDoc="1" locked="0" layoutInCell="1" allowOverlap="1" wp14:anchorId="68F2CDE9" wp14:editId="45D243A1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CCF2F2" id="Graphic 4" o:spid="_x0000_s1026" style="position:absolute;margin-left:102.35pt;margin-top:785.65pt;width:390.6pt;height:.75pt;z-index:-1579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26400" behindDoc="1" locked="0" layoutInCell="1" allowOverlap="1" wp14:anchorId="2E79451E" wp14:editId="7D5D4A44">
              <wp:simplePos x="0" y="0"/>
              <wp:positionH relativeFrom="page">
                <wp:posOffset>1620936</wp:posOffset>
              </wp:positionH>
              <wp:positionV relativeFrom="page">
                <wp:posOffset>10036171</wp:posOffset>
              </wp:positionV>
              <wp:extent cx="431419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41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DD7C7E" w14:textId="77777777" w:rsidR="00A978B8" w:rsidRDefault="00000000">
                          <w:pPr>
                            <w:spacing w:before="22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8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22/09/2025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79451E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39.7pt;height:20.65pt;z-index:-15790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g0RmAEAACIDAAAOAAAAZHJzL2Uyb0RvYy54bWysUsGO0zAQvSPxD5bvNG3YXUHUdAWsQEgr&#10;WGnhA1zHbixij5lxm/TvGbtpi+CGuNjjmfHze2+8vp/8IA4GyUFo5WqxlMIEDZ0Lu1Z+//bx1Rsp&#10;KKnQqQGCaeXRkLzfvHyxHmNjauhh6AwKBgnUjLGVfUqxqSrSvfGKFhBN4KIF9CrxEXdVh2pkdD9U&#10;9XJ5V42AXUTQhoizD6ei3BR8a41OX60lk8TQSuaWyopl3ea12qxVs0MVe6dnGuofWHjlAj96gXpQ&#10;SYk9ur+gvNMIBDYtNPgKrHXaFA2sZrX8Q81zr6IpWtgciheb6P/B6i+H5/iEIk3vYeIBFhEUH0H/&#10;IPamGiM1c0/2lBri7ix0sujzzhIEX2Rvjxc/zZSE5uTN69XN6i2XNNfqu7q+vc2GV9fbESl9MuBF&#10;DlqJPK/CQB0eKZ1azy0zmdP7mUmatpNwXSbNnTmzhe7IWkYeZyvp516hkWL4HNivPPtzgOdgew4w&#10;DR+g/JAsKcC7fQLrCoEr7kyAB1EkzJ8mT/r3c+m6fu3NLwAAAP//AwBQSwMEFAAGAAgAAAAhAODB&#10;sSPiAAAADQEAAA8AAABkcnMvZG93bnJldi54bWxMj8FOwzAMhu9IvENkJG4sXUdLV5pOE4LTJERX&#10;DhzTJmujNU5psq17e8wJjvb/6ffnYjPbgZ315I1DActFBExj65TBTsBn/faQAfNBopKDQy3gqj1s&#10;ytubQubKXbDS533oGJWgz6WAPoQx59y3vbbSL9yokbKDm6wMNE4dV5O8ULkdeBxFKbfSIF3o5ahf&#10;et0e9ycrYPuF1av5fm8+qkNl6nod4S49CnF/N2+fgQU9hz8YfvVJHUpyatwJlWeDgDhJVoRSkGRR&#10;AoyQ9erxCVhDqzReZsDLgv//ovwBAAD//wMAUEsBAi0AFAAGAAgAAAAhALaDOJL+AAAA4QEAABMA&#10;AAAAAAAAAAAAAAAAAAAAAFtDb250ZW50X1R5cGVzXS54bWxQSwECLQAUAAYACAAAACEAOP0h/9YA&#10;AACUAQAACwAAAAAAAAAAAAAAAAAvAQAAX3JlbHMvLnJlbHNQSwECLQAUAAYACAAAACEA644NEZgB&#10;AAAiAwAADgAAAAAAAAAAAAAAAAAuAgAAZHJzL2Uyb0RvYy54bWxQSwECLQAUAAYACAAAACEA4MGx&#10;I+IAAAANAQAADwAAAAAAAAAAAAAAAADyAwAAZHJzL2Rvd25yZXYueG1sUEsFBgAAAAAEAAQA8wAA&#10;AAEFAAAAAA==&#10;" filled="f" stroked="f">
              <v:textbox inset="0,0,0,0">
                <w:txbxContent>
                  <w:p w14:paraId="02DD7C7E" w14:textId="77777777" w:rsidR="00A978B8" w:rsidRDefault="00000000">
                    <w:pPr>
                      <w:spacing w:before="22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22/09/2025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26912" behindDoc="1" locked="0" layoutInCell="1" allowOverlap="1" wp14:anchorId="7EF6FFA5" wp14:editId="64BA6156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5BEC30" w14:textId="77777777" w:rsidR="00A978B8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22/09/2025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EF6FFA5" id="Textbox 6" o:spid="_x0000_s1028" type="#_x0000_t202" style="position:absolute;margin-left:55.25pt;margin-top:822.5pt;width:48.1pt;height:11.35pt;z-index:-1578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705BEC30" w14:textId="77777777" w:rsidR="00A978B8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22/09/2025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27424" behindDoc="1" locked="0" layoutInCell="1" allowOverlap="1" wp14:anchorId="5D351EF2" wp14:editId="59F109AC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9FD690" w14:textId="77777777" w:rsidR="00A978B8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351EF2" id="Textbox 7" o:spid="_x0000_s1029" type="#_x0000_t202" style="position:absolute;margin-left:503pt;margin-top:822.5pt;width:40.05pt;height:11.35pt;z-index:-15789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159FD690" w14:textId="77777777" w:rsidR="00A978B8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74BA8" w14:textId="77777777" w:rsidR="00091705" w:rsidRDefault="00091705">
      <w:r>
        <w:separator/>
      </w:r>
    </w:p>
  </w:footnote>
  <w:footnote w:type="continuationSeparator" w:id="0">
    <w:p w14:paraId="773B3D20" w14:textId="77777777" w:rsidR="00091705" w:rsidRDefault="00091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86B41" w14:textId="77777777" w:rsidR="00A978B8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524352" behindDoc="1" locked="0" layoutInCell="1" allowOverlap="1" wp14:anchorId="2ED92C1C" wp14:editId="5C7E0982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1286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128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24864" behindDoc="1" locked="0" layoutInCell="1" allowOverlap="1" wp14:anchorId="6A3FAA2C" wp14:editId="2770540B">
              <wp:simplePos x="0" y="0"/>
              <wp:positionH relativeFrom="page">
                <wp:posOffset>436219</wp:posOffset>
              </wp:positionH>
              <wp:positionV relativeFrom="page">
                <wp:posOffset>1170736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B4EDFF" id="Graphic 2" o:spid="_x0000_s1026" style="position:absolute;margin-left:34.35pt;margin-top:92.2pt;width:526.6pt;height:.75pt;z-index:-1579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25376" behindDoc="1" locked="0" layoutInCell="1" allowOverlap="1" wp14:anchorId="1B54FFB7" wp14:editId="26E2E187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824604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4604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0CEA92" w14:textId="77777777" w:rsidR="00A978B8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 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D8FA9C5" w14:textId="77777777" w:rsidR="00A978B8" w:rsidRDefault="00000000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54FFB7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15pt;height:30.6pt;z-index:-15791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PM6lQEAABsDAAAOAAAAZHJzL2Uyb0RvYy54bWysUsGO0zAQvSPxD5bv1NnuqqqipquFFQhp&#10;BUgLH+A6dhMRe8yM26R/z9ibtghuaC/jsT1+894bb+4nP4ijReohNPJmUUlhg4G2D/tG/vj+8d1a&#10;Cko6tHqAYBt5siTvt2/fbMZY2yV0MLQWBYMEqsfYyC6lWCtFprNe0wKiDXzpAL1OvMW9alGPjO4H&#10;tayqlRoB24hgLBGfPr5cym3Bd86a9NU5skkMjWRuqUQscZej2m50vUcdu97MNPR/sPC6D9z0AvWo&#10;kxYH7P+B8r1BIHBpYcArcK43tmhgNTfVX2qeOx1t0cLmULzYRK8Ha74cn+M3FGl6DxMPsIig+ATm&#10;J7E3aoxUzzXZU6qJq7PQyaHPK0sQ/JC9PV38tFMShg9v18u7VXUnheG72/V6tSyGq+vriJQ+WfAi&#10;J41EnldhoI9PlHJ/XZ9LZjIv/TOTNO0mLsnpDtoTixh5jo2kXweNVorhc2Cj8tDPCZ6T3TnBNHyA&#10;8jWylgAPhwSuL52vuHNnnkAhNP+WPOI/96Xq+qe3vwEAAP//AwBQSwMEFAAGAAgAAAAhAEylh8zf&#10;AAAACwEAAA8AAABkcnMvZG93bnJldi54bWxMj8FOwzAQRO9I/QdrK3GjdogUSIhTVQhOSIg0HDg6&#10;sZtYjdchdtvw9ywnetyZp9mZcru4kZ3NHKxHCclGADPYeW2xl/DZvN49AgtRoVajRyPhxwTYVqub&#10;UhXaX7A2533sGYVgKJSEIcap4Dx0g3EqbPxkkLyDn52KdM4917O6ULgb+b0QGXfKIn0Y1GSeB9Md&#10;9ycnYfeF9Yv9fm8/6kNtmyYX+JYdpbxdL7snYNEs8R+Gv/pUHSrq1PoT6sBGCWmaPRBKhkhyYETk&#10;aU7rWlKyNAFelfx6Q/ULAAD//wMAUEsBAi0AFAAGAAgAAAAhALaDOJL+AAAA4QEAABMAAAAAAAAA&#10;AAAAAAAAAAAAAFtDb250ZW50X1R5cGVzXS54bWxQSwECLQAUAAYACAAAACEAOP0h/9YAAACUAQAA&#10;CwAAAAAAAAAAAAAAAAAvAQAAX3JlbHMvLnJlbHNQSwECLQAUAAYACAAAACEAM1TzOpUBAAAbAwAA&#10;DgAAAAAAAAAAAAAAAAAuAgAAZHJzL2Uyb0RvYy54bWxQSwECLQAUAAYACAAAACEATKWHzN8AAAAL&#10;AQAADwAAAAAAAAAAAAAAAADvAwAAZHJzL2Rvd25yZXYueG1sUEsFBgAAAAAEAAQA8wAAAPsEAAAA&#10;AA==&#10;" filled="f" stroked="f">
              <v:textbox inset="0,0,0,0">
                <w:txbxContent>
                  <w:p w14:paraId="0F0CEA92" w14:textId="77777777" w:rsidR="00A978B8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 Municipal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D8FA9C5" w14:textId="77777777" w:rsidR="00A978B8" w:rsidRDefault="00000000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8B8"/>
    <w:rsid w:val="00091705"/>
    <w:rsid w:val="00881C35"/>
    <w:rsid w:val="00A978B8"/>
    <w:rsid w:val="00CF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A4547"/>
  <w15:docId w15:val="{3F6E5DAA-7F8F-4238-AA98-A189EC882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825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400</Words>
  <Characters>2160</Characters>
  <Application>Microsoft Office Word</Application>
  <DocSecurity>0</DocSecurity>
  <Lines>18</Lines>
  <Paragraphs>5</Paragraphs>
  <ScaleCrop>false</ScaleCrop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2025-09-22T13:26:00Z</dcterms:created>
  <dcterms:modified xsi:type="dcterms:W3CDTF">2025-09-22T13:26:00Z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2025-09-22T00:00:00Z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2025-09-22T00:00:00Z</vt:filetime>
  </property>
</Properties>
</file>