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7D0AFC" w14:textId="3C3AE402" w:rsidR="00D561BE" w:rsidRPr="00B7039A" w:rsidRDefault="00B7039A" w:rsidP="00B7039A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B7039A">
        <w:rPr>
          <w:rFonts w:ascii="Times New Roman" w:hAnsi="Times New Roman" w:cs="Times New Roman"/>
          <w:sz w:val="24"/>
          <w:szCs w:val="24"/>
          <w:lang w:eastAsia="pt-BR"/>
        </w:rPr>
        <w:t xml:space="preserve">PROJETO DE </w:t>
      </w:r>
      <w:r w:rsidR="0065417D" w:rsidRPr="00B7039A">
        <w:rPr>
          <w:rFonts w:ascii="Times New Roman" w:hAnsi="Times New Roman" w:cs="Times New Roman"/>
          <w:sz w:val="24"/>
          <w:szCs w:val="24"/>
          <w:lang w:eastAsia="pt-BR"/>
        </w:rPr>
        <w:t xml:space="preserve">LEI Nº </w:t>
      </w:r>
      <w:r w:rsidR="00367B33">
        <w:rPr>
          <w:rFonts w:ascii="Times New Roman" w:hAnsi="Times New Roman" w:cs="Times New Roman"/>
          <w:sz w:val="24"/>
          <w:szCs w:val="24"/>
          <w:lang w:eastAsia="pt-BR"/>
        </w:rPr>
        <w:t>186/2025</w:t>
      </w:r>
      <w:r w:rsidR="00D561BE" w:rsidRPr="00B7039A">
        <w:rPr>
          <w:rFonts w:ascii="Times New Roman" w:hAnsi="Times New Roman" w:cs="Times New Roman"/>
          <w:sz w:val="24"/>
          <w:szCs w:val="24"/>
          <w:lang w:eastAsia="pt-BR"/>
        </w:rPr>
        <w:t xml:space="preserve">, DE </w:t>
      </w:r>
      <w:r w:rsidRPr="00B7039A">
        <w:rPr>
          <w:rFonts w:ascii="Times New Roman" w:hAnsi="Times New Roman" w:cs="Times New Roman"/>
          <w:sz w:val="24"/>
          <w:szCs w:val="24"/>
          <w:lang w:eastAsia="pt-BR"/>
        </w:rPr>
        <w:t>27</w:t>
      </w:r>
      <w:r w:rsidR="0065417D" w:rsidRPr="00B7039A">
        <w:rPr>
          <w:rFonts w:ascii="Times New Roman" w:hAnsi="Times New Roman" w:cs="Times New Roman"/>
          <w:sz w:val="24"/>
          <w:szCs w:val="24"/>
          <w:lang w:eastAsia="pt-BR"/>
        </w:rPr>
        <w:t xml:space="preserve"> DE </w:t>
      </w:r>
      <w:r w:rsidR="00327636" w:rsidRPr="00B7039A">
        <w:rPr>
          <w:rFonts w:ascii="Times New Roman" w:hAnsi="Times New Roman" w:cs="Times New Roman"/>
          <w:sz w:val="24"/>
          <w:szCs w:val="24"/>
          <w:lang w:eastAsia="pt-BR"/>
        </w:rPr>
        <w:t>NOVEMBRO</w:t>
      </w:r>
      <w:r w:rsidR="00D561BE" w:rsidRPr="00B7039A">
        <w:rPr>
          <w:rFonts w:ascii="Times New Roman" w:hAnsi="Times New Roman" w:cs="Times New Roman"/>
          <w:sz w:val="24"/>
          <w:szCs w:val="24"/>
          <w:lang w:eastAsia="pt-BR"/>
        </w:rPr>
        <w:t xml:space="preserve"> DE 202</w:t>
      </w:r>
      <w:r w:rsidR="00327636" w:rsidRPr="00B7039A">
        <w:rPr>
          <w:rFonts w:ascii="Times New Roman" w:hAnsi="Times New Roman" w:cs="Times New Roman"/>
          <w:sz w:val="24"/>
          <w:szCs w:val="24"/>
          <w:lang w:eastAsia="pt-BR"/>
        </w:rPr>
        <w:t>5</w:t>
      </w:r>
      <w:r w:rsidR="00D561BE" w:rsidRPr="00B7039A">
        <w:rPr>
          <w:rFonts w:ascii="Times New Roman" w:hAnsi="Times New Roman" w:cs="Times New Roman"/>
          <w:sz w:val="24"/>
          <w:szCs w:val="24"/>
          <w:lang w:eastAsia="pt-BR"/>
        </w:rPr>
        <w:t>.</w:t>
      </w:r>
    </w:p>
    <w:p w14:paraId="7DA94CD4" w14:textId="77777777" w:rsidR="00327636" w:rsidRDefault="00327636" w:rsidP="00B7039A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6B17932B" w14:textId="77777777" w:rsidR="00B7039A" w:rsidRPr="00B7039A" w:rsidRDefault="00B7039A" w:rsidP="00B7039A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0CA00502" w14:textId="4ADC90B2" w:rsidR="0065417D" w:rsidRPr="00B7039A" w:rsidRDefault="00B7039A" w:rsidP="00B7039A">
      <w:pPr>
        <w:spacing w:after="0"/>
        <w:ind w:left="4536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pt-BR"/>
        </w:rPr>
      </w:pPr>
      <w:r w:rsidRPr="00B7039A">
        <w:rPr>
          <w:rFonts w:ascii="Times New Roman" w:eastAsia="Times New Roman" w:hAnsi="Times New Roman" w:cs="Times New Roman"/>
          <w:bCs/>
          <w:iCs/>
          <w:sz w:val="24"/>
          <w:szCs w:val="24"/>
          <w:lang w:eastAsia="pt-BR"/>
        </w:rPr>
        <w:t>Autoriza contratação temporária por excepcional interesse público de um Auxiliar De Administração e dá outras providências.</w:t>
      </w:r>
    </w:p>
    <w:p w14:paraId="32104FAC" w14:textId="77777777" w:rsidR="00327636" w:rsidRPr="00B7039A" w:rsidRDefault="00327636" w:rsidP="00B7039A">
      <w:pPr>
        <w:pStyle w:val="Textoembloco"/>
        <w:spacing w:line="276" w:lineRule="auto"/>
        <w:ind w:left="4536" w:right="-2"/>
        <w:contextualSpacing/>
        <w:rPr>
          <w:b w:val="0"/>
          <w:iCs/>
          <w:shd w:val="clear" w:color="auto" w:fill="FFFFFF"/>
        </w:rPr>
      </w:pPr>
    </w:p>
    <w:p w14:paraId="699B7BEB" w14:textId="77777777" w:rsidR="0006659C" w:rsidRPr="00B7039A" w:rsidRDefault="0006659C" w:rsidP="00B7039A">
      <w:pPr>
        <w:pStyle w:val="Textoembloco"/>
        <w:spacing w:line="276" w:lineRule="auto"/>
        <w:ind w:left="0" w:right="-2" w:firstLine="1134"/>
        <w:contextualSpacing/>
      </w:pPr>
    </w:p>
    <w:p w14:paraId="18F65DA7" w14:textId="77777777" w:rsidR="0006659C" w:rsidRPr="00B7039A" w:rsidRDefault="0006659C" w:rsidP="00B7039A">
      <w:pPr>
        <w:pStyle w:val="Textoembloco"/>
        <w:spacing w:line="276" w:lineRule="auto"/>
        <w:ind w:left="0" w:right="-2" w:firstLine="1985"/>
        <w:contextualSpacing/>
        <w:rPr>
          <w:b w:val="0"/>
          <w:bCs w:val="0"/>
        </w:rPr>
      </w:pPr>
    </w:p>
    <w:p w14:paraId="23ED5F4D" w14:textId="0CEDC6F5" w:rsidR="00327636" w:rsidRPr="00B7039A" w:rsidRDefault="00607250" w:rsidP="00B7039A">
      <w:pPr>
        <w:pStyle w:val="Textoembloco"/>
        <w:spacing w:line="276" w:lineRule="auto"/>
        <w:ind w:left="0" w:right="-2" w:firstLine="1985"/>
        <w:contextualSpacing/>
        <w:rPr>
          <w:b w:val="0"/>
          <w:bCs w:val="0"/>
        </w:rPr>
      </w:pPr>
      <w:r w:rsidRPr="00B7039A">
        <w:rPr>
          <w:b w:val="0"/>
          <w:bCs w:val="0"/>
        </w:rPr>
        <w:t>Art. 1º Fica autorizado o Instituto de Previdência e Assistência Municipal</w:t>
      </w:r>
      <w:r w:rsidR="00327636" w:rsidRPr="00B7039A">
        <w:rPr>
          <w:b w:val="0"/>
          <w:bCs w:val="0"/>
        </w:rPr>
        <w:t xml:space="preserve"> de Nova Prata</w:t>
      </w:r>
      <w:r w:rsidRPr="00B7039A">
        <w:rPr>
          <w:b w:val="0"/>
          <w:bCs w:val="0"/>
        </w:rPr>
        <w:t xml:space="preserve"> - IPRAM, a realizar contratação temporária por excepcional interesse público, de um </w:t>
      </w:r>
      <w:r w:rsidR="00327636" w:rsidRPr="00B7039A">
        <w:rPr>
          <w:b w:val="0"/>
          <w:bCs w:val="0"/>
        </w:rPr>
        <w:t>auxiliar de administração</w:t>
      </w:r>
      <w:r w:rsidRPr="00B7039A">
        <w:rPr>
          <w:b w:val="0"/>
          <w:bCs w:val="0"/>
        </w:rPr>
        <w:t xml:space="preserve"> </w:t>
      </w:r>
      <w:r w:rsidR="00327636" w:rsidRPr="00B7039A">
        <w:rPr>
          <w:b w:val="0"/>
          <w:bCs w:val="0"/>
        </w:rPr>
        <w:t>40</w:t>
      </w:r>
      <w:r w:rsidRPr="00B7039A">
        <w:rPr>
          <w:b w:val="0"/>
          <w:bCs w:val="0"/>
        </w:rPr>
        <w:t>h</w:t>
      </w:r>
      <w:r w:rsidR="00AB36F5" w:rsidRPr="00B7039A">
        <w:rPr>
          <w:b w:val="0"/>
          <w:bCs w:val="0"/>
        </w:rPr>
        <w:t xml:space="preserve"> semanais</w:t>
      </w:r>
      <w:r w:rsidRPr="00B7039A">
        <w:rPr>
          <w:b w:val="0"/>
          <w:bCs w:val="0"/>
        </w:rPr>
        <w:t>, conforme atribuições em anexo, nos termos dos artigos 193 a 197 da Lei Municipal nº 5.760/2005, que instituiu o regime jurídico único no Município.</w:t>
      </w:r>
    </w:p>
    <w:p w14:paraId="144B470D" w14:textId="00333BF0" w:rsidR="00327636" w:rsidRPr="00B7039A" w:rsidRDefault="00327636" w:rsidP="00B7039A">
      <w:pPr>
        <w:pStyle w:val="Textoembloco"/>
        <w:spacing w:line="276" w:lineRule="auto"/>
        <w:ind w:left="0" w:right="-2" w:firstLine="1985"/>
        <w:contextualSpacing/>
        <w:rPr>
          <w:b w:val="0"/>
          <w:bCs w:val="0"/>
        </w:rPr>
      </w:pPr>
      <w:r w:rsidRPr="00B7039A">
        <w:rPr>
          <w:b w:val="0"/>
          <w:bCs w:val="0"/>
        </w:rPr>
        <w:t xml:space="preserve">§1º </w:t>
      </w:r>
      <w:r w:rsidR="00607250" w:rsidRPr="00B7039A">
        <w:rPr>
          <w:b w:val="0"/>
          <w:bCs w:val="0"/>
        </w:rPr>
        <w:t xml:space="preserve">A contratação de que trata a presente lei será pelo prazo de </w:t>
      </w:r>
      <w:r w:rsidR="00A93670" w:rsidRPr="00B7039A">
        <w:rPr>
          <w:b w:val="0"/>
          <w:bCs w:val="0"/>
        </w:rPr>
        <w:t>cinco</w:t>
      </w:r>
      <w:r w:rsidR="00607250" w:rsidRPr="00B7039A">
        <w:rPr>
          <w:b w:val="0"/>
          <w:bCs w:val="0"/>
        </w:rPr>
        <w:t xml:space="preserve"> (0</w:t>
      </w:r>
      <w:r w:rsidR="00A93670" w:rsidRPr="00B7039A">
        <w:rPr>
          <w:b w:val="0"/>
          <w:bCs w:val="0"/>
        </w:rPr>
        <w:t>5</w:t>
      </w:r>
      <w:r w:rsidR="00607250" w:rsidRPr="00B7039A">
        <w:rPr>
          <w:b w:val="0"/>
          <w:bCs w:val="0"/>
        </w:rPr>
        <w:t>) meses.</w:t>
      </w:r>
    </w:p>
    <w:p w14:paraId="12EFC2CA" w14:textId="654519AB" w:rsidR="00327636" w:rsidRPr="00B7039A" w:rsidRDefault="00327636" w:rsidP="00B7039A">
      <w:pPr>
        <w:pStyle w:val="Textoembloco"/>
        <w:spacing w:line="276" w:lineRule="auto"/>
        <w:ind w:left="0" w:right="-2" w:firstLine="1985"/>
        <w:contextualSpacing/>
        <w:rPr>
          <w:b w:val="0"/>
          <w:bCs w:val="0"/>
        </w:rPr>
      </w:pPr>
      <w:r w:rsidRPr="00B7039A">
        <w:rPr>
          <w:b w:val="0"/>
          <w:bCs w:val="0"/>
        </w:rPr>
        <w:t>§2º As atribuições, o salário e a carga horária estão fixados no Anexo Único da presente Lei.</w:t>
      </w:r>
    </w:p>
    <w:p w14:paraId="15E535A7" w14:textId="77777777" w:rsidR="00327636" w:rsidRPr="00B7039A" w:rsidRDefault="00327636" w:rsidP="00B7039A">
      <w:pPr>
        <w:pStyle w:val="Textoembloco"/>
        <w:spacing w:line="276" w:lineRule="auto"/>
        <w:ind w:left="0" w:right="-2" w:firstLine="1985"/>
        <w:contextualSpacing/>
        <w:rPr>
          <w:b w:val="0"/>
          <w:bCs w:val="0"/>
        </w:rPr>
      </w:pPr>
    </w:p>
    <w:p w14:paraId="0391571C" w14:textId="77777777" w:rsidR="00327636" w:rsidRPr="00B7039A" w:rsidRDefault="00327636" w:rsidP="00B7039A">
      <w:pPr>
        <w:pStyle w:val="Textoembloco"/>
        <w:spacing w:line="276" w:lineRule="auto"/>
        <w:ind w:left="0" w:right="0" w:firstLine="1985"/>
        <w:contextualSpacing/>
        <w:rPr>
          <w:b w:val="0"/>
          <w:bCs w:val="0"/>
        </w:rPr>
      </w:pPr>
      <w:r w:rsidRPr="00B7039A">
        <w:rPr>
          <w:b w:val="0"/>
          <w:bCs w:val="0"/>
        </w:rPr>
        <w:t>Art. 2º Fica autorizado o Instituto de Previdência e Assistência Municipal de Nova Prata - IPRAM, a realizar nova contratação em caso de desistência ou rescisão antecipada do contrato temporário, desde que persista a justificativa da necessidade da contratação.</w:t>
      </w:r>
    </w:p>
    <w:p w14:paraId="753FE3D1" w14:textId="77777777" w:rsidR="00360453" w:rsidRPr="00B7039A" w:rsidRDefault="00327636" w:rsidP="00B7039A">
      <w:pPr>
        <w:pStyle w:val="Textoembloco"/>
        <w:spacing w:line="276" w:lineRule="auto"/>
        <w:ind w:left="0" w:right="0" w:firstLine="1985"/>
        <w:contextualSpacing/>
        <w:rPr>
          <w:b w:val="0"/>
          <w:bCs w:val="0"/>
        </w:rPr>
      </w:pPr>
      <w:r w:rsidRPr="00B7039A">
        <w:rPr>
          <w:b w:val="0"/>
          <w:bCs w:val="0"/>
        </w:rPr>
        <w:t xml:space="preserve">§1º Cessada a necessidade que motivou a contratação, estará </w:t>
      </w:r>
      <w:r w:rsidR="00360453" w:rsidRPr="00B7039A">
        <w:rPr>
          <w:b w:val="0"/>
          <w:bCs w:val="0"/>
        </w:rPr>
        <w:t xml:space="preserve">o IPRAM </w:t>
      </w:r>
      <w:r w:rsidRPr="00B7039A">
        <w:rPr>
          <w:b w:val="0"/>
          <w:bCs w:val="0"/>
        </w:rPr>
        <w:t>autorizad</w:t>
      </w:r>
      <w:r w:rsidR="00360453" w:rsidRPr="00B7039A">
        <w:rPr>
          <w:b w:val="0"/>
          <w:bCs w:val="0"/>
        </w:rPr>
        <w:t xml:space="preserve">o </w:t>
      </w:r>
      <w:r w:rsidRPr="00B7039A">
        <w:rPr>
          <w:b w:val="0"/>
          <w:bCs w:val="0"/>
        </w:rPr>
        <w:t>a promover a rescisão do contrato, ainda que antes da data prevista para o seu término, desde que seja comunicado o contratado com 15 (quinze) dias de antecedência.</w:t>
      </w:r>
    </w:p>
    <w:p w14:paraId="62E2F447" w14:textId="77777777" w:rsidR="00F7357C" w:rsidRPr="00B7039A" w:rsidRDefault="00360453" w:rsidP="00B7039A">
      <w:pPr>
        <w:pStyle w:val="Textoembloco"/>
        <w:spacing w:line="276" w:lineRule="auto"/>
        <w:ind w:left="0" w:right="0" w:firstLine="1985"/>
        <w:contextualSpacing/>
        <w:rPr>
          <w:b w:val="0"/>
          <w:bCs w:val="0"/>
        </w:rPr>
      </w:pPr>
      <w:r w:rsidRPr="00B7039A">
        <w:rPr>
          <w:b w:val="0"/>
          <w:bCs w:val="0"/>
        </w:rPr>
        <w:t xml:space="preserve">§2º </w:t>
      </w:r>
      <w:r w:rsidR="00327636" w:rsidRPr="00B7039A">
        <w:rPr>
          <w:b w:val="0"/>
          <w:bCs w:val="0"/>
        </w:rPr>
        <w:t>Se o contratado desejar rescindir o contrato antes da data prevista para o seu término, deverá comunicar a</w:t>
      </w:r>
      <w:r w:rsidRPr="00B7039A">
        <w:rPr>
          <w:b w:val="0"/>
          <w:bCs w:val="0"/>
        </w:rPr>
        <w:t>o Instituto de Previdência e Assistência Municipal de Nova Prata</w:t>
      </w:r>
      <w:r w:rsidR="00327636" w:rsidRPr="00B7039A">
        <w:rPr>
          <w:b w:val="0"/>
          <w:bCs w:val="0"/>
        </w:rPr>
        <w:t>, através de Requerimento protocolado, com antecedência de 15 (quinze) dias, sob pena de indenizar o respectivo período, se não trabalhado.</w:t>
      </w:r>
    </w:p>
    <w:p w14:paraId="14009196" w14:textId="77777777" w:rsidR="00AB36F5" w:rsidRPr="00B7039A" w:rsidRDefault="00360453" w:rsidP="00B7039A">
      <w:pPr>
        <w:pStyle w:val="Textoembloco"/>
        <w:spacing w:line="276" w:lineRule="auto"/>
        <w:ind w:left="0" w:right="0" w:firstLine="1985"/>
        <w:contextualSpacing/>
        <w:rPr>
          <w:b w:val="0"/>
          <w:bCs w:val="0"/>
        </w:rPr>
      </w:pPr>
      <w:r w:rsidRPr="00B7039A">
        <w:rPr>
          <w:b w:val="0"/>
          <w:bCs w:val="0"/>
        </w:rPr>
        <w:t xml:space="preserve">§3º </w:t>
      </w:r>
      <w:r w:rsidR="00327636" w:rsidRPr="00B7039A">
        <w:rPr>
          <w:b w:val="0"/>
          <w:bCs w:val="0"/>
        </w:rPr>
        <w:t>Se a rescisão ocorrer em tempo inferior a 60 (sessenta) dias, por solicitação do contratado, contados da data da sua contratação, ficará este, responsável pelo pagamento das despesas relativas aos Exames Admissionais despendidos para a respectiva contratação.</w:t>
      </w:r>
    </w:p>
    <w:p w14:paraId="2981AD42" w14:textId="26A145D4" w:rsidR="00607250" w:rsidRPr="00B7039A" w:rsidRDefault="00607250" w:rsidP="00B7039A">
      <w:pPr>
        <w:pStyle w:val="Textoembloco"/>
        <w:spacing w:line="276" w:lineRule="auto"/>
        <w:ind w:left="0" w:right="0" w:firstLine="1985"/>
        <w:contextualSpacing/>
        <w:rPr>
          <w:b w:val="0"/>
          <w:bCs w:val="0"/>
        </w:rPr>
      </w:pPr>
      <w:r w:rsidRPr="00B7039A">
        <w:rPr>
          <w:b w:val="0"/>
          <w:bCs w:val="0"/>
        </w:rPr>
        <w:t xml:space="preserve">Art. </w:t>
      </w:r>
      <w:r w:rsidR="00360453" w:rsidRPr="00B7039A">
        <w:rPr>
          <w:b w:val="0"/>
          <w:bCs w:val="0"/>
        </w:rPr>
        <w:t>3</w:t>
      </w:r>
      <w:r w:rsidRPr="00B7039A">
        <w:rPr>
          <w:b w:val="0"/>
          <w:bCs w:val="0"/>
        </w:rPr>
        <w:t>º O contrato será de natureza administrativa, ficando assegurados os seguintes direitos aos contratados</w:t>
      </w:r>
      <w:r w:rsidR="00360453" w:rsidRPr="00B7039A">
        <w:rPr>
          <w:b w:val="0"/>
          <w:bCs w:val="0"/>
        </w:rPr>
        <w:t>, sem prejuízo ao estabelecido na Lei nº 5.760/2005</w:t>
      </w:r>
      <w:r w:rsidRPr="00B7039A">
        <w:rPr>
          <w:b w:val="0"/>
          <w:bCs w:val="0"/>
        </w:rPr>
        <w:t>:</w:t>
      </w:r>
    </w:p>
    <w:p w14:paraId="08907FD0" w14:textId="18D73EA4" w:rsidR="00360453" w:rsidRPr="00B7039A" w:rsidRDefault="00360453" w:rsidP="00B7039A">
      <w:pPr>
        <w:pStyle w:val="Textoembloco"/>
        <w:spacing w:line="276" w:lineRule="auto"/>
        <w:ind w:left="0" w:right="0" w:firstLine="1985"/>
        <w:contextualSpacing/>
        <w:rPr>
          <w:b w:val="0"/>
          <w:bCs w:val="0"/>
        </w:rPr>
      </w:pPr>
      <w:r w:rsidRPr="00B7039A">
        <w:rPr>
          <w:b w:val="0"/>
          <w:bCs w:val="0"/>
        </w:rPr>
        <w:t xml:space="preserve">I - </w:t>
      </w:r>
      <w:proofErr w:type="gramStart"/>
      <w:r w:rsidRPr="00B7039A">
        <w:rPr>
          <w:b w:val="0"/>
          <w:bCs w:val="0"/>
        </w:rPr>
        <w:t>remuneração</w:t>
      </w:r>
      <w:proofErr w:type="gramEnd"/>
      <w:r w:rsidRPr="00B7039A">
        <w:rPr>
          <w:b w:val="0"/>
          <w:bCs w:val="0"/>
        </w:rPr>
        <w:t xml:space="preserve"> equivalente à percebida pelos servidores de igual ou assemelhada função no quadro permanente do Instituto de Previdência e Assistência Municipal de Nova Prata;</w:t>
      </w:r>
    </w:p>
    <w:p w14:paraId="2484C815" w14:textId="31E275E8" w:rsidR="00360453" w:rsidRPr="00B7039A" w:rsidRDefault="00360453" w:rsidP="00B7039A">
      <w:pPr>
        <w:pStyle w:val="Textoembloco"/>
        <w:spacing w:line="276" w:lineRule="auto"/>
        <w:ind w:left="0" w:right="0" w:firstLine="1985"/>
        <w:contextualSpacing/>
        <w:rPr>
          <w:b w:val="0"/>
          <w:bCs w:val="0"/>
        </w:rPr>
      </w:pPr>
      <w:r w:rsidRPr="00B7039A">
        <w:rPr>
          <w:b w:val="0"/>
          <w:bCs w:val="0"/>
        </w:rPr>
        <w:lastRenderedPageBreak/>
        <w:t xml:space="preserve">II - </w:t>
      </w:r>
      <w:proofErr w:type="gramStart"/>
      <w:r w:rsidRPr="00B7039A">
        <w:rPr>
          <w:b w:val="0"/>
          <w:bCs w:val="0"/>
        </w:rPr>
        <w:t>jornada</w:t>
      </w:r>
      <w:proofErr w:type="gramEnd"/>
      <w:r w:rsidRPr="00B7039A">
        <w:rPr>
          <w:b w:val="0"/>
          <w:bCs w:val="0"/>
        </w:rPr>
        <w:t xml:space="preserve"> de trabalho, serviço extraordinário</w:t>
      </w:r>
      <w:r w:rsidR="00F7357C" w:rsidRPr="00B7039A">
        <w:rPr>
          <w:b w:val="0"/>
          <w:bCs w:val="0"/>
        </w:rPr>
        <w:t xml:space="preserve"> se necessário</w:t>
      </w:r>
      <w:r w:rsidRPr="00B7039A">
        <w:rPr>
          <w:b w:val="0"/>
          <w:bCs w:val="0"/>
        </w:rPr>
        <w:t>, repouso semanal remunerado, adiciona</w:t>
      </w:r>
      <w:r w:rsidR="00AB36F5" w:rsidRPr="00B7039A">
        <w:rPr>
          <w:b w:val="0"/>
          <w:bCs w:val="0"/>
        </w:rPr>
        <w:t>l</w:t>
      </w:r>
      <w:r w:rsidRPr="00B7039A">
        <w:rPr>
          <w:b w:val="0"/>
          <w:bCs w:val="0"/>
        </w:rPr>
        <w:t xml:space="preserve"> noturno e gratificação natalina proporcional ao final do contrato</w:t>
      </w:r>
      <w:r w:rsidR="00AB36F5" w:rsidRPr="00B7039A">
        <w:rPr>
          <w:b w:val="0"/>
          <w:bCs w:val="0"/>
        </w:rPr>
        <w:t>;</w:t>
      </w:r>
    </w:p>
    <w:p w14:paraId="6994F327" w14:textId="0D64B0C4" w:rsidR="00360453" w:rsidRPr="00B7039A" w:rsidRDefault="00360453" w:rsidP="00B7039A">
      <w:pPr>
        <w:pStyle w:val="Textoembloco"/>
        <w:spacing w:line="276" w:lineRule="auto"/>
        <w:ind w:left="0" w:right="0" w:firstLine="1985"/>
        <w:contextualSpacing/>
        <w:rPr>
          <w:b w:val="0"/>
          <w:bCs w:val="0"/>
        </w:rPr>
      </w:pPr>
      <w:r w:rsidRPr="00B7039A">
        <w:rPr>
          <w:b w:val="0"/>
          <w:bCs w:val="0"/>
        </w:rPr>
        <w:t>III - férias proporciona</w:t>
      </w:r>
      <w:r w:rsidR="00AB36F5" w:rsidRPr="00B7039A">
        <w:rPr>
          <w:b w:val="0"/>
          <w:bCs w:val="0"/>
        </w:rPr>
        <w:t>is</w:t>
      </w:r>
      <w:r w:rsidRPr="00B7039A">
        <w:rPr>
          <w:b w:val="0"/>
          <w:bCs w:val="0"/>
        </w:rPr>
        <w:t xml:space="preserve"> com acréscimo de 1/3, ao término do contrato;</w:t>
      </w:r>
    </w:p>
    <w:p w14:paraId="6D07F4B5" w14:textId="77777777" w:rsidR="00360453" w:rsidRPr="00B7039A" w:rsidRDefault="00360453" w:rsidP="00B7039A">
      <w:pPr>
        <w:pStyle w:val="Textoembloco"/>
        <w:spacing w:line="276" w:lineRule="auto"/>
        <w:ind w:left="0" w:right="0" w:firstLine="1985"/>
        <w:contextualSpacing/>
        <w:rPr>
          <w:b w:val="0"/>
          <w:bCs w:val="0"/>
        </w:rPr>
      </w:pPr>
      <w:r w:rsidRPr="00B7039A">
        <w:rPr>
          <w:b w:val="0"/>
          <w:bCs w:val="0"/>
        </w:rPr>
        <w:t xml:space="preserve">IV - </w:t>
      </w:r>
      <w:proofErr w:type="gramStart"/>
      <w:r w:rsidRPr="00B7039A">
        <w:rPr>
          <w:b w:val="0"/>
          <w:bCs w:val="0"/>
        </w:rPr>
        <w:t>inscrição</w:t>
      </w:r>
      <w:proofErr w:type="gramEnd"/>
      <w:r w:rsidRPr="00B7039A">
        <w:rPr>
          <w:b w:val="0"/>
          <w:bCs w:val="0"/>
        </w:rPr>
        <w:t xml:space="preserve"> no Regime Geral da Previdência Social;</w:t>
      </w:r>
    </w:p>
    <w:p w14:paraId="59B9BE8B" w14:textId="56296A46" w:rsidR="00F7357C" w:rsidRPr="00B7039A" w:rsidRDefault="00607250" w:rsidP="00B7039A">
      <w:pPr>
        <w:pStyle w:val="Textoembloco"/>
        <w:spacing w:line="276" w:lineRule="auto"/>
        <w:ind w:left="0" w:right="0" w:firstLine="1985"/>
        <w:contextualSpacing/>
        <w:rPr>
          <w:b w:val="0"/>
          <w:bCs w:val="0"/>
          <w:color w:val="EE0000"/>
        </w:rPr>
      </w:pPr>
      <w:r w:rsidRPr="00B7039A">
        <w:rPr>
          <w:b w:val="0"/>
          <w:bCs w:val="0"/>
        </w:rPr>
        <w:t xml:space="preserve">V - </w:t>
      </w:r>
      <w:proofErr w:type="gramStart"/>
      <w:r w:rsidRPr="00B7039A">
        <w:rPr>
          <w:b w:val="0"/>
          <w:bCs w:val="0"/>
        </w:rPr>
        <w:t>vale</w:t>
      </w:r>
      <w:proofErr w:type="gramEnd"/>
      <w:r w:rsidRPr="00B7039A">
        <w:rPr>
          <w:b w:val="0"/>
          <w:bCs w:val="0"/>
        </w:rPr>
        <w:t xml:space="preserve"> </w:t>
      </w:r>
      <w:r w:rsidR="00F7357C" w:rsidRPr="00B7039A">
        <w:rPr>
          <w:b w:val="0"/>
          <w:bCs w:val="0"/>
        </w:rPr>
        <w:t>alimentação</w:t>
      </w:r>
      <w:r w:rsidRPr="00B7039A">
        <w:rPr>
          <w:b w:val="0"/>
          <w:bCs w:val="0"/>
        </w:rPr>
        <w:t>.</w:t>
      </w:r>
      <w:r w:rsidR="00F7357C" w:rsidRPr="00B7039A">
        <w:rPr>
          <w:b w:val="0"/>
          <w:bCs w:val="0"/>
        </w:rPr>
        <w:t xml:space="preserve"> </w:t>
      </w:r>
    </w:p>
    <w:p w14:paraId="4EE6BAA7" w14:textId="77777777" w:rsidR="00F7357C" w:rsidRPr="00B7039A" w:rsidRDefault="00F7357C" w:rsidP="00B7039A">
      <w:pPr>
        <w:pStyle w:val="Textoembloco"/>
        <w:spacing w:line="276" w:lineRule="auto"/>
        <w:ind w:left="0" w:right="0" w:firstLine="1985"/>
        <w:contextualSpacing/>
        <w:rPr>
          <w:b w:val="0"/>
          <w:bCs w:val="0"/>
          <w:color w:val="EE0000"/>
        </w:rPr>
      </w:pPr>
    </w:p>
    <w:p w14:paraId="39F49278" w14:textId="0136E293" w:rsidR="00F7357C" w:rsidRPr="00B7039A" w:rsidRDefault="00F7357C" w:rsidP="00B7039A">
      <w:pPr>
        <w:pStyle w:val="Textoembloco"/>
        <w:spacing w:line="276" w:lineRule="auto"/>
        <w:ind w:left="0" w:right="0" w:firstLine="1985"/>
        <w:contextualSpacing/>
        <w:rPr>
          <w:b w:val="0"/>
          <w:bCs w:val="0"/>
          <w:color w:val="C00000"/>
        </w:rPr>
      </w:pPr>
      <w:r w:rsidRPr="00B7039A">
        <w:rPr>
          <w:b w:val="0"/>
          <w:bCs w:val="0"/>
        </w:rPr>
        <w:t>Art. 4º Fica autorizada a prorrogação contratual, em caso de impossibilidade de rescisão por motivo de licença saúde e maternidade.</w:t>
      </w:r>
    </w:p>
    <w:p w14:paraId="04BD19A9" w14:textId="77777777" w:rsidR="00F7357C" w:rsidRPr="00B7039A" w:rsidRDefault="00F7357C" w:rsidP="00B7039A">
      <w:pPr>
        <w:pStyle w:val="Textoembloco"/>
        <w:spacing w:line="276" w:lineRule="auto"/>
        <w:ind w:left="0" w:right="0" w:firstLine="1985"/>
        <w:contextualSpacing/>
        <w:rPr>
          <w:b w:val="0"/>
          <w:bCs w:val="0"/>
          <w:color w:val="C00000"/>
        </w:rPr>
      </w:pPr>
    </w:p>
    <w:p w14:paraId="226B7ABE" w14:textId="71C58608" w:rsidR="00607250" w:rsidRPr="00B7039A" w:rsidRDefault="00607250" w:rsidP="00B7039A">
      <w:pPr>
        <w:pStyle w:val="Textoembloco"/>
        <w:spacing w:line="276" w:lineRule="auto"/>
        <w:ind w:left="0" w:right="0" w:firstLine="1985"/>
        <w:contextualSpacing/>
        <w:rPr>
          <w:b w:val="0"/>
          <w:bCs w:val="0"/>
        </w:rPr>
      </w:pPr>
      <w:r w:rsidRPr="00B7039A">
        <w:rPr>
          <w:b w:val="0"/>
          <w:bCs w:val="0"/>
        </w:rPr>
        <w:t xml:space="preserve">Art. </w:t>
      </w:r>
      <w:r w:rsidR="00F7357C" w:rsidRPr="00B7039A">
        <w:rPr>
          <w:b w:val="0"/>
          <w:bCs w:val="0"/>
        </w:rPr>
        <w:t>5</w:t>
      </w:r>
      <w:r w:rsidRPr="00B7039A">
        <w:rPr>
          <w:b w:val="0"/>
          <w:bCs w:val="0"/>
        </w:rPr>
        <w:t xml:space="preserve">º As despesas decorrentes da execução da presente Lei, correrão por conta de dotações orçamentárias do IPRAM - </w:t>
      </w:r>
      <w:r w:rsidR="00F7357C" w:rsidRPr="00B7039A">
        <w:rPr>
          <w:b w:val="0"/>
          <w:bCs w:val="0"/>
        </w:rPr>
        <w:t>Previdência</w:t>
      </w:r>
      <w:r w:rsidRPr="00B7039A">
        <w:rPr>
          <w:b w:val="0"/>
          <w:bCs w:val="0"/>
        </w:rPr>
        <w:t>.</w:t>
      </w:r>
    </w:p>
    <w:p w14:paraId="2CA1C2FD" w14:textId="77777777" w:rsidR="00F7357C" w:rsidRPr="00B7039A" w:rsidRDefault="00F7357C" w:rsidP="00B7039A">
      <w:pPr>
        <w:pStyle w:val="Textoembloco"/>
        <w:spacing w:line="276" w:lineRule="auto"/>
        <w:ind w:left="0" w:right="0" w:firstLine="1985"/>
        <w:contextualSpacing/>
        <w:rPr>
          <w:b w:val="0"/>
          <w:bCs w:val="0"/>
        </w:rPr>
      </w:pPr>
    </w:p>
    <w:p w14:paraId="3CBEB439" w14:textId="77777777" w:rsidR="00F7357C" w:rsidRPr="00B7039A" w:rsidRDefault="00F7357C" w:rsidP="00B7039A">
      <w:pPr>
        <w:pStyle w:val="Textoembloco"/>
        <w:spacing w:line="276" w:lineRule="auto"/>
        <w:ind w:left="0" w:right="0" w:firstLine="1985"/>
        <w:contextualSpacing/>
        <w:rPr>
          <w:b w:val="0"/>
          <w:bCs w:val="0"/>
        </w:rPr>
      </w:pPr>
      <w:r w:rsidRPr="00B7039A">
        <w:rPr>
          <w:b w:val="0"/>
          <w:bCs w:val="0"/>
        </w:rPr>
        <w:t>Art. 6º A presente Lei será regulamentada por Decreto municipal naquilo que couber.</w:t>
      </w:r>
    </w:p>
    <w:p w14:paraId="7233C4E2" w14:textId="77777777" w:rsidR="00F7357C" w:rsidRPr="00B7039A" w:rsidRDefault="00BF1085" w:rsidP="00B7039A">
      <w:pPr>
        <w:pStyle w:val="Textoembloco"/>
        <w:spacing w:line="276" w:lineRule="auto"/>
        <w:ind w:left="0" w:right="0" w:firstLine="1985"/>
        <w:contextualSpacing/>
        <w:rPr>
          <w:b w:val="0"/>
          <w:bCs w:val="0"/>
        </w:rPr>
      </w:pPr>
      <w:r w:rsidRPr="00B7039A">
        <w:rPr>
          <w:b w:val="0"/>
          <w:bCs w:val="0"/>
        </w:rPr>
        <w:t xml:space="preserve">Art. </w:t>
      </w:r>
      <w:r w:rsidR="00F7357C" w:rsidRPr="00B7039A">
        <w:rPr>
          <w:b w:val="0"/>
          <w:bCs w:val="0"/>
        </w:rPr>
        <w:t>7</w:t>
      </w:r>
      <w:r w:rsidRPr="00B7039A">
        <w:rPr>
          <w:b w:val="0"/>
          <w:bCs w:val="0"/>
        </w:rPr>
        <w:t>º Esta Lei entra em vigor na data de sua publicação.</w:t>
      </w:r>
    </w:p>
    <w:p w14:paraId="42DE1F81" w14:textId="77777777" w:rsidR="00B7039A" w:rsidRPr="00B7039A" w:rsidRDefault="00B7039A" w:rsidP="00B7039A">
      <w:pPr>
        <w:pStyle w:val="Textoembloco"/>
        <w:spacing w:line="276" w:lineRule="auto"/>
        <w:ind w:left="0" w:right="0" w:firstLine="1985"/>
        <w:contextualSpacing/>
        <w:rPr>
          <w:b w:val="0"/>
          <w:bCs w:val="0"/>
        </w:rPr>
      </w:pPr>
    </w:p>
    <w:p w14:paraId="249A1825" w14:textId="77777777" w:rsidR="00B7039A" w:rsidRPr="00B7039A" w:rsidRDefault="00B7039A" w:rsidP="00B7039A">
      <w:pPr>
        <w:pStyle w:val="Textoembloco"/>
        <w:spacing w:line="276" w:lineRule="auto"/>
        <w:ind w:left="0" w:right="0"/>
        <w:contextualSpacing/>
        <w:rPr>
          <w:b w:val="0"/>
          <w:bCs w:val="0"/>
        </w:rPr>
      </w:pPr>
    </w:p>
    <w:p w14:paraId="4CED093C" w14:textId="127B15B0" w:rsidR="00F7357C" w:rsidRPr="00B7039A" w:rsidRDefault="00B7039A" w:rsidP="00B7039A">
      <w:pPr>
        <w:pStyle w:val="Textoembloco"/>
        <w:spacing w:line="276" w:lineRule="auto"/>
        <w:ind w:left="0" w:right="0" w:firstLine="1985"/>
        <w:contextualSpacing/>
      </w:pPr>
      <w:r w:rsidRPr="00B7039A">
        <w:t>JUSTIFICATIVA:</w:t>
      </w:r>
    </w:p>
    <w:p w14:paraId="2BF20313" w14:textId="796E7D79" w:rsidR="00B7039A" w:rsidRPr="00B7039A" w:rsidRDefault="00B7039A" w:rsidP="00B7039A">
      <w:pPr>
        <w:spacing w:after="0"/>
        <w:ind w:firstLine="198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7039A">
        <w:rPr>
          <w:rFonts w:ascii="Times New Roman" w:hAnsi="Times New Roman" w:cs="Times New Roman"/>
          <w:sz w:val="24"/>
          <w:szCs w:val="24"/>
        </w:rPr>
        <w:t xml:space="preserve">Encaminha-se, em anexo, Projeto de Lei que autoriza a contratação temporária de um Auxiliar de Administração, com carga horária de 40 horas semanais, para atuar no Instituto de Previdência e Assistência Municipal de Nova Prata (IPRAM), pelo prazo de cinco meses. </w:t>
      </w:r>
    </w:p>
    <w:p w14:paraId="7E6CACAA" w14:textId="77777777" w:rsidR="00B7039A" w:rsidRPr="00B7039A" w:rsidRDefault="00B7039A" w:rsidP="00B7039A">
      <w:pPr>
        <w:spacing w:after="0"/>
        <w:ind w:firstLine="198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7039A">
        <w:rPr>
          <w:rFonts w:ascii="Times New Roman" w:hAnsi="Times New Roman" w:cs="Times New Roman"/>
          <w:sz w:val="24"/>
          <w:szCs w:val="24"/>
        </w:rPr>
        <w:t>Atualmente, o IPRAM opera com um quadro reduzido de servidores, contando apenas com dois Auxiliares de Administração, sendo um deles o Presidente.</w:t>
      </w:r>
    </w:p>
    <w:p w14:paraId="0239BBA1" w14:textId="77777777" w:rsidR="00B7039A" w:rsidRPr="00B7039A" w:rsidRDefault="00B7039A" w:rsidP="00B7039A">
      <w:pPr>
        <w:spacing w:after="0"/>
        <w:ind w:firstLine="198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7039A">
        <w:rPr>
          <w:rFonts w:ascii="Times New Roman" w:hAnsi="Times New Roman" w:cs="Times New Roman"/>
          <w:sz w:val="24"/>
          <w:szCs w:val="24"/>
        </w:rPr>
        <w:t>A partir de janeiro, com a posse da nova diretoria, o atual Presidente retornará ao cargo de Auxiliar de Administração. Entretanto, este já comunicou que solicitará sua exoneração no início do referido mês. Para suprir essa vacância, encontra-se em andamento concurso público para o cargo.</w:t>
      </w:r>
    </w:p>
    <w:p w14:paraId="53D6DD6D" w14:textId="77777777" w:rsidR="00B7039A" w:rsidRPr="00B7039A" w:rsidRDefault="00B7039A" w:rsidP="00B7039A">
      <w:pPr>
        <w:spacing w:after="0"/>
        <w:ind w:firstLine="198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7039A">
        <w:rPr>
          <w:rFonts w:ascii="Times New Roman" w:hAnsi="Times New Roman" w:cs="Times New Roman"/>
          <w:sz w:val="24"/>
          <w:szCs w:val="24"/>
        </w:rPr>
        <w:t>Com a exoneração prevista para 2026, o Instituto passará a contar com apenas um Auxiliar de Administração, situação que comprometerá o funcionamento adequado do órgão e poderá gerar prejuízos à administração pública, especialmente no processamento de solicitações, análises de processos de aposentadorias e pensões, bem como na gestão da assistência à saúde.</w:t>
      </w:r>
    </w:p>
    <w:p w14:paraId="255406E8" w14:textId="77777777" w:rsidR="00B7039A" w:rsidRPr="00B7039A" w:rsidRDefault="00B7039A" w:rsidP="00B7039A">
      <w:pPr>
        <w:spacing w:after="0"/>
        <w:ind w:firstLine="198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7039A">
        <w:rPr>
          <w:rFonts w:ascii="Times New Roman" w:hAnsi="Times New Roman" w:cs="Times New Roman"/>
          <w:sz w:val="24"/>
          <w:szCs w:val="24"/>
        </w:rPr>
        <w:t>Ressalta-se que o concurso público em curso tem a aplicação da prova prevista para 1º de fevereiro e homologação final em 24 de fevereiro de 2026. Após essa etapa, ainda é necessário o prazo para nomeação, posse e início do exercício do candidato aprovado. Dessa forma, é inviável que o Instituto permaneça sem reforço em seu quadro até a conclusão de todo esse processo, sob risco de comprometimento da eficiência administrativa e da continuidade dos serviços prestados.</w:t>
      </w:r>
    </w:p>
    <w:p w14:paraId="2399C83A" w14:textId="77777777" w:rsidR="00B7039A" w:rsidRPr="00B7039A" w:rsidRDefault="00B7039A" w:rsidP="00B7039A">
      <w:pPr>
        <w:spacing w:after="0"/>
        <w:ind w:firstLine="141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DA319A8" w14:textId="77777777" w:rsidR="00B7039A" w:rsidRPr="00B7039A" w:rsidRDefault="00B7039A" w:rsidP="009F721F">
      <w:pPr>
        <w:spacing w:after="0"/>
        <w:ind w:firstLine="198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7039A">
        <w:rPr>
          <w:rFonts w:ascii="Times New Roman" w:hAnsi="Times New Roman" w:cs="Times New Roman"/>
          <w:sz w:val="24"/>
          <w:szCs w:val="24"/>
        </w:rPr>
        <w:t xml:space="preserve">A apresentação deste Projeto de Lei nesta data se justifica pela necessidade de tempo hábil para elaboração do edital, organização do cronograma e execução das etapas do processo seletivo para contratação por excepcional interesse público, após a aprovação da norma autorizativa. </w:t>
      </w:r>
    </w:p>
    <w:p w14:paraId="551C31E6" w14:textId="77777777" w:rsidR="00B7039A" w:rsidRPr="00B7039A" w:rsidRDefault="00B7039A" w:rsidP="009F721F">
      <w:pPr>
        <w:spacing w:after="0"/>
        <w:ind w:firstLine="1985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5B325AA" w14:textId="77777777" w:rsidR="00B7039A" w:rsidRPr="00B7039A" w:rsidRDefault="00B7039A" w:rsidP="009F721F">
      <w:pPr>
        <w:spacing w:after="0"/>
        <w:ind w:firstLine="198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7039A">
        <w:rPr>
          <w:rFonts w:ascii="Times New Roman" w:eastAsia="Calibri" w:hAnsi="Times New Roman" w:cs="Times New Roman"/>
          <w:sz w:val="24"/>
          <w:szCs w:val="24"/>
        </w:rPr>
        <w:t>Logo, uma vez prestados tais esclarecimentos, aguardamos a aprovação do presente Projeto, em caráter de urgência e colocamo-nos a disposição para o que julgarem necessário.</w:t>
      </w:r>
    </w:p>
    <w:p w14:paraId="34B8ADD2" w14:textId="77777777" w:rsidR="00B7039A" w:rsidRPr="00B7039A" w:rsidRDefault="00B7039A" w:rsidP="009F721F">
      <w:pPr>
        <w:spacing w:after="0"/>
        <w:ind w:firstLine="1985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BF11A92" w14:textId="77777777" w:rsidR="00B7039A" w:rsidRPr="00B7039A" w:rsidRDefault="00B7039A" w:rsidP="009F721F">
      <w:pPr>
        <w:spacing w:after="0"/>
        <w:ind w:firstLine="1985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7039A">
        <w:rPr>
          <w:rFonts w:ascii="Times New Roman" w:eastAsia="Calibri" w:hAnsi="Times New Roman" w:cs="Times New Roman"/>
          <w:sz w:val="24"/>
          <w:szCs w:val="24"/>
        </w:rPr>
        <w:t>Antecipamos nosso agradecimento e renovamos a Vossa Excelência e aos demais Vereadores, nosso protesto de estima e apreço.</w:t>
      </w:r>
    </w:p>
    <w:p w14:paraId="5B951F3D" w14:textId="77777777" w:rsidR="00B7039A" w:rsidRPr="00B7039A" w:rsidRDefault="00B7039A" w:rsidP="00B7039A">
      <w:pPr>
        <w:spacing w:after="0"/>
        <w:ind w:firstLine="1418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076217E" w14:textId="77777777" w:rsidR="00B7039A" w:rsidRPr="00B7039A" w:rsidRDefault="00B7039A" w:rsidP="00B7039A">
      <w:pPr>
        <w:pStyle w:val="Textoembloco"/>
        <w:spacing w:line="276" w:lineRule="auto"/>
        <w:ind w:left="0" w:right="0"/>
        <w:contextualSpacing/>
        <w:rPr>
          <w:b w:val="0"/>
          <w:bCs w:val="0"/>
        </w:rPr>
      </w:pPr>
    </w:p>
    <w:p w14:paraId="31539ACC" w14:textId="4732AA94" w:rsidR="00E5133C" w:rsidRPr="00B7039A" w:rsidRDefault="00E5133C" w:rsidP="00B7039A">
      <w:pPr>
        <w:pStyle w:val="Textoembloco"/>
        <w:spacing w:line="276" w:lineRule="auto"/>
        <w:ind w:left="0" w:right="0" w:firstLine="1985"/>
        <w:contextualSpacing/>
        <w:rPr>
          <w:b w:val="0"/>
          <w:bCs w:val="0"/>
        </w:rPr>
      </w:pPr>
      <w:r w:rsidRPr="00B7039A">
        <w:rPr>
          <w:b w:val="0"/>
          <w:bCs w:val="0"/>
        </w:rPr>
        <w:t xml:space="preserve">GABINETE DO PREFEITO </w:t>
      </w:r>
      <w:r w:rsidR="0065417D" w:rsidRPr="00B7039A">
        <w:rPr>
          <w:b w:val="0"/>
          <w:bCs w:val="0"/>
        </w:rPr>
        <w:t xml:space="preserve">MUNICIPAL </w:t>
      </w:r>
      <w:r w:rsidRPr="00B7039A">
        <w:rPr>
          <w:b w:val="0"/>
          <w:bCs w:val="0"/>
        </w:rPr>
        <w:t xml:space="preserve">DE NOVA PRATA, em </w:t>
      </w:r>
      <w:r w:rsidR="00BF1085" w:rsidRPr="00B7039A">
        <w:rPr>
          <w:b w:val="0"/>
          <w:bCs w:val="0"/>
        </w:rPr>
        <w:t>XX</w:t>
      </w:r>
      <w:r w:rsidR="003C2756" w:rsidRPr="00B7039A">
        <w:rPr>
          <w:b w:val="0"/>
          <w:bCs w:val="0"/>
        </w:rPr>
        <w:t xml:space="preserve"> de </w:t>
      </w:r>
      <w:r w:rsidR="00F7357C" w:rsidRPr="00B7039A">
        <w:rPr>
          <w:b w:val="0"/>
          <w:bCs w:val="0"/>
        </w:rPr>
        <w:t>novembro</w:t>
      </w:r>
      <w:r w:rsidR="003C2756" w:rsidRPr="00B7039A">
        <w:rPr>
          <w:b w:val="0"/>
          <w:bCs w:val="0"/>
        </w:rPr>
        <w:t xml:space="preserve"> de 202</w:t>
      </w:r>
      <w:r w:rsidR="00F7357C" w:rsidRPr="00B7039A">
        <w:rPr>
          <w:b w:val="0"/>
          <w:bCs w:val="0"/>
        </w:rPr>
        <w:t>5</w:t>
      </w:r>
      <w:r w:rsidR="003C2756" w:rsidRPr="00B7039A">
        <w:rPr>
          <w:b w:val="0"/>
          <w:bCs w:val="0"/>
        </w:rPr>
        <w:t>.</w:t>
      </w:r>
    </w:p>
    <w:p w14:paraId="7A300904" w14:textId="77777777" w:rsidR="00F7357C" w:rsidRPr="00B7039A" w:rsidRDefault="00F7357C" w:rsidP="00B7039A">
      <w:pPr>
        <w:pStyle w:val="Textoembloco"/>
        <w:spacing w:line="276" w:lineRule="auto"/>
        <w:ind w:left="0" w:right="0"/>
        <w:contextualSpacing/>
        <w:rPr>
          <w:b w:val="0"/>
          <w:bCs w:val="0"/>
          <w:color w:val="EE0000"/>
        </w:rPr>
      </w:pPr>
    </w:p>
    <w:p w14:paraId="6F66504F" w14:textId="77777777" w:rsidR="003C2756" w:rsidRDefault="003C2756" w:rsidP="00B7039A">
      <w:pPr>
        <w:tabs>
          <w:tab w:val="left" w:pos="1418"/>
        </w:tabs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4A6FB4E" w14:textId="77777777" w:rsidR="00B7039A" w:rsidRDefault="00B7039A" w:rsidP="00B7039A">
      <w:pPr>
        <w:tabs>
          <w:tab w:val="left" w:pos="1418"/>
        </w:tabs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F0E350B" w14:textId="77777777" w:rsidR="00B7039A" w:rsidRPr="00B7039A" w:rsidRDefault="00B7039A" w:rsidP="00B7039A">
      <w:pPr>
        <w:tabs>
          <w:tab w:val="left" w:pos="1418"/>
        </w:tabs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0BDE1DB" w14:textId="77777777" w:rsidR="00F7357C" w:rsidRPr="00B7039A" w:rsidRDefault="00F7357C" w:rsidP="00B7039A">
      <w:pPr>
        <w:spacing w:after="0"/>
        <w:ind w:left="1134"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7039A">
        <w:rPr>
          <w:rFonts w:ascii="Times New Roman" w:hAnsi="Times New Roman" w:cs="Times New Roman"/>
          <w:sz w:val="24"/>
          <w:szCs w:val="24"/>
        </w:rPr>
        <w:t>U</w:t>
      </w:r>
      <w:r w:rsidRPr="00B7039A">
        <w:rPr>
          <w:rFonts w:ascii="Times New Roman" w:hAnsi="Times New Roman" w:cs="Times New Roman"/>
          <w:sz w:val="24"/>
          <w:szCs w:val="24"/>
          <w:shd w:val="clear" w:color="auto" w:fill="FFFFFF"/>
        </w:rPr>
        <w:t>mberto Luiz Carnevalli</w:t>
      </w:r>
    </w:p>
    <w:p w14:paraId="51CE6F91" w14:textId="13517539" w:rsidR="00DD1928" w:rsidRPr="00B7039A" w:rsidRDefault="00E5133C" w:rsidP="00B7039A">
      <w:pPr>
        <w:spacing w:after="0"/>
        <w:ind w:firstLine="198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7039A">
        <w:rPr>
          <w:rFonts w:ascii="Times New Roman" w:hAnsi="Times New Roman" w:cs="Times New Roman"/>
          <w:sz w:val="24"/>
          <w:szCs w:val="24"/>
        </w:rPr>
        <w:t>Prefeito Municipal</w:t>
      </w:r>
    </w:p>
    <w:p w14:paraId="7C05CE6E" w14:textId="77777777" w:rsidR="00B7039A" w:rsidRDefault="00B7039A" w:rsidP="00B7039A">
      <w:pPr>
        <w:spacing w:after="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14:paraId="2D8BACF9" w14:textId="77777777" w:rsidR="00B7039A" w:rsidRDefault="00B7039A" w:rsidP="00B7039A">
      <w:pPr>
        <w:spacing w:after="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14:paraId="2233AECB" w14:textId="77777777" w:rsidR="00B7039A" w:rsidRDefault="00B7039A" w:rsidP="00B7039A">
      <w:pPr>
        <w:spacing w:after="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14:paraId="378AF90A" w14:textId="77777777" w:rsidR="00B7039A" w:rsidRDefault="00B7039A" w:rsidP="00B7039A">
      <w:pPr>
        <w:spacing w:after="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14:paraId="0C5B76B2" w14:textId="77777777" w:rsidR="00B7039A" w:rsidRDefault="00B7039A" w:rsidP="00B7039A">
      <w:pPr>
        <w:spacing w:after="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14:paraId="139F277D" w14:textId="77777777" w:rsidR="00B7039A" w:rsidRDefault="00B7039A" w:rsidP="00B7039A">
      <w:pPr>
        <w:spacing w:after="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14:paraId="2021917A" w14:textId="77777777" w:rsidR="00B7039A" w:rsidRDefault="00B7039A" w:rsidP="00B7039A">
      <w:pPr>
        <w:spacing w:after="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14:paraId="41893B19" w14:textId="77777777" w:rsidR="00B7039A" w:rsidRDefault="00B7039A" w:rsidP="00B7039A">
      <w:pPr>
        <w:spacing w:after="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14:paraId="31D651BE" w14:textId="77777777" w:rsidR="00B7039A" w:rsidRDefault="00B7039A" w:rsidP="00B7039A">
      <w:pPr>
        <w:spacing w:after="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14:paraId="643BC0CB" w14:textId="77777777" w:rsidR="00B7039A" w:rsidRDefault="00B7039A" w:rsidP="00B7039A">
      <w:pPr>
        <w:spacing w:after="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14:paraId="78891D38" w14:textId="77777777" w:rsidR="00B7039A" w:rsidRDefault="00B7039A" w:rsidP="00B7039A">
      <w:pPr>
        <w:spacing w:after="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14:paraId="1CADE99E" w14:textId="77777777" w:rsidR="00B7039A" w:rsidRDefault="00B7039A" w:rsidP="00B7039A">
      <w:pPr>
        <w:spacing w:after="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14:paraId="1DF9D6C4" w14:textId="77777777" w:rsidR="00B7039A" w:rsidRDefault="00B7039A" w:rsidP="00B7039A">
      <w:pPr>
        <w:spacing w:after="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14:paraId="5FA9C4B7" w14:textId="77777777" w:rsidR="00B7039A" w:rsidRDefault="00B7039A" w:rsidP="00B7039A">
      <w:pPr>
        <w:spacing w:after="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14:paraId="24566859" w14:textId="77777777" w:rsidR="00B7039A" w:rsidRDefault="00B7039A" w:rsidP="00B7039A">
      <w:pPr>
        <w:spacing w:after="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14:paraId="551FA2EB" w14:textId="062C9C8C" w:rsidR="00BF1085" w:rsidRPr="00B7039A" w:rsidRDefault="00BF1085" w:rsidP="00B7039A">
      <w:pPr>
        <w:spacing w:after="0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7039A">
        <w:rPr>
          <w:rFonts w:ascii="Times New Roman" w:hAnsi="Times New Roman" w:cs="Times New Roman"/>
          <w:b/>
          <w:bCs/>
          <w:sz w:val="24"/>
          <w:szCs w:val="24"/>
        </w:rPr>
        <w:t xml:space="preserve">ANEXO </w:t>
      </w:r>
      <w:r w:rsidR="00A93670" w:rsidRPr="00B7039A">
        <w:rPr>
          <w:rFonts w:ascii="Times New Roman" w:hAnsi="Times New Roman" w:cs="Times New Roman"/>
          <w:b/>
          <w:bCs/>
          <w:sz w:val="24"/>
          <w:szCs w:val="24"/>
        </w:rPr>
        <w:t>ÚNICO</w:t>
      </w:r>
    </w:p>
    <w:p w14:paraId="5EDB05EA" w14:textId="77777777" w:rsidR="00BF1085" w:rsidRPr="00B7039A" w:rsidRDefault="00BF1085" w:rsidP="00B7039A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2A286DC" w14:textId="77777777" w:rsidR="00BF1085" w:rsidRPr="00B7039A" w:rsidRDefault="00BF1085" w:rsidP="00B7039A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46C9823" w14:textId="4AFA297B" w:rsidR="00AE442D" w:rsidRPr="00B7039A" w:rsidRDefault="00BF1085" w:rsidP="00B7039A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7039A">
        <w:rPr>
          <w:rFonts w:ascii="Times New Roman" w:hAnsi="Times New Roman" w:cs="Times New Roman"/>
          <w:sz w:val="24"/>
          <w:szCs w:val="24"/>
        </w:rPr>
        <w:t xml:space="preserve">PADRÃO DE VENCIMENTO: </w:t>
      </w:r>
      <w:r w:rsidR="00A93670" w:rsidRPr="00B7039A">
        <w:rPr>
          <w:rFonts w:ascii="Times New Roman" w:hAnsi="Times New Roman" w:cs="Times New Roman"/>
          <w:sz w:val="24"/>
          <w:szCs w:val="24"/>
        </w:rPr>
        <w:t>9</w:t>
      </w:r>
    </w:p>
    <w:p w14:paraId="4D390F56" w14:textId="7A161FE2" w:rsidR="00AE442D" w:rsidRPr="00B7039A" w:rsidRDefault="00A93670" w:rsidP="00B7039A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7039A">
        <w:rPr>
          <w:rFonts w:ascii="Times New Roman" w:hAnsi="Times New Roman" w:cs="Times New Roman"/>
          <w:sz w:val="24"/>
          <w:szCs w:val="24"/>
        </w:rPr>
        <w:t>SÍNTESE DOS DEVERES: Executar trabalhos administrativos de certa complexidade, que requeiram alguma capacidade de julgamento.</w:t>
      </w:r>
    </w:p>
    <w:p w14:paraId="6423AF77" w14:textId="3DD216E4" w:rsidR="00A93670" w:rsidRPr="00B7039A" w:rsidRDefault="00A93670" w:rsidP="00B7039A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7039A">
        <w:rPr>
          <w:rFonts w:ascii="Times New Roman" w:hAnsi="Times New Roman" w:cs="Times New Roman"/>
          <w:sz w:val="24"/>
          <w:szCs w:val="24"/>
        </w:rPr>
        <w:t>EXEMPLOS DE ATRIBUIÇÕES: Manter organizados arquivos e cadastros, elaborar e encaminhar relatórios mensais aos órgãos competentes, elaborar e confeccionar folhas de pagamento, autorizar procedimentos médicos referentes ao Plano de Saúde, elaborar e lançar em folha de pagamento cobranças relativas à Assistência Médica, controlar o departamento de recursos humanos, prestar suporte nas administrações em geral, encarregar-se da entrada e saída de correspondência, recepcionar documentos, atender chamadas telefônicas, atender ao público, manter a agenda de atendimento odontológica atualizada, ter conhecimento de uso de máquinas de escritório como calculadoras, copiadoras, computadores e os programas usados, utilizando adequadamente os recursos de informática, secretariar reuniões e outros eventos, redigir documentos utilizando redação oficial, digitar documentos, executar outras tarefas de mesma natureza e nível de complexidade associadas ao ambiente organizacional.</w:t>
      </w:r>
    </w:p>
    <w:p w14:paraId="6BAC7341" w14:textId="77777777" w:rsidR="00BF1085" w:rsidRPr="00B7039A" w:rsidRDefault="00BF1085" w:rsidP="00B7039A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7039A">
        <w:rPr>
          <w:rFonts w:ascii="Times New Roman" w:hAnsi="Times New Roman" w:cs="Times New Roman"/>
          <w:sz w:val="24"/>
          <w:szCs w:val="24"/>
        </w:rPr>
        <w:t>CONDIÇÕES DE TRABALHO:</w:t>
      </w:r>
    </w:p>
    <w:p w14:paraId="51CE77B4" w14:textId="77287DB2" w:rsidR="00BF1085" w:rsidRPr="00B7039A" w:rsidRDefault="00BF1085" w:rsidP="00B7039A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7039A">
        <w:rPr>
          <w:rFonts w:ascii="Times New Roman" w:hAnsi="Times New Roman" w:cs="Times New Roman"/>
          <w:sz w:val="24"/>
          <w:szCs w:val="24"/>
        </w:rPr>
        <w:t xml:space="preserve">a) Horário: período normal de trabalho </w:t>
      </w:r>
      <w:r w:rsidR="00AE442D" w:rsidRPr="00B7039A">
        <w:rPr>
          <w:rFonts w:ascii="Times New Roman" w:hAnsi="Times New Roman" w:cs="Times New Roman"/>
          <w:sz w:val="24"/>
          <w:szCs w:val="24"/>
        </w:rPr>
        <w:t>40</w:t>
      </w:r>
      <w:r w:rsidRPr="00B7039A">
        <w:rPr>
          <w:rFonts w:ascii="Times New Roman" w:hAnsi="Times New Roman" w:cs="Times New Roman"/>
          <w:sz w:val="24"/>
          <w:szCs w:val="24"/>
        </w:rPr>
        <w:t xml:space="preserve"> horas semanais</w:t>
      </w:r>
    </w:p>
    <w:p w14:paraId="53D5BF1B" w14:textId="3FC4F0FC" w:rsidR="00BF1085" w:rsidRPr="00B7039A" w:rsidRDefault="00AE442D" w:rsidP="00B7039A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7039A">
        <w:rPr>
          <w:rFonts w:ascii="Times New Roman" w:hAnsi="Times New Roman" w:cs="Times New Roman"/>
          <w:sz w:val="24"/>
          <w:szCs w:val="24"/>
        </w:rPr>
        <w:t>Outras: viagens, frequência a cursos especializados.</w:t>
      </w:r>
    </w:p>
    <w:p w14:paraId="4A114859" w14:textId="77777777" w:rsidR="00BF1085" w:rsidRPr="00B7039A" w:rsidRDefault="00BF1085" w:rsidP="00B7039A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7039A">
        <w:rPr>
          <w:rFonts w:ascii="Times New Roman" w:hAnsi="Times New Roman" w:cs="Times New Roman"/>
          <w:sz w:val="24"/>
          <w:szCs w:val="24"/>
        </w:rPr>
        <w:t>REQUISITOS PARA PROVIMENTO:</w:t>
      </w:r>
    </w:p>
    <w:p w14:paraId="14115A7F" w14:textId="78E5B4E8" w:rsidR="00BF1085" w:rsidRPr="00B7039A" w:rsidRDefault="00BF1085" w:rsidP="00B7039A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7039A">
        <w:rPr>
          <w:rFonts w:ascii="Times New Roman" w:hAnsi="Times New Roman" w:cs="Times New Roman"/>
          <w:sz w:val="24"/>
          <w:szCs w:val="24"/>
        </w:rPr>
        <w:t>a) Escolaridade</w:t>
      </w:r>
      <w:r w:rsidR="00AE442D" w:rsidRPr="00B7039A">
        <w:rPr>
          <w:rFonts w:ascii="Times New Roman" w:hAnsi="Times New Roman" w:cs="Times New Roman"/>
          <w:sz w:val="24"/>
          <w:szCs w:val="24"/>
        </w:rPr>
        <w:t xml:space="preserve"> mínima</w:t>
      </w:r>
      <w:r w:rsidRPr="00B7039A">
        <w:rPr>
          <w:rFonts w:ascii="Times New Roman" w:hAnsi="Times New Roman" w:cs="Times New Roman"/>
          <w:sz w:val="24"/>
          <w:szCs w:val="24"/>
        </w:rPr>
        <w:t xml:space="preserve">: </w:t>
      </w:r>
      <w:r w:rsidR="00AE442D" w:rsidRPr="00B7039A">
        <w:rPr>
          <w:rFonts w:ascii="Times New Roman" w:hAnsi="Times New Roman" w:cs="Times New Roman"/>
          <w:sz w:val="24"/>
          <w:szCs w:val="24"/>
        </w:rPr>
        <w:t>Ensino Médio Completo</w:t>
      </w:r>
      <w:r w:rsidRPr="00B7039A">
        <w:rPr>
          <w:rFonts w:ascii="Times New Roman" w:hAnsi="Times New Roman" w:cs="Times New Roman"/>
          <w:sz w:val="24"/>
          <w:szCs w:val="24"/>
        </w:rPr>
        <w:t>;</w:t>
      </w:r>
    </w:p>
    <w:p w14:paraId="78C97DA5" w14:textId="42C9938A" w:rsidR="00BF1085" w:rsidRPr="00B7039A" w:rsidRDefault="00BF1085" w:rsidP="00B7039A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7039A">
        <w:rPr>
          <w:rFonts w:ascii="Times New Roman" w:hAnsi="Times New Roman" w:cs="Times New Roman"/>
          <w:sz w:val="24"/>
          <w:szCs w:val="24"/>
        </w:rPr>
        <w:t xml:space="preserve">b) </w:t>
      </w:r>
      <w:r w:rsidR="00AE442D" w:rsidRPr="00B7039A">
        <w:rPr>
          <w:rFonts w:ascii="Times New Roman" w:hAnsi="Times New Roman" w:cs="Times New Roman"/>
          <w:sz w:val="24"/>
          <w:szCs w:val="24"/>
        </w:rPr>
        <w:t>Idade: mínima de 18 anos</w:t>
      </w:r>
      <w:r w:rsidRPr="00B7039A">
        <w:rPr>
          <w:rFonts w:ascii="Times New Roman" w:hAnsi="Times New Roman" w:cs="Times New Roman"/>
          <w:sz w:val="24"/>
          <w:szCs w:val="24"/>
        </w:rPr>
        <w:t>;</w:t>
      </w:r>
    </w:p>
    <w:p w14:paraId="3CED079E" w14:textId="6E354C2C" w:rsidR="00832ADD" w:rsidRPr="00B7039A" w:rsidRDefault="00BF1085" w:rsidP="00B7039A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7039A">
        <w:rPr>
          <w:rFonts w:ascii="Times New Roman" w:hAnsi="Times New Roman" w:cs="Times New Roman"/>
          <w:sz w:val="24"/>
          <w:szCs w:val="24"/>
        </w:rPr>
        <w:t xml:space="preserve">c) </w:t>
      </w:r>
      <w:r w:rsidR="00AE442D" w:rsidRPr="00B7039A">
        <w:rPr>
          <w:rFonts w:ascii="Times New Roman" w:hAnsi="Times New Roman" w:cs="Times New Roman"/>
          <w:sz w:val="24"/>
          <w:szCs w:val="24"/>
        </w:rPr>
        <w:t>Recrutamento</w:t>
      </w:r>
      <w:r w:rsidRPr="00B7039A">
        <w:rPr>
          <w:rFonts w:ascii="Times New Roman" w:hAnsi="Times New Roman" w:cs="Times New Roman"/>
          <w:sz w:val="24"/>
          <w:szCs w:val="24"/>
        </w:rPr>
        <w:t xml:space="preserve">: </w:t>
      </w:r>
      <w:r w:rsidR="00AE442D" w:rsidRPr="00B7039A">
        <w:rPr>
          <w:rFonts w:ascii="Times New Roman" w:hAnsi="Times New Roman" w:cs="Times New Roman"/>
          <w:sz w:val="24"/>
          <w:szCs w:val="24"/>
        </w:rPr>
        <w:t>através de concurso público</w:t>
      </w:r>
      <w:r w:rsidRPr="00B7039A">
        <w:rPr>
          <w:rFonts w:ascii="Times New Roman" w:hAnsi="Times New Roman" w:cs="Times New Roman"/>
          <w:sz w:val="24"/>
          <w:szCs w:val="24"/>
        </w:rPr>
        <w:t>.</w:t>
      </w:r>
      <w:r w:rsidR="00AE442D" w:rsidRPr="00B7039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00C17CE" w14:textId="77777777" w:rsidR="00AE442D" w:rsidRPr="00B7039A" w:rsidRDefault="00AE442D" w:rsidP="00B7039A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39A7174" w14:textId="66FF551E" w:rsidR="00832ADD" w:rsidRPr="00B7039A" w:rsidRDefault="00832ADD" w:rsidP="00B7039A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832ADD" w:rsidRPr="00B7039A" w:rsidSect="00B7039A">
      <w:footerReference w:type="default" r:id="rId6"/>
      <w:pgSz w:w="11906" w:h="16838"/>
      <w:pgMar w:top="3403" w:right="1133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21433E" w14:textId="77777777" w:rsidR="00C53BED" w:rsidRDefault="00C53BED" w:rsidP="00B03DB8">
      <w:pPr>
        <w:spacing w:after="0" w:line="240" w:lineRule="auto"/>
      </w:pPr>
      <w:r>
        <w:separator/>
      </w:r>
    </w:p>
  </w:endnote>
  <w:endnote w:type="continuationSeparator" w:id="0">
    <w:p w14:paraId="5870C9A8" w14:textId="77777777" w:rsidR="00C53BED" w:rsidRDefault="00C53BED" w:rsidP="00B03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  <w:sz w:val="12"/>
        <w:szCs w:val="12"/>
      </w:rPr>
      <w:id w:val="-2090640453"/>
      <w:docPartObj>
        <w:docPartGallery w:val="Page Numbers (Bottom of Page)"/>
        <w:docPartUnique/>
      </w:docPartObj>
    </w:sdtPr>
    <w:sdtContent>
      <w:p w14:paraId="18723087" w14:textId="6F002173" w:rsidR="004444C1" w:rsidRPr="00F42FF3" w:rsidRDefault="0065417D" w:rsidP="0065417D">
        <w:pPr>
          <w:pStyle w:val="Rodap"/>
          <w:rPr>
            <w:rFonts w:ascii="Times New Roman" w:hAnsi="Times New Roman" w:cs="Times New Roman"/>
            <w:sz w:val="12"/>
            <w:szCs w:val="12"/>
          </w:rPr>
        </w:pPr>
        <w:r>
          <w:rPr>
            <w:rFonts w:ascii="Times New Roman" w:hAnsi="Times New Roman" w:cs="Times New Roman"/>
            <w:sz w:val="12"/>
            <w:szCs w:val="12"/>
          </w:rPr>
          <w:tab/>
        </w:r>
        <w:r>
          <w:rPr>
            <w:rFonts w:ascii="Times New Roman" w:hAnsi="Times New Roman" w:cs="Times New Roman"/>
            <w:sz w:val="12"/>
            <w:szCs w:val="12"/>
          </w:rPr>
          <w:tab/>
        </w:r>
        <w:r>
          <w:rPr>
            <w:rFonts w:ascii="Times New Roman" w:hAnsi="Times New Roman" w:cs="Times New Roman"/>
            <w:sz w:val="12"/>
            <w:szCs w:val="12"/>
          </w:rPr>
          <w:tab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B16E04" w14:textId="77777777" w:rsidR="00C53BED" w:rsidRDefault="00C53BED" w:rsidP="00B03DB8">
      <w:pPr>
        <w:spacing w:after="0" w:line="240" w:lineRule="auto"/>
      </w:pPr>
      <w:r>
        <w:separator/>
      </w:r>
    </w:p>
  </w:footnote>
  <w:footnote w:type="continuationSeparator" w:id="0">
    <w:p w14:paraId="5ADD4793" w14:textId="77777777" w:rsidR="00C53BED" w:rsidRDefault="00C53BED" w:rsidP="00B03DB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1928"/>
    <w:rsid w:val="0000281F"/>
    <w:rsid w:val="0000355B"/>
    <w:rsid w:val="00063BB4"/>
    <w:rsid w:val="0006659C"/>
    <w:rsid w:val="000A0550"/>
    <w:rsid w:val="000A23E2"/>
    <w:rsid w:val="000A55FD"/>
    <w:rsid w:val="000D4132"/>
    <w:rsid w:val="000E59B8"/>
    <w:rsid w:val="000F4645"/>
    <w:rsid w:val="000F7F63"/>
    <w:rsid w:val="00102B52"/>
    <w:rsid w:val="001070FF"/>
    <w:rsid w:val="0010772F"/>
    <w:rsid w:val="00107894"/>
    <w:rsid w:val="001139BE"/>
    <w:rsid w:val="00136BE7"/>
    <w:rsid w:val="00137399"/>
    <w:rsid w:val="00137FD4"/>
    <w:rsid w:val="0018055F"/>
    <w:rsid w:val="001A6D9A"/>
    <w:rsid w:val="001B1308"/>
    <w:rsid w:val="001B1D9D"/>
    <w:rsid w:val="001B253E"/>
    <w:rsid w:val="001B3E5A"/>
    <w:rsid w:val="001C60B0"/>
    <w:rsid w:val="001D17D0"/>
    <w:rsid w:val="001E08EC"/>
    <w:rsid w:val="001F269D"/>
    <w:rsid w:val="0020264D"/>
    <w:rsid w:val="00206C04"/>
    <w:rsid w:val="002167B0"/>
    <w:rsid w:val="00231447"/>
    <w:rsid w:val="00265461"/>
    <w:rsid w:val="00273900"/>
    <w:rsid w:val="00275BDC"/>
    <w:rsid w:val="00276E7A"/>
    <w:rsid w:val="00284027"/>
    <w:rsid w:val="002A4396"/>
    <w:rsid w:val="002B13EB"/>
    <w:rsid w:val="002D24A6"/>
    <w:rsid w:val="002F715E"/>
    <w:rsid w:val="0030230A"/>
    <w:rsid w:val="00315BCB"/>
    <w:rsid w:val="0032394A"/>
    <w:rsid w:val="00327636"/>
    <w:rsid w:val="00330FBF"/>
    <w:rsid w:val="00350D0A"/>
    <w:rsid w:val="00351387"/>
    <w:rsid w:val="00354B92"/>
    <w:rsid w:val="00354B94"/>
    <w:rsid w:val="00360453"/>
    <w:rsid w:val="00367B33"/>
    <w:rsid w:val="00384941"/>
    <w:rsid w:val="003A2107"/>
    <w:rsid w:val="003A689D"/>
    <w:rsid w:val="003B60B3"/>
    <w:rsid w:val="003C2756"/>
    <w:rsid w:val="003C2D86"/>
    <w:rsid w:val="003C4FB8"/>
    <w:rsid w:val="003C7AB7"/>
    <w:rsid w:val="003D083B"/>
    <w:rsid w:val="00414D2B"/>
    <w:rsid w:val="00435D6F"/>
    <w:rsid w:val="004444C1"/>
    <w:rsid w:val="0046232C"/>
    <w:rsid w:val="0046584D"/>
    <w:rsid w:val="00472E85"/>
    <w:rsid w:val="00486950"/>
    <w:rsid w:val="00496495"/>
    <w:rsid w:val="004B505F"/>
    <w:rsid w:val="004B6064"/>
    <w:rsid w:val="004C0BD3"/>
    <w:rsid w:val="004C7397"/>
    <w:rsid w:val="004C77F7"/>
    <w:rsid w:val="004D0233"/>
    <w:rsid w:val="004D0C47"/>
    <w:rsid w:val="004E1659"/>
    <w:rsid w:val="00512C7E"/>
    <w:rsid w:val="005205AE"/>
    <w:rsid w:val="0053353F"/>
    <w:rsid w:val="00541254"/>
    <w:rsid w:val="00546A28"/>
    <w:rsid w:val="00560820"/>
    <w:rsid w:val="005702F2"/>
    <w:rsid w:val="00583EE7"/>
    <w:rsid w:val="005B4FA4"/>
    <w:rsid w:val="005C3B08"/>
    <w:rsid w:val="005C5F5A"/>
    <w:rsid w:val="005D0D6C"/>
    <w:rsid w:val="005D2C23"/>
    <w:rsid w:val="005E73E9"/>
    <w:rsid w:val="005F6CA0"/>
    <w:rsid w:val="006005DF"/>
    <w:rsid w:val="00607250"/>
    <w:rsid w:val="00612243"/>
    <w:rsid w:val="006139A7"/>
    <w:rsid w:val="006143BF"/>
    <w:rsid w:val="00615A99"/>
    <w:rsid w:val="00620F93"/>
    <w:rsid w:val="00621298"/>
    <w:rsid w:val="00623F3E"/>
    <w:rsid w:val="0065417D"/>
    <w:rsid w:val="0065666A"/>
    <w:rsid w:val="00661ED5"/>
    <w:rsid w:val="0067514D"/>
    <w:rsid w:val="006913A1"/>
    <w:rsid w:val="006A4A46"/>
    <w:rsid w:val="006A74A3"/>
    <w:rsid w:val="006C2E56"/>
    <w:rsid w:val="006D5826"/>
    <w:rsid w:val="006D60D3"/>
    <w:rsid w:val="006E064F"/>
    <w:rsid w:val="006E403C"/>
    <w:rsid w:val="006F430E"/>
    <w:rsid w:val="007013E1"/>
    <w:rsid w:val="007101A9"/>
    <w:rsid w:val="00716AB8"/>
    <w:rsid w:val="0073390B"/>
    <w:rsid w:val="00740BC8"/>
    <w:rsid w:val="00741ABF"/>
    <w:rsid w:val="00750855"/>
    <w:rsid w:val="00761359"/>
    <w:rsid w:val="00770925"/>
    <w:rsid w:val="00794002"/>
    <w:rsid w:val="00797FB5"/>
    <w:rsid w:val="007A3894"/>
    <w:rsid w:val="007B08DF"/>
    <w:rsid w:val="007B416C"/>
    <w:rsid w:val="007C444A"/>
    <w:rsid w:val="007C7232"/>
    <w:rsid w:val="007D3270"/>
    <w:rsid w:val="007E75AB"/>
    <w:rsid w:val="007F5AA4"/>
    <w:rsid w:val="007F6239"/>
    <w:rsid w:val="00800E72"/>
    <w:rsid w:val="00815324"/>
    <w:rsid w:val="008159D0"/>
    <w:rsid w:val="00831646"/>
    <w:rsid w:val="00832ADD"/>
    <w:rsid w:val="00847F6D"/>
    <w:rsid w:val="00847FC4"/>
    <w:rsid w:val="008610FB"/>
    <w:rsid w:val="00870B15"/>
    <w:rsid w:val="008D1293"/>
    <w:rsid w:val="008D4E81"/>
    <w:rsid w:val="008E736D"/>
    <w:rsid w:val="008F3AAF"/>
    <w:rsid w:val="009000EB"/>
    <w:rsid w:val="009011C0"/>
    <w:rsid w:val="00912E97"/>
    <w:rsid w:val="00922056"/>
    <w:rsid w:val="00927EBB"/>
    <w:rsid w:val="0093101E"/>
    <w:rsid w:val="009316A9"/>
    <w:rsid w:val="009521E8"/>
    <w:rsid w:val="00957ACF"/>
    <w:rsid w:val="00957C3F"/>
    <w:rsid w:val="00963A22"/>
    <w:rsid w:val="0097314E"/>
    <w:rsid w:val="00985579"/>
    <w:rsid w:val="009923AA"/>
    <w:rsid w:val="00995DA2"/>
    <w:rsid w:val="009A1DE3"/>
    <w:rsid w:val="009A4990"/>
    <w:rsid w:val="009A4E43"/>
    <w:rsid w:val="009A51F7"/>
    <w:rsid w:val="009B544D"/>
    <w:rsid w:val="009C18C4"/>
    <w:rsid w:val="009C6E53"/>
    <w:rsid w:val="009D477D"/>
    <w:rsid w:val="009D6455"/>
    <w:rsid w:val="009F3C28"/>
    <w:rsid w:val="009F721F"/>
    <w:rsid w:val="00A02415"/>
    <w:rsid w:val="00A16461"/>
    <w:rsid w:val="00A20907"/>
    <w:rsid w:val="00A22566"/>
    <w:rsid w:val="00A2716C"/>
    <w:rsid w:val="00A3660A"/>
    <w:rsid w:val="00A37AAD"/>
    <w:rsid w:val="00A37C68"/>
    <w:rsid w:val="00A462BB"/>
    <w:rsid w:val="00A51C5C"/>
    <w:rsid w:val="00A5420C"/>
    <w:rsid w:val="00A63D01"/>
    <w:rsid w:val="00A718AF"/>
    <w:rsid w:val="00A7229F"/>
    <w:rsid w:val="00A7579F"/>
    <w:rsid w:val="00A76B62"/>
    <w:rsid w:val="00A93670"/>
    <w:rsid w:val="00AA3EBF"/>
    <w:rsid w:val="00AB36F5"/>
    <w:rsid w:val="00AB4A57"/>
    <w:rsid w:val="00AC107E"/>
    <w:rsid w:val="00AD4862"/>
    <w:rsid w:val="00AE32BA"/>
    <w:rsid w:val="00AE3A10"/>
    <w:rsid w:val="00AE3DB3"/>
    <w:rsid w:val="00AE442D"/>
    <w:rsid w:val="00AE5B30"/>
    <w:rsid w:val="00AE71A6"/>
    <w:rsid w:val="00B016A3"/>
    <w:rsid w:val="00B03044"/>
    <w:rsid w:val="00B03DB8"/>
    <w:rsid w:val="00B15039"/>
    <w:rsid w:val="00B32936"/>
    <w:rsid w:val="00B47BAE"/>
    <w:rsid w:val="00B55E30"/>
    <w:rsid w:val="00B64893"/>
    <w:rsid w:val="00B7039A"/>
    <w:rsid w:val="00B750FB"/>
    <w:rsid w:val="00B77BE7"/>
    <w:rsid w:val="00B93014"/>
    <w:rsid w:val="00BD71E5"/>
    <w:rsid w:val="00BE0B17"/>
    <w:rsid w:val="00BF1085"/>
    <w:rsid w:val="00BF33F8"/>
    <w:rsid w:val="00C00131"/>
    <w:rsid w:val="00C03861"/>
    <w:rsid w:val="00C04D63"/>
    <w:rsid w:val="00C07988"/>
    <w:rsid w:val="00C53BED"/>
    <w:rsid w:val="00C57172"/>
    <w:rsid w:val="00C67F76"/>
    <w:rsid w:val="00C72C7C"/>
    <w:rsid w:val="00C80E28"/>
    <w:rsid w:val="00C97BD3"/>
    <w:rsid w:val="00CB5ECA"/>
    <w:rsid w:val="00CC0101"/>
    <w:rsid w:val="00CC0967"/>
    <w:rsid w:val="00CC1687"/>
    <w:rsid w:val="00CC29EB"/>
    <w:rsid w:val="00CE2783"/>
    <w:rsid w:val="00CE3754"/>
    <w:rsid w:val="00D101C6"/>
    <w:rsid w:val="00D23C90"/>
    <w:rsid w:val="00D359FD"/>
    <w:rsid w:val="00D54494"/>
    <w:rsid w:val="00D561BE"/>
    <w:rsid w:val="00D659F4"/>
    <w:rsid w:val="00D92BAD"/>
    <w:rsid w:val="00D9521C"/>
    <w:rsid w:val="00DA0765"/>
    <w:rsid w:val="00DB220F"/>
    <w:rsid w:val="00DB3808"/>
    <w:rsid w:val="00DD1928"/>
    <w:rsid w:val="00DF506F"/>
    <w:rsid w:val="00DF59D5"/>
    <w:rsid w:val="00E11CD9"/>
    <w:rsid w:val="00E12BD0"/>
    <w:rsid w:val="00E3560D"/>
    <w:rsid w:val="00E44C43"/>
    <w:rsid w:val="00E5133C"/>
    <w:rsid w:val="00E670EC"/>
    <w:rsid w:val="00E916BB"/>
    <w:rsid w:val="00E95443"/>
    <w:rsid w:val="00EA0CCE"/>
    <w:rsid w:val="00EA226D"/>
    <w:rsid w:val="00EA3554"/>
    <w:rsid w:val="00EB145E"/>
    <w:rsid w:val="00EB364C"/>
    <w:rsid w:val="00EC0434"/>
    <w:rsid w:val="00EC110F"/>
    <w:rsid w:val="00EC464F"/>
    <w:rsid w:val="00EE54C5"/>
    <w:rsid w:val="00EF5B37"/>
    <w:rsid w:val="00F021DB"/>
    <w:rsid w:val="00F14389"/>
    <w:rsid w:val="00F21437"/>
    <w:rsid w:val="00F302AB"/>
    <w:rsid w:val="00F32870"/>
    <w:rsid w:val="00F42FF3"/>
    <w:rsid w:val="00F43D2F"/>
    <w:rsid w:val="00F45FA1"/>
    <w:rsid w:val="00F529C0"/>
    <w:rsid w:val="00F56B43"/>
    <w:rsid w:val="00F60337"/>
    <w:rsid w:val="00F7357C"/>
    <w:rsid w:val="00F83414"/>
    <w:rsid w:val="00F971FE"/>
    <w:rsid w:val="00FB06D5"/>
    <w:rsid w:val="00FB1965"/>
    <w:rsid w:val="00FC2AE5"/>
    <w:rsid w:val="00FE180B"/>
    <w:rsid w:val="00FF2302"/>
    <w:rsid w:val="00FF2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E04C9C"/>
  <w15:docId w15:val="{4CEA3DAF-C8BF-4C30-ACFE-D6798E3283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0F9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D19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C01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0101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03DB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03DB8"/>
  </w:style>
  <w:style w:type="paragraph" w:styleId="Rodap">
    <w:name w:val="footer"/>
    <w:basedOn w:val="Normal"/>
    <w:link w:val="RodapChar"/>
    <w:uiPriority w:val="99"/>
    <w:unhideWhenUsed/>
    <w:rsid w:val="00B03DB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03DB8"/>
  </w:style>
  <w:style w:type="character" w:styleId="Hyperlink">
    <w:name w:val="Hyperlink"/>
    <w:basedOn w:val="Fontepargpadro"/>
    <w:uiPriority w:val="99"/>
    <w:unhideWhenUsed/>
    <w:rsid w:val="0032394A"/>
    <w:rPr>
      <w:color w:val="0000FF"/>
      <w:u w:val="single"/>
    </w:rPr>
  </w:style>
  <w:style w:type="paragraph" w:styleId="Textoembloco">
    <w:name w:val="Block Text"/>
    <w:basedOn w:val="Normal"/>
    <w:rsid w:val="0065417D"/>
    <w:pPr>
      <w:autoSpaceDE w:val="0"/>
      <w:autoSpaceDN w:val="0"/>
      <w:spacing w:after="0" w:line="240" w:lineRule="auto"/>
      <w:ind w:left="4395" w:right="282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AE44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0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2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9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26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0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1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3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9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0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8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0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4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2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32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3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6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82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0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76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3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4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6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6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2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1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9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6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4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9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0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5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0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0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7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7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9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6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42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8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3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7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4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13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4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7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0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49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5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9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46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6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6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4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7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6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6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8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9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7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5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06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45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4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2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7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4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5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4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0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4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7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9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9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1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1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5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9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3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6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7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6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66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8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7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0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4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8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7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8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76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97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2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611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2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6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6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6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9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1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7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8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8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4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4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0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1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6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3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2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96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85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9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1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4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0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1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8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1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87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7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7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4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65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7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9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3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2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1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1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0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56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0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8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6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7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5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6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8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7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4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0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3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0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1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4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2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6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9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8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0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8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2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6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1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1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4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1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63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8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8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9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7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1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0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3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8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8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7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9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3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13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1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2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8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9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3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4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5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7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0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5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4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5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3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8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75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6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4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0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0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2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27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1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4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76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1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0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4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8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5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5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8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3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5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9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4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1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14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1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1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6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0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4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5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0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0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7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8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4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6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4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17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6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35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8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6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7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23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5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1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3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4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9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7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3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9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2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7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3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3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5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1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0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7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3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2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9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8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3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0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4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4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5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5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7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9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0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0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4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6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2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4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3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1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6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1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2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9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1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2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6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3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23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9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6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1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2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4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9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1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1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6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4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4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2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6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4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2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5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4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0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4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8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0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8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4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2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06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5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0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7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1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2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0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7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6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3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65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3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3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3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0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3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2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7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3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4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5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4</Pages>
  <Words>1025</Words>
  <Characters>5538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Hérica</dc:creator>
  <cp:lastModifiedBy>Fernanda Belizki</cp:lastModifiedBy>
  <cp:revision>9</cp:revision>
  <cp:lastPrinted>2021-09-09T13:21:00Z</cp:lastPrinted>
  <dcterms:created xsi:type="dcterms:W3CDTF">2025-11-25T17:09:00Z</dcterms:created>
  <dcterms:modified xsi:type="dcterms:W3CDTF">2025-11-27T14:05:00Z</dcterms:modified>
</cp:coreProperties>
</file>