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F1A" w:rsidRPr="00A26A76" w:rsidRDefault="00CA7F1A" w:rsidP="00CA7F1A">
      <w:pPr>
        <w:tabs>
          <w:tab w:val="left" w:pos="1485"/>
        </w:tabs>
      </w:pPr>
      <w:r>
        <w:tab/>
      </w:r>
      <w:bookmarkStart w:id="0" w:name="_Hlk479168388"/>
      <w:r w:rsidRPr="00FC3134">
        <w:rPr>
          <w:b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1C56CC75" wp14:editId="48EE6CA9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104900" cy="8274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A26A76">
        <w:rPr>
          <w:sz w:val="48"/>
          <w:szCs w:val="48"/>
        </w:rPr>
        <w:t>Câmara Municipal de Piedade</w:t>
      </w:r>
    </w:p>
    <w:p w:rsidR="00CA7F1A" w:rsidRPr="00A26A76" w:rsidRDefault="00CA7F1A" w:rsidP="00CA7F1A">
      <w:pPr>
        <w:pStyle w:val="Standard"/>
        <w:jc w:val="center"/>
        <w:rPr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A26A76">
        <w:rPr>
          <w:sz w:val="18"/>
          <w:szCs w:val="18"/>
        </w:rPr>
        <w:t>Praça Coronel João Rosa, 26 – Centro Piedade – SP - CEP 18170-000</w:t>
      </w:r>
    </w:p>
    <w:p w:rsidR="00CA7F1A" w:rsidRPr="00A26A76" w:rsidRDefault="00CA7F1A" w:rsidP="00CA7F1A">
      <w:pPr>
        <w:pStyle w:val="Standard"/>
        <w:ind w:left="992"/>
        <w:jc w:val="center"/>
        <w:rPr>
          <w:sz w:val="18"/>
          <w:szCs w:val="18"/>
        </w:rPr>
      </w:pPr>
      <w:r w:rsidRPr="00A26A76">
        <w:rPr>
          <w:sz w:val="18"/>
          <w:szCs w:val="18"/>
        </w:rPr>
        <w:t xml:space="preserve">                  Telefone: (15) 3244-1377 - Site: www.camarapiedade.sp.gov.br</w:t>
      </w:r>
    </w:p>
    <w:p w:rsidR="00CA7F1A" w:rsidRPr="00A26A76" w:rsidRDefault="00CA7F1A" w:rsidP="00CA7F1A">
      <w:pPr>
        <w:pStyle w:val="Standard"/>
        <w:ind w:left="992"/>
        <w:jc w:val="center"/>
      </w:pPr>
      <w:r w:rsidRPr="00A26A76">
        <w:rPr>
          <w:sz w:val="18"/>
          <w:szCs w:val="18"/>
        </w:rPr>
        <w:t xml:space="preserve">       E-mail: contato@camarapiedade.sp.gov.br</w:t>
      </w:r>
    </w:p>
    <w:p w:rsidR="00CA7F1A" w:rsidRDefault="00CA7F1A" w:rsidP="00CA7F1A">
      <w:pPr>
        <w:tabs>
          <w:tab w:val="left" w:pos="1380"/>
        </w:tabs>
      </w:pPr>
      <w:r>
        <w:tab/>
      </w:r>
    </w:p>
    <w:p w:rsidR="00CA7F1A" w:rsidRDefault="00CA7F1A" w:rsidP="00CA7F1A"/>
    <w:p w:rsidR="00CA7F1A" w:rsidRDefault="00CA7F1A" w:rsidP="00CA7F1A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CA7F1A" w:rsidRPr="00A26A76" w:rsidRDefault="00CA7F1A" w:rsidP="00CA7F1A">
      <w:pPr>
        <w:pStyle w:val="Standard"/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PAUTA DA 28</w:t>
      </w:r>
      <w:r w:rsidRPr="00A26A76">
        <w:rPr>
          <w:rFonts w:eastAsia="Arial Unicode MS"/>
          <w:b/>
          <w:sz w:val="28"/>
          <w:szCs w:val="28"/>
        </w:rPr>
        <w:t>ª SESSÃO ORDINÁRIA DE 2017</w:t>
      </w:r>
    </w:p>
    <w:p w:rsidR="00CA7F1A" w:rsidRDefault="00CA7F1A" w:rsidP="00CA7F1A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CA7F1A" w:rsidRDefault="00CA7F1A" w:rsidP="00CA7F1A">
      <w:pPr>
        <w:pStyle w:val="Standard"/>
        <w:rPr>
          <w:rFonts w:eastAsia="Arial Unicode MS"/>
          <w:b/>
          <w:sz w:val="28"/>
          <w:szCs w:val="28"/>
        </w:rPr>
      </w:pPr>
    </w:p>
    <w:p w:rsidR="00CA7F1A" w:rsidRDefault="00CA7F1A" w:rsidP="00CA7F1A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CA7F1A" w:rsidRPr="002A44BC" w:rsidRDefault="00CA7F1A" w:rsidP="00CA7F1A">
      <w:pPr>
        <w:pStyle w:val="Standard"/>
        <w:jc w:val="both"/>
        <w:rPr>
          <w:sz w:val="28"/>
          <w:szCs w:val="28"/>
        </w:rPr>
      </w:pPr>
      <w:r w:rsidRPr="002A44BC">
        <w:rPr>
          <w:rFonts w:eastAsia="Arial Unicode MS"/>
          <w:b/>
          <w:bCs/>
          <w:color w:val="000000"/>
          <w:sz w:val="28"/>
          <w:szCs w:val="28"/>
        </w:rPr>
        <w:t>NELSON PRESTES DE OLIVEIRA</w:t>
      </w:r>
      <w:r>
        <w:rPr>
          <w:rFonts w:eastAsia="Arial Unicode MS"/>
          <w:bCs/>
          <w:color w:val="000000"/>
          <w:sz w:val="28"/>
          <w:szCs w:val="28"/>
        </w:rPr>
        <w:t>,</w:t>
      </w:r>
      <w:r>
        <w:rPr>
          <w:rFonts w:eastAsia="Arial Unicode MS"/>
          <w:color w:val="000000"/>
          <w:sz w:val="28"/>
          <w:szCs w:val="28"/>
        </w:rPr>
        <w:t xml:space="preserve"> V</w:t>
      </w:r>
      <w:r w:rsidRPr="002A44BC">
        <w:rPr>
          <w:rFonts w:eastAsia="Arial Unicode MS"/>
          <w:color w:val="000000"/>
          <w:sz w:val="28"/>
          <w:szCs w:val="28"/>
        </w:rPr>
        <w:t>ereador Presidente da Câmara Municipal de Piedade, no uso de suas atribuições legais e regimentais, define a pauta da ORDEM DO DIA, da sessão ord</w:t>
      </w:r>
      <w:r>
        <w:rPr>
          <w:rFonts w:eastAsia="Arial Unicode MS"/>
          <w:color w:val="000000"/>
          <w:sz w:val="28"/>
          <w:szCs w:val="28"/>
        </w:rPr>
        <w:t>inária que será realizada dia 18 de setembro</w:t>
      </w:r>
      <w:r w:rsidRPr="002A44BC">
        <w:rPr>
          <w:rFonts w:eastAsia="Arial Unicode MS"/>
          <w:color w:val="000000"/>
          <w:sz w:val="28"/>
          <w:szCs w:val="28"/>
        </w:rPr>
        <w:t xml:space="preserve"> de 2017, às 19h00:</w:t>
      </w:r>
      <w:bookmarkEnd w:id="0"/>
    </w:p>
    <w:p w:rsidR="00CA7F1A" w:rsidRPr="002A44BC" w:rsidRDefault="00CA7F1A" w:rsidP="00CA7F1A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CA7F1A" w:rsidRDefault="00CA7F1A" w:rsidP="00CA7F1A">
      <w:pPr>
        <w:pStyle w:val="Textbody"/>
        <w:spacing w:after="0"/>
        <w:rPr>
          <w:rFonts w:eastAsia="Arial Unicode MS"/>
          <w:b/>
          <w:sz w:val="28"/>
          <w:szCs w:val="28"/>
        </w:rPr>
      </w:pPr>
    </w:p>
    <w:p w:rsidR="00CA7F1A" w:rsidRPr="00292570" w:rsidRDefault="00CA7F1A" w:rsidP="00CA7F1A">
      <w:pPr>
        <w:pStyle w:val="Textbody"/>
        <w:spacing w:after="0"/>
        <w:rPr>
          <w:rFonts w:eastAsia="Arial Unicode MS" w:cs="Times New Roman"/>
          <w:sz w:val="28"/>
          <w:szCs w:val="28"/>
        </w:rPr>
      </w:pPr>
    </w:p>
    <w:p w:rsidR="00CA7F1A" w:rsidRPr="00292570" w:rsidRDefault="00CA7F1A" w:rsidP="008758F3">
      <w:pPr>
        <w:pStyle w:val="Textbody"/>
        <w:numPr>
          <w:ilvl w:val="0"/>
          <w:numId w:val="5"/>
        </w:numPr>
        <w:spacing w:after="0"/>
        <w:rPr>
          <w:rFonts w:eastAsia="Arial Unicode MS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Projeto de Lei nº 28</w:t>
      </w:r>
      <w:r w:rsidRPr="00292570">
        <w:rPr>
          <w:rFonts w:eastAsia="Arial Unicode MS"/>
          <w:b/>
          <w:sz w:val="28"/>
          <w:szCs w:val="28"/>
        </w:rPr>
        <w:t xml:space="preserve">/2017 </w:t>
      </w:r>
      <w:r w:rsidRPr="00292570">
        <w:rPr>
          <w:rFonts w:eastAsia="Arial Unicode MS"/>
          <w:sz w:val="28"/>
          <w:szCs w:val="28"/>
        </w:rPr>
        <w:t>- (</w:t>
      </w:r>
      <w:r>
        <w:rPr>
          <w:rFonts w:eastAsia="Arial Unicode MS"/>
          <w:sz w:val="28"/>
          <w:szCs w:val="28"/>
        </w:rPr>
        <w:t xml:space="preserve">Poder </w:t>
      </w:r>
      <w:r w:rsidRPr="00292570">
        <w:rPr>
          <w:rFonts w:eastAsia="Arial Unicode MS"/>
          <w:sz w:val="28"/>
          <w:szCs w:val="28"/>
        </w:rPr>
        <w:t>Executivo)</w:t>
      </w:r>
    </w:p>
    <w:p w:rsidR="00CA7F1A" w:rsidRPr="00292570" w:rsidRDefault="00CA7F1A" w:rsidP="00CA7F1A">
      <w:pPr>
        <w:pStyle w:val="Textbody"/>
        <w:spacing w:after="0"/>
        <w:jc w:val="both"/>
        <w:rPr>
          <w:rFonts w:eastAsia="Arial Unicode MS"/>
          <w:sz w:val="28"/>
          <w:szCs w:val="28"/>
        </w:rPr>
      </w:pPr>
      <w:r w:rsidRPr="00292570">
        <w:rPr>
          <w:rFonts w:eastAsia="Arial Unicode MS"/>
          <w:sz w:val="28"/>
          <w:szCs w:val="28"/>
        </w:rPr>
        <w:t>“</w:t>
      </w:r>
      <w:r>
        <w:rPr>
          <w:rFonts w:eastAsia="Arial Unicode MS"/>
          <w:sz w:val="28"/>
          <w:szCs w:val="28"/>
        </w:rPr>
        <w:t>Dá nova redação à lei municipal nº 4218, de 21 de dezembro de 2011 e dá outras providências</w:t>
      </w:r>
      <w:r w:rsidRPr="00292570">
        <w:rPr>
          <w:rFonts w:eastAsia="Arial Unicode MS"/>
          <w:sz w:val="28"/>
          <w:szCs w:val="28"/>
        </w:rPr>
        <w:t>.</w:t>
      </w:r>
      <w:r>
        <w:rPr>
          <w:rFonts w:eastAsia="Arial Unicode MS"/>
          <w:sz w:val="28"/>
          <w:szCs w:val="28"/>
        </w:rPr>
        <w:t xml:space="preserve"> </w:t>
      </w:r>
      <w:r w:rsidRPr="00292570">
        <w:rPr>
          <w:rFonts w:eastAsia="Arial Unicode MS"/>
          <w:sz w:val="28"/>
          <w:szCs w:val="28"/>
        </w:rPr>
        <w:t>”</w:t>
      </w:r>
    </w:p>
    <w:p w:rsidR="00CA7F1A" w:rsidRDefault="00CA7F1A" w:rsidP="00CA7F1A">
      <w:pPr>
        <w:pStyle w:val="Textbody"/>
        <w:spacing w:after="0"/>
        <w:rPr>
          <w:rFonts w:eastAsia="Arial Unicode MS"/>
          <w:sz w:val="28"/>
          <w:szCs w:val="28"/>
        </w:rPr>
      </w:pPr>
      <w:r w:rsidRPr="00292570">
        <w:rPr>
          <w:rFonts w:eastAsia="Arial Unicode MS"/>
          <w:sz w:val="28"/>
          <w:szCs w:val="28"/>
        </w:rPr>
        <w:t xml:space="preserve">(Em </w:t>
      </w:r>
      <w:r>
        <w:rPr>
          <w:rFonts w:eastAsia="Arial Unicode MS"/>
          <w:sz w:val="28"/>
          <w:szCs w:val="28"/>
        </w:rPr>
        <w:t>única</w:t>
      </w:r>
      <w:r w:rsidRPr="00292570">
        <w:rPr>
          <w:rFonts w:eastAsia="Arial Unicode MS"/>
          <w:sz w:val="28"/>
          <w:szCs w:val="28"/>
        </w:rPr>
        <w:t xml:space="preserve"> discussão e votação).</w:t>
      </w:r>
      <w:r>
        <w:rPr>
          <w:rFonts w:eastAsia="Arial Unicode MS"/>
          <w:sz w:val="28"/>
          <w:szCs w:val="28"/>
        </w:rPr>
        <w:br/>
      </w:r>
    </w:p>
    <w:p w:rsidR="00CA7F1A" w:rsidRPr="00292570" w:rsidRDefault="00CA7F1A" w:rsidP="008758F3">
      <w:pPr>
        <w:pStyle w:val="Textbody"/>
        <w:numPr>
          <w:ilvl w:val="0"/>
          <w:numId w:val="5"/>
        </w:numPr>
        <w:spacing w:after="0"/>
        <w:rPr>
          <w:rFonts w:eastAsia="Arial Unicode MS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Projeto de Lei nº 37</w:t>
      </w:r>
      <w:r w:rsidRPr="00292570">
        <w:rPr>
          <w:rFonts w:eastAsia="Arial Unicode MS"/>
          <w:b/>
          <w:sz w:val="28"/>
          <w:szCs w:val="28"/>
        </w:rPr>
        <w:t xml:space="preserve">/2017 </w:t>
      </w:r>
      <w:r w:rsidRPr="00292570">
        <w:rPr>
          <w:rFonts w:eastAsia="Arial Unicode MS"/>
          <w:sz w:val="28"/>
          <w:szCs w:val="28"/>
        </w:rPr>
        <w:t>- (</w:t>
      </w:r>
      <w:r>
        <w:rPr>
          <w:rFonts w:eastAsia="Arial Unicode MS"/>
          <w:sz w:val="28"/>
          <w:szCs w:val="28"/>
        </w:rPr>
        <w:t xml:space="preserve">Poder </w:t>
      </w:r>
      <w:r w:rsidRPr="00292570">
        <w:rPr>
          <w:rFonts w:eastAsia="Arial Unicode MS"/>
          <w:sz w:val="28"/>
          <w:szCs w:val="28"/>
        </w:rPr>
        <w:t>Executivo)</w:t>
      </w:r>
    </w:p>
    <w:p w:rsidR="00CA7F1A" w:rsidRDefault="00CA7F1A" w:rsidP="00CA7F1A">
      <w:pPr>
        <w:pStyle w:val="Textbody"/>
        <w:spacing w:after="0"/>
        <w:jc w:val="both"/>
        <w:rPr>
          <w:rFonts w:eastAsia="Arial Unicode MS"/>
          <w:sz w:val="28"/>
          <w:szCs w:val="28"/>
        </w:rPr>
      </w:pPr>
      <w:r w:rsidRPr="00292570">
        <w:rPr>
          <w:rFonts w:eastAsia="Arial Unicode MS"/>
          <w:sz w:val="28"/>
          <w:szCs w:val="28"/>
        </w:rPr>
        <w:t>“</w:t>
      </w:r>
      <w:r>
        <w:rPr>
          <w:rFonts w:eastAsia="Arial Unicode MS"/>
          <w:sz w:val="28"/>
          <w:szCs w:val="28"/>
        </w:rPr>
        <w:t>Dispõe sobre o acesso à informação previsto no inciso XXXIII, do caput, do art. 5º, no inciso II, do §3º, do art. 37 e no § 2º, do art. 216, da Constituição Federal e dá outras providências</w:t>
      </w:r>
      <w:r w:rsidRPr="00292570">
        <w:rPr>
          <w:rFonts w:eastAsia="Arial Unicode MS"/>
          <w:sz w:val="28"/>
          <w:szCs w:val="28"/>
        </w:rPr>
        <w:t>.</w:t>
      </w:r>
      <w:r>
        <w:rPr>
          <w:rFonts w:eastAsia="Arial Unicode MS"/>
          <w:sz w:val="28"/>
          <w:szCs w:val="28"/>
        </w:rPr>
        <w:t xml:space="preserve"> </w:t>
      </w:r>
      <w:r w:rsidRPr="00292570">
        <w:rPr>
          <w:rFonts w:eastAsia="Arial Unicode MS"/>
          <w:sz w:val="28"/>
          <w:szCs w:val="28"/>
        </w:rPr>
        <w:t>”</w:t>
      </w:r>
    </w:p>
    <w:p w:rsidR="00CA7F1A" w:rsidRDefault="00CA7F1A" w:rsidP="00CA7F1A">
      <w:pPr>
        <w:pStyle w:val="Textbody"/>
        <w:spacing w:after="0"/>
        <w:jc w:val="both"/>
        <w:rPr>
          <w:rFonts w:eastAsia="Arial Unicode MS"/>
          <w:sz w:val="28"/>
          <w:szCs w:val="28"/>
        </w:rPr>
      </w:pPr>
      <w:r w:rsidRPr="00292570">
        <w:rPr>
          <w:rFonts w:eastAsia="Arial Unicode MS"/>
          <w:sz w:val="28"/>
          <w:szCs w:val="28"/>
        </w:rPr>
        <w:t xml:space="preserve">(Em </w:t>
      </w:r>
      <w:r>
        <w:rPr>
          <w:rFonts w:eastAsia="Arial Unicode MS"/>
          <w:sz w:val="28"/>
          <w:szCs w:val="28"/>
        </w:rPr>
        <w:t>única</w:t>
      </w:r>
      <w:r w:rsidRPr="00292570">
        <w:rPr>
          <w:rFonts w:eastAsia="Arial Unicode MS"/>
          <w:sz w:val="28"/>
          <w:szCs w:val="28"/>
        </w:rPr>
        <w:t xml:space="preserve"> discussão e votação).</w:t>
      </w:r>
    </w:p>
    <w:p w:rsidR="00CA7F1A" w:rsidRDefault="00CA7F1A" w:rsidP="00CA7F1A">
      <w:pPr>
        <w:pStyle w:val="Textbody"/>
        <w:spacing w:after="0"/>
        <w:rPr>
          <w:rFonts w:eastAsia="Arial Unicode MS"/>
          <w:b/>
          <w:sz w:val="28"/>
          <w:szCs w:val="28"/>
        </w:rPr>
      </w:pPr>
    </w:p>
    <w:p w:rsidR="00CA7F1A" w:rsidRPr="00513D91" w:rsidRDefault="00CA7F1A" w:rsidP="00CA7F1A">
      <w:pPr>
        <w:pStyle w:val="Textbody"/>
        <w:numPr>
          <w:ilvl w:val="0"/>
          <w:numId w:val="5"/>
        </w:numPr>
        <w:spacing w:after="0"/>
        <w:ind w:left="0" w:firstLine="360"/>
        <w:jc w:val="both"/>
        <w:rPr>
          <w:rFonts w:eastAsia="Arial Unicode MS"/>
          <w:sz w:val="28"/>
          <w:szCs w:val="28"/>
        </w:rPr>
      </w:pPr>
      <w:r w:rsidRPr="00513D91">
        <w:rPr>
          <w:rFonts w:eastAsia="Arial Unicode MS"/>
          <w:b/>
          <w:sz w:val="28"/>
          <w:szCs w:val="28"/>
        </w:rPr>
        <w:t>Proj</w:t>
      </w:r>
      <w:r w:rsidR="00513D91" w:rsidRPr="00513D91">
        <w:rPr>
          <w:rFonts w:eastAsia="Arial Unicode MS"/>
          <w:b/>
          <w:sz w:val="28"/>
          <w:szCs w:val="28"/>
        </w:rPr>
        <w:t>eto de Decreto Legislativo nº 07</w:t>
      </w:r>
      <w:r w:rsidRPr="00513D91">
        <w:rPr>
          <w:rFonts w:eastAsia="Arial Unicode MS"/>
          <w:b/>
          <w:sz w:val="28"/>
          <w:szCs w:val="28"/>
        </w:rPr>
        <w:t xml:space="preserve">/2017 </w:t>
      </w:r>
      <w:r w:rsidRPr="00513D91">
        <w:rPr>
          <w:rFonts w:eastAsia="Arial Unicode MS"/>
          <w:sz w:val="28"/>
          <w:szCs w:val="28"/>
        </w:rPr>
        <w:t>-</w:t>
      </w:r>
      <w:r w:rsidRPr="00513D91">
        <w:rPr>
          <w:rFonts w:eastAsia="Arial Unicode MS"/>
          <w:b/>
          <w:sz w:val="28"/>
          <w:szCs w:val="28"/>
        </w:rPr>
        <w:t xml:space="preserve"> </w:t>
      </w:r>
      <w:r w:rsidR="008758F3" w:rsidRPr="00513D91">
        <w:rPr>
          <w:rFonts w:eastAsia="Arial Unicode MS"/>
        </w:rPr>
        <w:t xml:space="preserve">(V. </w:t>
      </w:r>
      <w:r w:rsidR="00513D91" w:rsidRPr="00513D91">
        <w:rPr>
          <w:rFonts w:eastAsia="Arial Unicode MS"/>
        </w:rPr>
        <w:t>S</w:t>
      </w:r>
      <w:r w:rsidR="00513D91">
        <w:rPr>
          <w:rFonts w:eastAsia="Arial Unicode MS"/>
        </w:rPr>
        <w:t xml:space="preserve">amuel de Oliveira Guimaraes) </w:t>
      </w:r>
      <w:bookmarkStart w:id="1" w:name="_GoBack"/>
      <w:bookmarkEnd w:id="1"/>
      <w:r w:rsidRPr="00513D91">
        <w:rPr>
          <w:rFonts w:eastAsia="Arial Unicode MS"/>
          <w:sz w:val="28"/>
          <w:szCs w:val="28"/>
        </w:rPr>
        <w:t>“Confere a Antônio Gonçalves de Oliveira a distinção de professor emérito. ”</w:t>
      </w:r>
      <w:r w:rsidRPr="00513D91">
        <w:rPr>
          <w:rFonts w:eastAsia="Arial Unicode MS"/>
          <w:b/>
          <w:sz w:val="28"/>
          <w:szCs w:val="28"/>
        </w:rPr>
        <w:t xml:space="preserve"> </w:t>
      </w:r>
    </w:p>
    <w:p w:rsidR="00CA7F1A" w:rsidRDefault="00CA7F1A" w:rsidP="00CA7F1A">
      <w:pPr>
        <w:pStyle w:val="Textbody"/>
        <w:spacing w:after="0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(Em única discussão e votação).</w:t>
      </w:r>
    </w:p>
    <w:p w:rsidR="00CA7F1A" w:rsidRDefault="00CA7F1A" w:rsidP="00CA7F1A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CA7F1A" w:rsidRPr="00292570" w:rsidRDefault="00CA7F1A" w:rsidP="008758F3">
      <w:pPr>
        <w:pStyle w:val="Textbody"/>
        <w:numPr>
          <w:ilvl w:val="0"/>
          <w:numId w:val="5"/>
        </w:numPr>
        <w:spacing w:after="0"/>
        <w:rPr>
          <w:rFonts w:eastAsia="Arial Unicode MS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Projeto de Lei nº 36</w:t>
      </w:r>
      <w:r w:rsidRPr="00292570">
        <w:rPr>
          <w:rFonts w:eastAsia="Arial Unicode MS"/>
          <w:b/>
          <w:sz w:val="28"/>
          <w:szCs w:val="28"/>
        </w:rPr>
        <w:t xml:space="preserve">/2017 </w:t>
      </w:r>
      <w:r w:rsidRPr="00292570">
        <w:rPr>
          <w:rFonts w:eastAsia="Arial Unicode MS"/>
          <w:sz w:val="28"/>
          <w:szCs w:val="28"/>
        </w:rPr>
        <w:t>- (</w:t>
      </w:r>
      <w:r>
        <w:rPr>
          <w:rFonts w:eastAsia="Arial Unicode MS"/>
          <w:sz w:val="28"/>
          <w:szCs w:val="28"/>
        </w:rPr>
        <w:t xml:space="preserve">Poder </w:t>
      </w:r>
      <w:r w:rsidRPr="00292570">
        <w:rPr>
          <w:rFonts w:eastAsia="Arial Unicode MS"/>
          <w:sz w:val="28"/>
          <w:szCs w:val="28"/>
        </w:rPr>
        <w:t>Executivo)</w:t>
      </w:r>
    </w:p>
    <w:p w:rsidR="00CA7F1A" w:rsidRDefault="00CA7F1A" w:rsidP="00CA7F1A">
      <w:pPr>
        <w:pStyle w:val="Textbody"/>
        <w:spacing w:after="0"/>
        <w:jc w:val="both"/>
        <w:rPr>
          <w:rFonts w:eastAsia="Arial Unicode MS"/>
          <w:sz w:val="28"/>
          <w:szCs w:val="28"/>
        </w:rPr>
      </w:pPr>
      <w:r w:rsidRPr="00292570">
        <w:rPr>
          <w:rFonts w:eastAsia="Arial Unicode MS"/>
          <w:sz w:val="28"/>
          <w:szCs w:val="28"/>
        </w:rPr>
        <w:t>“</w:t>
      </w:r>
      <w:r>
        <w:rPr>
          <w:rFonts w:eastAsia="Arial Unicode MS"/>
          <w:sz w:val="28"/>
          <w:szCs w:val="28"/>
        </w:rPr>
        <w:t>Autoriza abertura de crédito especial, para o fim que especifica (Sociedade Musical Lira São João – R$ 160.000,00)</w:t>
      </w:r>
      <w:r w:rsidRPr="00292570">
        <w:rPr>
          <w:rFonts w:eastAsia="Arial Unicode MS"/>
          <w:sz w:val="28"/>
          <w:szCs w:val="28"/>
        </w:rPr>
        <w:t>.</w:t>
      </w:r>
      <w:r>
        <w:rPr>
          <w:rFonts w:eastAsia="Arial Unicode MS"/>
          <w:sz w:val="28"/>
          <w:szCs w:val="28"/>
        </w:rPr>
        <w:t xml:space="preserve"> </w:t>
      </w:r>
      <w:r w:rsidRPr="00292570">
        <w:rPr>
          <w:rFonts w:eastAsia="Arial Unicode MS"/>
          <w:sz w:val="28"/>
          <w:szCs w:val="28"/>
        </w:rPr>
        <w:t>”</w:t>
      </w:r>
    </w:p>
    <w:p w:rsidR="00CA7F1A" w:rsidRPr="00292570" w:rsidRDefault="00CA7F1A" w:rsidP="00CA7F1A">
      <w:pPr>
        <w:pStyle w:val="Textbody"/>
        <w:spacing w:after="0"/>
        <w:jc w:val="both"/>
        <w:rPr>
          <w:rFonts w:eastAsia="Arial Unicode MS"/>
          <w:sz w:val="28"/>
          <w:szCs w:val="28"/>
        </w:rPr>
      </w:pPr>
      <w:r w:rsidRPr="00292570">
        <w:rPr>
          <w:rFonts w:eastAsia="Arial Unicode MS"/>
          <w:sz w:val="28"/>
          <w:szCs w:val="28"/>
        </w:rPr>
        <w:t xml:space="preserve">(Em </w:t>
      </w:r>
      <w:r>
        <w:rPr>
          <w:rFonts w:eastAsia="Arial Unicode MS"/>
          <w:sz w:val="28"/>
          <w:szCs w:val="28"/>
        </w:rPr>
        <w:t xml:space="preserve">primeira discussão </w:t>
      </w:r>
      <w:r w:rsidRPr="00292570">
        <w:rPr>
          <w:rFonts w:eastAsia="Arial Unicode MS"/>
          <w:sz w:val="28"/>
          <w:szCs w:val="28"/>
        </w:rPr>
        <w:t>e votação).</w:t>
      </w:r>
    </w:p>
    <w:p w:rsidR="00CA7F1A" w:rsidRPr="00292570" w:rsidRDefault="00CA7F1A" w:rsidP="00CA7F1A">
      <w:pPr>
        <w:pStyle w:val="Textbody"/>
        <w:spacing w:after="0"/>
        <w:rPr>
          <w:rFonts w:eastAsia="Arial Unicode MS"/>
          <w:sz w:val="28"/>
          <w:szCs w:val="28"/>
        </w:rPr>
      </w:pPr>
    </w:p>
    <w:p w:rsidR="00CA7F1A" w:rsidRPr="00292570" w:rsidRDefault="00CA7F1A" w:rsidP="00CA7F1A">
      <w:pPr>
        <w:pStyle w:val="Textbody"/>
        <w:rPr>
          <w:sz w:val="28"/>
          <w:szCs w:val="28"/>
        </w:rPr>
      </w:pPr>
      <w:r w:rsidRPr="00292570">
        <w:rPr>
          <w:sz w:val="28"/>
          <w:szCs w:val="28"/>
        </w:rPr>
        <w:t xml:space="preserve">                    Câ</w:t>
      </w:r>
      <w:r>
        <w:rPr>
          <w:sz w:val="28"/>
          <w:szCs w:val="28"/>
        </w:rPr>
        <w:t xml:space="preserve">mara Municipal de Piedade, em 14 </w:t>
      </w:r>
      <w:r w:rsidRPr="00292570">
        <w:rPr>
          <w:sz w:val="28"/>
          <w:szCs w:val="28"/>
        </w:rPr>
        <w:t xml:space="preserve">de </w:t>
      </w:r>
      <w:r>
        <w:rPr>
          <w:sz w:val="28"/>
          <w:szCs w:val="28"/>
        </w:rPr>
        <w:t xml:space="preserve">setembro </w:t>
      </w:r>
      <w:r w:rsidRPr="00292570">
        <w:rPr>
          <w:sz w:val="28"/>
          <w:szCs w:val="28"/>
        </w:rPr>
        <w:t>de 2017.</w:t>
      </w:r>
    </w:p>
    <w:p w:rsidR="00CA7F1A" w:rsidRPr="00292570" w:rsidRDefault="00CA7F1A" w:rsidP="00CA7F1A">
      <w:pPr>
        <w:pStyle w:val="Standard"/>
        <w:jc w:val="center"/>
        <w:rPr>
          <w:sz w:val="28"/>
          <w:szCs w:val="28"/>
        </w:rPr>
      </w:pPr>
    </w:p>
    <w:p w:rsidR="00CA7F1A" w:rsidRPr="00292570" w:rsidRDefault="00CA7F1A" w:rsidP="00CA7F1A">
      <w:pPr>
        <w:pStyle w:val="Standard"/>
        <w:jc w:val="center"/>
        <w:rPr>
          <w:sz w:val="28"/>
          <w:szCs w:val="28"/>
        </w:rPr>
      </w:pPr>
    </w:p>
    <w:p w:rsidR="00CA7F1A" w:rsidRPr="00292570" w:rsidRDefault="00CA7F1A" w:rsidP="00CA7F1A">
      <w:pPr>
        <w:pStyle w:val="Standard"/>
        <w:rPr>
          <w:sz w:val="28"/>
          <w:szCs w:val="28"/>
        </w:rPr>
      </w:pPr>
    </w:p>
    <w:p w:rsidR="00CA7F1A" w:rsidRPr="00292570" w:rsidRDefault="00CA7F1A" w:rsidP="00CA7F1A">
      <w:pPr>
        <w:pStyle w:val="Standard"/>
        <w:ind w:left="2832"/>
        <w:rPr>
          <w:b/>
          <w:sz w:val="28"/>
          <w:szCs w:val="28"/>
        </w:rPr>
      </w:pPr>
      <w:r w:rsidRPr="00292570">
        <w:rPr>
          <w:sz w:val="28"/>
          <w:szCs w:val="28"/>
        </w:rPr>
        <w:t xml:space="preserve">    </w:t>
      </w:r>
      <w:r w:rsidRPr="00292570">
        <w:rPr>
          <w:b/>
          <w:sz w:val="28"/>
          <w:szCs w:val="28"/>
        </w:rPr>
        <w:t>Nelson Prestes de Oliveira</w:t>
      </w:r>
    </w:p>
    <w:p w:rsidR="00CA7F1A" w:rsidRPr="00292570" w:rsidRDefault="00CA7F1A" w:rsidP="00CA7F1A">
      <w:pPr>
        <w:pStyle w:val="Standard"/>
        <w:jc w:val="center"/>
        <w:rPr>
          <w:sz w:val="28"/>
          <w:szCs w:val="28"/>
        </w:rPr>
      </w:pPr>
      <w:r w:rsidRPr="00292570">
        <w:rPr>
          <w:b/>
          <w:sz w:val="28"/>
          <w:szCs w:val="28"/>
        </w:rPr>
        <w:t>Presidente</w:t>
      </w:r>
    </w:p>
    <w:p w:rsidR="0019481D" w:rsidRDefault="00CE3591"/>
    <w:sectPr w:rsidR="0019481D" w:rsidSect="008758F3">
      <w:pgSz w:w="11906" w:h="16838"/>
      <w:pgMar w:top="426" w:right="991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92611"/>
    <w:multiLevelType w:val="hybridMultilevel"/>
    <w:tmpl w:val="4A1A239C"/>
    <w:lvl w:ilvl="0" w:tplc="0416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D30269"/>
    <w:multiLevelType w:val="hybridMultilevel"/>
    <w:tmpl w:val="4B9AD9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D5A4A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BC0C6C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2C53AD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F1A"/>
    <w:rsid w:val="00205417"/>
    <w:rsid w:val="00334C26"/>
    <w:rsid w:val="004137FB"/>
    <w:rsid w:val="004B1F71"/>
    <w:rsid w:val="00513D91"/>
    <w:rsid w:val="00600583"/>
    <w:rsid w:val="00751BA1"/>
    <w:rsid w:val="008758F3"/>
    <w:rsid w:val="00CA17EE"/>
    <w:rsid w:val="00CA7F1A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4E369"/>
  <w15:chartTrackingRefBased/>
  <w15:docId w15:val="{7422CD5D-DBF6-49F6-999F-071D7493A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7F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A7F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A7F1A"/>
    <w:pPr>
      <w:spacing w:after="120"/>
      <w:textAlignment w:val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758F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58F3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236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2017-09-18T12:19:00Z</cp:lastPrinted>
  <dcterms:created xsi:type="dcterms:W3CDTF">2017-09-13T18:04:00Z</dcterms:created>
  <dcterms:modified xsi:type="dcterms:W3CDTF">2017-09-18T12:27:00Z</dcterms:modified>
</cp:coreProperties>
</file>