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3D6" w:rsidRDefault="007D23D6" w:rsidP="00C064A3">
      <w:pPr>
        <w:tabs>
          <w:tab w:val="left" w:pos="1843"/>
        </w:tabs>
        <w:ind w:left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3265F3" w:rsidRPr="00C064A3" w:rsidRDefault="003265F3" w:rsidP="00C064A3">
      <w:pPr>
        <w:tabs>
          <w:tab w:val="left" w:pos="1843"/>
        </w:tabs>
        <w:ind w:left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INDICA AO </w:t>
      </w:r>
      <w:r w:rsidR="00BA5198"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PODER </w:t>
      </w:r>
      <w:r w:rsidRPr="00C064A3">
        <w:rPr>
          <w:rFonts w:ascii="Arial" w:hAnsi="Arial" w:cs="Arial"/>
          <w:b/>
          <w:color w:val="000000" w:themeColor="text1"/>
          <w:sz w:val="22"/>
          <w:szCs w:val="22"/>
        </w:rPr>
        <w:t>EXECUTIVO MUNICIPAL</w:t>
      </w:r>
      <w:r w:rsidR="00510B21" w:rsidRPr="00C064A3">
        <w:rPr>
          <w:rFonts w:ascii="Arial" w:hAnsi="Arial" w:cs="Arial"/>
          <w:b/>
          <w:color w:val="000000" w:themeColor="text1"/>
          <w:sz w:val="22"/>
          <w:szCs w:val="22"/>
        </w:rPr>
        <w:t>, ATRAVÉ</w:t>
      </w:r>
      <w:r w:rsidR="00357DFE" w:rsidRPr="00C064A3">
        <w:rPr>
          <w:rFonts w:ascii="Arial" w:hAnsi="Arial" w:cs="Arial"/>
          <w:b/>
          <w:color w:val="000000" w:themeColor="text1"/>
          <w:sz w:val="22"/>
          <w:szCs w:val="22"/>
        </w:rPr>
        <w:t>S DA SECRETARIA COMPETENTE</w:t>
      </w:r>
      <w:r w:rsidR="00510B21" w:rsidRPr="00C064A3">
        <w:rPr>
          <w:rFonts w:ascii="Arial" w:hAnsi="Arial" w:cs="Arial"/>
          <w:b/>
          <w:color w:val="000000" w:themeColor="text1"/>
          <w:sz w:val="22"/>
          <w:szCs w:val="22"/>
        </w:rPr>
        <w:t>,</w:t>
      </w:r>
      <w:r w:rsidR="00357DFE"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 QUE SEJA FEITA </w:t>
      </w:r>
      <w:r w:rsidR="00327FAC">
        <w:rPr>
          <w:rFonts w:ascii="Arial" w:hAnsi="Arial" w:cs="Arial"/>
          <w:b/>
          <w:color w:val="000000" w:themeColor="text1"/>
          <w:sz w:val="22"/>
          <w:szCs w:val="22"/>
        </w:rPr>
        <w:t>RESTAURAÇÃO DA PRAÇA DA COHAB TARUM</w:t>
      </w:r>
      <w:r w:rsidR="00505D93">
        <w:rPr>
          <w:rFonts w:ascii="Arial" w:hAnsi="Arial" w:cs="Arial"/>
          <w:b/>
          <w:color w:val="000000" w:themeColor="text1"/>
          <w:sz w:val="22"/>
          <w:szCs w:val="22"/>
        </w:rPr>
        <w:t>Ã COM A INST</w:t>
      </w:r>
      <w:r w:rsidR="00327FAC">
        <w:rPr>
          <w:rFonts w:ascii="Arial" w:hAnsi="Arial" w:cs="Arial"/>
          <w:b/>
          <w:color w:val="000000" w:themeColor="text1"/>
          <w:sz w:val="22"/>
          <w:szCs w:val="22"/>
        </w:rPr>
        <w:t>ALAÇÃO DE ACADEMIA AO AR LIVRE E PLAYGROUND</w:t>
      </w:r>
    </w:p>
    <w:p w:rsidR="00510B21" w:rsidRPr="00C064A3" w:rsidRDefault="00510B21" w:rsidP="00C064A3">
      <w:pPr>
        <w:tabs>
          <w:tab w:val="left" w:pos="1843"/>
        </w:tabs>
        <w:ind w:left="1843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10B21" w:rsidRPr="00C064A3" w:rsidRDefault="001B166D" w:rsidP="00C064A3">
      <w:pPr>
        <w:ind w:firstLine="184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064A3">
        <w:rPr>
          <w:rFonts w:ascii="Arial" w:hAnsi="Arial" w:cs="Arial"/>
          <w:color w:val="000000" w:themeColor="text1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C064A3">
        <w:rPr>
          <w:rFonts w:ascii="Arial" w:hAnsi="Arial" w:cs="Arial"/>
          <w:color w:val="000000" w:themeColor="text1"/>
          <w:sz w:val="22"/>
          <w:szCs w:val="22"/>
        </w:rPr>
        <w:t>manifestação do Plenário,</w:t>
      </w:r>
      <w:r w:rsidR="00A93D5B"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F203AD">
        <w:rPr>
          <w:rFonts w:ascii="Arial" w:hAnsi="Arial" w:cs="Arial"/>
          <w:color w:val="000000" w:themeColor="text1"/>
          <w:sz w:val="22"/>
          <w:szCs w:val="22"/>
        </w:rPr>
        <w:t xml:space="preserve">indica </w:t>
      </w:r>
      <w:r w:rsidR="003265F3" w:rsidRPr="00C064A3">
        <w:rPr>
          <w:rFonts w:ascii="Arial" w:hAnsi="Arial" w:cs="Arial"/>
          <w:color w:val="000000" w:themeColor="text1"/>
          <w:sz w:val="22"/>
          <w:szCs w:val="22"/>
        </w:rPr>
        <w:t xml:space="preserve">ao </w:t>
      </w:r>
      <w:r w:rsidR="00F203AD">
        <w:rPr>
          <w:rFonts w:ascii="Arial" w:hAnsi="Arial" w:cs="Arial"/>
          <w:color w:val="000000" w:themeColor="text1"/>
          <w:sz w:val="22"/>
          <w:szCs w:val="22"/>
        </w:rPr>
        <w:t xml:space="preserve">Poder </w:t>
      </w:r>
      <w:r w:rsidR="003265F3" w:rsidRPr="00C064A3">
        <w:rPr>
          <w:rFonts w:ascii="Arial" w:hAnsi="Arial" w:cs="Arial"/>
          <w:color w:val="000000" w:themeColor="text1"/>
          <w:sz w:val="22"/>
          <w:szCs w:val="22"/>
        </w:rPr>
        <w:t>Executivo Municipal</w:t>
      </w:r>
      <w:r w:rsidR="00510B21" w:rsidRPr="00C064A3">
        <w:rPr>
          <w:rFonts w:ascii="Arial" w:hAnsi="Arial" w:cs="Arial"/>
          <w:color w:val="000000" w:themeColor="text1"/>
          <w:sz w:val="22"/>
          <w:szCs w:val="22"/>
        </w:rPr>
        <w:t>,</w:t>
      </w:r>
      <w:r w:rsidR="00357DFE" w:rsidRPr="00C064A3">
        <w:rPr>
          <w:rFonts w:ascii="Arial" w:hAnsi="Arial" w:cs="Arial"/>
          <w:color w:val="000000" w:themeColor="text1"/>
          <w:sz w:val="22"/>
          <w:szCs w:val="22"/>
        </w:rPr>
        <w:t xml:space="preserve"> através da secretaria competente, que seja feita a</w:t>
      </w:r>
      <w:r w:rsidR="00510B21" w:rsidRPr="00C064A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A6C0F">
        <w:rPr>
          <w:rFonts w:ascii="Arial" w:hAnsi="Arial" w:cs="Arial"/>
          <w:color w:val="000000" w:themeColor="text1"/>
          <w:sz w:val="22"/>
          <w:szCs w:val="22"/>
        </w:rPr>
        <w:t xml:space="preserve">Restauração </w:t>
      </w:r>
      <w:r w:rsidR="00267555">
        <w:rPr>
          <w:rFonts w:ascii="Arial" w:hAnsi="Arial" w:cs="Arial"/>
          <w:color w:val="000000" w:themeColor="text1"/>
          <w:sz w:val="22"/>
          <w:szCs w:val="22"/>
        </w:rPr>
        <w:t xml:space="preserve">da Praça da </w:t>
      </w:r>
      <w:proofErr w:type="gramStart"/>
      <w:r w:rsidR="00267555">
        <w:rPr>
          <w:rFonts w:ascii="Arial" w:hAnsi="Arial" w:cs="Arial"/>
          <w:color w:val="000000" w:themeColor="text1"/>
          <w:sz w:val="22"/>
          <w:szCs w:val="22"/>
        </w:rPr>
        <w:t>Cohab</w:t>
      </w:r>
      <w:proofErr w:type="gramEnd"/>
      <w:r w:rsidR="00267555">
        <w:rPr>
          <w:rFonts w:ascii="Arial" w:hAnsi="Arial" w:cs="Arial"/>
          <w:color w:val="000000" w:themeColor="text1"/>
          <w:sz w:val="22"/>
          <w:szCs w:val="22"/>
        </w:rPr>
        <w:t xml:space="preserve"> Tarumã </w:t>
      </w:r>
      <w:r w:rsidR="00CA6C0F">
        <w:rPr>
          <w:rFonts w:ascii="Arial" w:hAnsi="Arial" w:cs="Arial"/>
          <w:color w:val="000000" w:themeColor="text1"/>
          <w:sz w:val="22"/>
          <w:szCs w:val="22"/>
        </w:rPr>
        <w:t>com a Instalação de Academia ao Ar Livre e Playground</w:t>
      </w:r>
      <w:r w:rsidR="00510B21" w:rsidRPr="00C064A3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1B166D" w:rsidRPr="00C064A3" w:rsidRDefault="001B166D" w:rsidP="00C064A3">
      <w:pPr>
        <w:ind w:firstLine="1843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1B166D" w:rsidRPr="00C064A3" w:rsidRDefault="001B166D" w:rsidP="00C064A3">
      <w:pPr>
        <w:ind w:firstLine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064A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JUSTIFICATIVA</w:t>
      </w:r>
      <w:r w:rsidRPr="00C064A3">
        <w:rPr>
          <w:rFonts w:ascii="Arial" w:hAnsi="Arial" w:cs="Arial"/>
          <w:b/>
          <w:color w:val="000000" w:themeColor="text1"/>
          <w:sz w:val="22"/>
          <w:szCs w:val="22"/>
        </w:rPr>
        <w:t>:</w:t>
      </w:r>
    </w:p>
    <w:p w:rsidR="002E307C" w:rsidRDefault="002E307C" w:rsidP="00C064A3">
      <w:pPr>
        <w:ind w:firstLine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267555" w:rsidRPr="00C064A3" w:rsidRDefault="00267555" w:rsidP="00306FA9">
      <w:pPr>
        <w:tabs>
          <w:tab w:val="left" w:pos="709"/>
        </w:tabs>
        <w:ind w:firstLine="1418"/>
        <w:jc w:val="both"/>
        <w:rPr>
          <w:rFonts w:ascii="Arial" w:hAnsi="Arial" w:cs="Arial"/>
          <w:color w:val="000000" w:themeColor="text1"/>
        </w:rPr>
      </w:pPr>
      <w:r w:rsidRPr="00C064A3">
        <w:rPr>
          <w:rFonts w:ascii="Arial" w:hAnsi="Arial" w:cs="Arial"/>
          <w:color w:val="000000" w:themeColor="text1"/>
          <w:sz w:val="22"/>
          <w:szCs w:val="22"/>
        </w:rPr>
        <w:t xml:space="preserve">Fazendo uso da proposição indicação, que visa prioritariamente sugerir ao Prefeito Municipal que o mesmo concentre esforços junto </w:t>
      </w:r>
      <w:r>
        <w:rPr>
          <w:rFonts w:ascii="Arial" w:hAnsi="Arial" w:cs="Arial"/>
          <w:color w:val="000000" w:themeColor="text1"/>
          <w:sz w:val="22"/>
          <w:szCs w:val="22"/>
        </w:rPr>
        <w:t>à Pasta</w:t>
      </w:r>
      <w:r w:rsidRPr="00C064A3">
        <w:rPr>
          <w:rFonts w:ascii="Arial" w:hAnsi="Arial" w:cs="Arial"/>
          <w:color w:val="000000" w:themeColor="text1"/>
          <w:sz w:val="22"/>
          <w:szCs w:val="22"/>
        </w:rPr>
        <w:t xml:space="preserve"> competente em atender as necessidades que a população aponta e clama, é que vimos apresentar a presente sugestão de </w:t>
      </w:r>
      <w:r>
        <w:rPr>
          <w:rFonts w:ascii="Arial" w:hAnsi="Arial" w:cs="Arial"/>
          <w:color w:val="000000" w:themeColor="text1"/>
          <w:sz w:val="22"/>
          <w:szCs w:val="22"/>
        </w:rPr>
        <w:t>restauração da Praça da COHAB Tarumã com a instalação de academia ao ar livre e playground</w:t>
      </w:r>
      <w:r w:rsidRPr="00C064A3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267555" w:rsidRDefault="00267555" w:rsidP="00306FA9">
      <w:pPr>
        <w:tabs>
          <w:tab w:val="left" w:pos="709"/>
        </w:tabs>
        <w:ind w:firstLine="1418"/>
        <w:jc w:val="both"/>
        <w:rPr>
          <w:rFonts w:ascii="Arial" w:hAnsi="Arial" w:cs="Arial"/>
          <w:color w:val="000000" w:themeColor="text1"/>
        </w:rPr>
      </w:pPr>
    </w:p>
    <w:p w:rsidR="00267555" w:rsidRDefault="00267555" w:rsidP="00306FA9">
      <w:pPr>
        <w:tabs>
          <w:tab w:val="left" w:pos="709"/>
        </w:tabs>
        <w:ind w:firstLine="1418"/>
        <w:jc w:val="both"/>
        <w:rPr>
          <w:rFonts w:ascii="Arial" w:hAnsi="Arial" w:cs="Arial"/>
          <w:color w:val="000000" w:themeColor="text1"/>
        </w:rPr>
      </w:pPr>
      <w:r w:rsidRPr="00505D93">
        <w:rPr>
          <w:rFonts w:ascii="Arial" w:hAnsi="Arial" w:cs="Arial"/>
          <w:color w:val="000000" w:themeColor="text1"/>
          <w:sz w:val="22"/>
          <w:szCs w:val="22"/>
        </w:rPr>
        <w:t xml:space="preserve">A finalidade é atender e trazer um espaço público de qualidade para os moradores do local, proporcionando as práticas esportivas e atividades de lazer para as crianças, o que aumenta a frequência destes nos locais públicos e </w:t>
      </w:r>
      <w:r>
        <w:rPr>
          <w:rFonts w:ascii="Arial" w:hAnsi="Arial" w:cs="Arial"/>
          <w:color w:val="000000" w:themeColor="text1"/>
          <w:sz w:val="22"/>
          <w:szCs w:val="22"/>
        </w:rPr>
        <w:t>restaura</w:t>
      </w:r>
      <w:r w:rsidRPr="00505D93">
        <w:rPr>
          <w:rFonts w:ascii="Arial" w:hAnsi="Arial" w:cs="Arial"/>
          <w:color w:val="000000" w:themeColor="text1"/>
          <w:sz w:val="22"/>
          <w:szCs w:val="22"/>
        </w:rPr>
        <w:t xml:space="preserve"> o cartão postal do bairro.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 </w:t>
      </w:r>
    </w:p>
    <w:p w:rsidR="00267555" w:rsidRPr="00C064A3" w:rsidRDefault="00267555" w:rsidP="00306FA9">
      <w:pPr>
        <w:tabs>
          <w:tab w:val="left" w:pos="709"/>
        </w:tabs>
        <w:ind w:firstLine="1418"/>
        <w:jc w:val="both"/>
        <w:rPr>
          <w:rFonts w:ascii="Arial" w:hAnsi="Arial" w:cs="Arial"/>
          <w:color w:val="000000" w:themeColor="text1"/>
        </w:rPr>
      </w:pPr>
    </w:p>
    <w:p w:rsidR="00267555" w:rsidRDefault="00267555" w:rsidP="00306FA9">
      <w:pPr>
        <w:tabs>
          <w:tab w:val="left" w:pos="709"/>
        </w:tabs>
        <w:ind w:firstLine="1418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FE75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Praça da </w:t>
      </w:r>
      <w:proofErr w:type="gramStart"/>
      <w:r w:rsidRPr="00FE75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Cohab</w:t>
      </w:r>
      <w:proofErr w:type="gramEnd"/>
      <w:r w:rsidRPr="00FE75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Tarumã é um patrimônio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esportivo e </w:t>
      </w:r>
      <w:r w:rsidRPr="00FE75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cultural tanto do bairro quanto do município, sendo planejada como ponto de convivência para a vizinhança. Para tal, esses espaços públicos precisam apresentar características harmônicas entre segurança, qualidade arquitetônica e funcionalidade para que a comunidade possa sentir o prazer em utilizá-los. </w:t>
      </w:r>
    </w:p>
    <w:p w:rsidR="00267555" w:rsidRPr="00FE751C" w:rsidRDefault="00267555" w:rsidP="00306FA9">
      <w:pPr>
        <w:tabs>
          <w:tab w:val="left" w:pos="709"/>
        </w:tabs>
        <w:ind w:firstLine="1418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267555" w:rsidRDefault="00267555" w:rsidP="00306FA9">
      <w:pPr>
        <w:tabs>
          <w:tab w:val="left" w:pos="709"/>
        </w:tabs>
        <w:ind w:firstLine="1418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FE75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Entretanto, a situação que se apresenta a referida praça preocupa os moradores do local, visto que a mesma está sendo utilizada apenas por um grupo de pessoas, que a utilizam para usar entorpecentes, dormir e até mesmo depredá-la, causando insegurança para a comunidade e não atendendo a função de integração para qual foi concebida.</w:t>
      </w:r>
    </w:p>
    <w:p w:rsidR="00267555" w:rsidRPr="00FE751C" w:rsidRDefault="00267555" w:rsidP="00306FA9">
      <w:pPr>
        <w:tabs>
          <w:tab w:val="left" w:pos="709"/>
        </w:tabs>
        <w:ind w:firstLine="1418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267555" w:rsidRPr="00C064A3" w:rsidRDefault="00267555" w:rsidP="00306FA9">
      <w:pPr>
        <w:tabs>
          <w:tab w:val="left" w:pos="709"/>
        </w:tabs>
        <w:ind w:firstLine="1418"/>
        <w:jc w:val="both"/>
        <w:rPr>
          <w:rFonts w:ascii="Arial" w:hAnsi="Arial" w:cs="Arial"/>
          <w:color w:val="000000" w:themeColor="text1"/>
        </w:rPr>
      </w:pPr>
      <w:r w:rsidRPr="00FE75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Em vários pontos do local, percebem-se a</w:t>
      </w:r>
      <w:r w:rsidR="00306FA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</w:t>
      </w:r>
      <w:r w:rsidRPr="00FE75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irregularidade</w:t>
      </w:r>
      <w:r w:rsidR="00306FA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</w:t>
      </w:r>
      <w:r w:rsidRPr="00FE75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do </w:t>
      </w:r>
      <w:r w:rsidR="00306FA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calçamento </w:t>
      </w:r>
      <w:r w:rsidRPr="00FE75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da praça, tomada por desníveis, calçadas danificadas, não sendo um espaço acessível e consequentemente gerando riscos à comunidade. Ainda, a mesma apresenta poucas árvores e bancos, além de possuir </w:t>
      </w:r>
      <w:r w:rsidRPr="00FE75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 xml:space="preserve">apenas um campo de areia, em condições insalubres, para utilização de lazer.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praça encontra-se com manutenção precária. </w:t>
      </w:r>
      <w:r w:rsidRPr="00FE75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As imagens abaixo demonstram as condições da mesma. </w:t>
      </w:r>
    </w:p>
    <w:p w:rsidR="00267555" w:rsidRDefault="00267555" w:rsidP="00267555">
      <w:pPr>
        <w:jc w:val="both"/>
        <w:rPr>
          <w:rFonts w:ascii="Arial" w:hAnsi="Arial" w:cs="Arial"/>
          <w:color w:val="000000" w:themeColor="text1"/>
        </w:rPr>
      </w:pPr>
    </w:p>
    <w:p w:rsidR="00267555" w:rsidRPr="00C064A3" w:rsidRDefault="00267555" w:rsidP="00306FA9">
      <w:pPr>
        <w:jc w:val="center"/>
        <w:rPr>
          <w:rFonts w:ascii="Arial" w:hAnsi="Arial" w:cs="Arial"/>
          <w:color w:val="000000" w:themeColor="text1"/>
        </w:rPr>
      </w:pPr>
    </w:p>
    <w:p w:rsidR="00267555" w:rsidRPr="00C064A3" w:rsidRDefault="00267555" w:rsidP="00306FA9">
      <w:pPr>
        <w:ind w:firstLine="1843"/>
        <w:jc w:val="center"/>
        <w:rPr>
          <w:rFonts w:ascii="Arial" w:hAnsi="Arial" w:cs="Arial"/>
          <w:color w:val="000000" w:themeColor="text1"/>
        </w:rPr>
      </w:pP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-20320</wp:posOffset>
            </wp:positionH>
            <wp:positionV relativeFrom="paragraph">
              <wp:posOffset>-60960</wp:posOffset>
            </wp:positionV>
            <wp:extent cx="6135370" cy="3516630"/>
            <wp:effectExtent l="19050" t="0" r="0" b="0"/>
            <wp:wrapSquare wrapText="bothSides"/>
            <wp:docPr id="2" name="Imagem 2" descr="C:\Users\claudinho\Desktop\Imagens\Praça Cohab Tarumã (Set. 2018)\WhatsApp Image 2018-09-17 at 08.03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laudinho\Desktop\Imagens\Praça Cohab Tarumã (Set. 2018)\WhatsApp Image 2018-09-17 at 08.03.59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370" cy="351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-20320</wp:posOffset>
            </wp:positionH>
            <wp:positionV relativeFrom="paragraph">
              <wp:posOffset>51435</wp:posOffset>
            </wp:positionV>
            <wp:extent cx="6135370" cy="4641850"/>
            <wp:effectExtent l="19050" t="0" r="0" b="0"/>
            <wp:wrapSquare wrapText="bothSides"/>
            <wp:docPr id="3" name="Imagem 3" descr="C:\Users\claudinho\Desktop\Imagens\Praça Cohab Tarumã (Set. 2018)\WhatsApp Image 2018-09-17 at 08.03.5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audinho\Desktop\Imagens\Praça Cohab Tarumã (Set. 2018)\WhatsApp Image 2018-09-17 at 08.03.59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370" cy="464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-20320</wp:posOffset>
            </wp:positionH>
            <wp:positionV relativeFrom="paragraph">
              <wp:posOffset>160020</wp:posOffset>
            </wp:positionV>
            <wp:extent cx="6124575" cy="5266055"/>
            <wp:effectExtent l="19050" t="0" r="9525" b="0"/>
            <wp:wrapSquare wrapText="bothSides"/>
            <wp:docPr id="4" name="Imagem 4" descr="C:\Users\claudinho\Desktop\Imagens\Praça Cohab Tarumã (Set. 2018)\WhatsApp Image 2018-09-17 at 08.03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esktop\Imagens\Praça Cohab Tarumã (Set. 2018)\WhatsApp Image 2018-09-17 at 08.03.4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526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Essa situação afeta a vizinhança e desvaloriza a praça, distanciando a comunidade do espaço público onde as famílias possam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passear,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conversar e até mesmo se exercitar, afastando-as do ambiente de lazer. O espaço não demonstra nenhuma servia para a população, diante da situação que se encontra. </w:t>
      </w: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Uma vez que o poder público não perde com o valor aplicado, a restauração da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praça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da Cohab Tarumã torna-se imprescindível,  o investimento pode ser um incentivo para que o ambiente se torne instrumento para, além da convivência dos moradores, um cartão postal do bairro, local para práticas esportivas e o fomento para o  desenvolvimento da educação ambiental da comunidade. </w:t>
      </w: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</w:p>
    <w:p w:rsidR="00267555" w:rsidRPr="00C064A3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  <w:r w:rsidRPr="00C064A3">
        <w:rPr>
          <w:rFonts w:ascii="Arial" w:hAnsi="Arial" w:cs="Arial"/>
          <w:color w:val="000000" w:themeColor="text1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C064A3">
        <w:rPr>
          <w:rFonts w:ascii="Arial" w:hAnsi="Arial" w:cs="Arial"/>
          <w:color w:val="000000" w:themeColor="text1"/>
          <w:sz w:val="22"/>
          <w:szCs w:val="22"/>
        </w:rPr>
        <w:t>dos Nobres Pares, bem como contando com a atenção do Excelentíssimo Senhor Prefeito Municipal.</w:t>
      </w:r>
    </w:p>
    <w:p w:rsidR="00267555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</w:p>
    <w:p w:rsidR="00267555" w:rsidRPr="00C064A3" w:rsidRDefault="00267555" w:rsidP="00267555">
      <w:pPr>
        <w:ind w:firstLine="1843"/>
        <w:jc w:val="both"/>
        <w:rPr>
          <w:rFonts w:ascii="Arial" w:hAnsi="Arial" w:cs="Arial"/>
          <w:color w:val="000000" w:themeColor="text1"/>
        </w:rPr>
      </w:pPr>
      <w:r w:rsidRPr="00C064A3">
        <w:rPr>
          <w:rFonts w:ascii="Arial" w:hAnsi="Arial" w:cs="Arial"/>
          <w:color w:val="000000" w:themeColor="text1"/>
          <w:sz w:val="22"/>
          <w:szCs w:val="22"/>
        </w:rPr>
        <w:t xml:space="preserve">Plenário das Deliberações, Vereador Daniel Lopes da Silva, Câmara Municipal de Tangará da Serra, Estado de Mato </w:t>
      </w:r>
      <w:r w:rsidRPr="00306FA9">
        <w:rPr>
          <w:rFonts w:ascii="Arial" w:hAnsi="Arial" w:cs="Arial"/>
          <w:color w:val="000000" w:themeColor="text1"/>
          <w:sz w:val="22"/>
          <w:szCs w:val="22"/>
        </w:rPr>
        <w:t xml:space="preserve">Grosso, Aos </w:t>
      </w:r>
      <w:r w:rsidR="00306FA9" w:rsidRPr="00306FA9">
        <w:rPr>
          <w:rFonts w:ascii="Arial" w:hAnsi="Arial" w:cs="Arial"/>
          <w:color w:val="000000" w:themeColor="text1"/>
          <w:sz w:val="22"/>
          <w:szCs w:val="22"/>
        </w:rPr>
        <w:t>Vinte e Três</w:t>
      </w:r>
      <w:r w:rsidRPr="00306FA9">
        <w:rPr>
          <w:rFonts w:ascii="Arial" w:hAnsi="Arial" w:cs="Arial"/>
          <w:color w:val="000000" w:themeColor="text1"/>
          <w:sz w:val="22"/>
          <w:szCs w:val="22"/>
        </w:rPr>
        <w:t xml:space="preserve"> Dias do Mês de </w:t>
      </w:r>
      <w:r w:rsidR="00306FA9">
        <w:rPr>
          <w:rFonts w:ascii="Arial" w:hAnsi="Arial" w:cs="Arial"/>
          <w:color w:val="000000" w:themeColor="text1"/>
          <w:sz w:val="22"/>
          <w:szCs w:val="22"/>
        </w:rPr>
        <w:t xml:space="preserve">Outubro </w:t>
      </w:r>
      <w:r w:rsidRPr="00C064A3">
        <w:rPr>
          <w:rFonts w:ascii="Arial" w:hAnsi="Arial" w:cs="Arial"/>
          <w:color w:val="000000" w:themeColor="text1"/>
          <w:sz w:val="22"/>
          <w:szCs w:val="22"/>
        </w:rPr>
        <w:t>do Ano de Dois Mil e Dez</w:t>
      </w:r>
      <w:r>
        <w:rPr>
          <w:rFonts w:ascii="Arial" w:hAnsi="Arial" w:cs="Arial"/>
          <w:color w:val="000000" w:themeColor="text1"/>
          <w:sz w:val="22"/>
          <w:szCs w:val="22"/>
        </w:rPr>
        <w:t>oito</w:t>
      </w:r>
      <w:r w:rsidRPr="00C064A3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9B020F" w:rsidRPr="00A617D2" w:rsidRDefault="00DF7719" w:rsidP="00A82F59">
      <w:pPr>
        <w:pStyle w:val="Default"/>
        <w:jc w:val="center"/>
        <w:rPr>
          <w:b/>
          <w:sz w:val="22"/>
          <w:szCs w:val="22"/>
        </w:rPr>
      </w:pPr>
      <w:r w:rsidRPr="00A617D2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A617D2" w:rsidRDefault="00DF7719" w:rsidP="00A82F59">
      <w:pPr>
        <w:pStyle w:val="Default"/>
        <w:jc w:val="center"/>
        <w:rPr>
          <w:b/>
          <w:sz w:val="22"/>
          <w:szCs w:val="22"/>
        </w:rPr>
      </w:pPr>
      <w:r w:rsidRPr="00A617D2">
        <w:rPr>
          <w:b/>
          <w:sz w:val="22"/>
          <w:szCs w:val="22"/>
        </w:rPr>
        <w:t>CLAUDINHO FRARE</w:t>
      </w:r>
    </w:p>
    <w:p w:rsidR="00DF7719" w:rsidRPr="00A617D2" w:rsidRDefault="00DF7719" w:rsidP="00A82F59">
      <w:pPr>
        <w:pStyle w:val="Default"/>
        <w:jc w:val="center"/>
        <w:rPr>
          <w:sz w:val="22"/>
          <w:szCs w:val="22"/>
        </w:rPr>
      </w:pPr>
      <w:r w:rsidRPr="00A617D2">
        <w:rPr>
          <w:b/>
          <w:sz w:val="22"/>
          <w:szCs w:val="22"/>
        </w:rPr>
        <w:t xml:space="preserve">VEREADOR – </w:t>
      </w:r>
      <w:proofErr w:type="gramStart"/>
      <w:r w:rsidRPr="00A617D2">
        <w:rPr>
          <w:b/>
          <w:sz w:val="22"/>
          <w:szCs w:val="22"/>
        </w:rPr>
        <w:t>VICE PRESIDENTE</w:t>
      </w:r>
      <w:proofErr w:type="gramEnd"/>
    </w:p>
    <w:p w:rsidR="009B020F" w:rsidRPr="008E7DE5" w:rsidRDefault="001D019F" w:rsidP="00DF7719">
      <w:pPr>
        <w:spacing w:line="276" w:lineRule="auto"/>
        <w:jc w:val="center"/>
        <w:rPr>
          <w:rFonts w:ascii="Arial" w:hAnsi="Arial" w:cs="Arial"/>
          <w:sz w:val="28"/>
        </w:rPr>
      </w:pPr>
      <w:r w:rsidRPr="008E7DE5">
        <w:rPr>
          <w:rFonts w:ascii="Arial" w:hAnsi="Arial" w:cs="Arial"/>
          <w:b/>
          <w:noProof/>
          <w:sz w:val="28"/>
        </w:rPr>
        <w:lastRenderedPageBreak/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8E7DE5" w:rsidSect="00012D24">
      <w:footerReference w:type="default" r:id="rId11"/>
      <w:headerReference w:type="first" r:id="rId12"/>
      <w:footerReference w:type="first" r:id="rId13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555" w:rsidRDefault="00267555" w:rsidP="0028433E">
      <w:r>
        <w:separator/>
      </w:r>
    </w:p>
  </w:endnote>
  <w:endnote w:type="continuationSeparator" w:id="0">
    <w:p w:rsidR="00267555" w:rsidRDefault="00267555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555" w:rsidRPr="00710F0D" w:rsidRDefault="00267555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267555" w:rsidRDefault="00267555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555" w:rsidRPr="00710F0D" w:rsidRDefault="00267555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267555" w:rsidRPr="00AB50CC" w:rsidRDefault="00267555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555" w:rsidRDefault="00267555" w:rsidP="0028433E">
      <w:r>
        <w:separator/>
      </w:r>
    </w:p>
  </w:footnote>
  <w:footnote w:type="continuationSeparator" w:id="0">
    <w:p w:rsidR="00267555" w:rsidRDefault="00267555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21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1"/>
      <w:gridCol w:w="301"/>
      <w:gridCol w:w="396"/>
      <w:gridCol w:w="749"/>
      <w:gridCol w:w="197"/>
      <w:gridCol w:w="442"/>
      <w:gridCol w:w="687"/>
      <w:gridCol w:w="682"/>
      <w:gridCol w:w="603"/>
      <w:gridCol w:w="918"/>
      <w:gridCol w:w="2045"/>
      <w:gridCol w:w="1142"/>
    </w:tblGrid>
    <w:tr w:rsidR="00267555" w:rsidTr="009A636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267555" w:rsidRDefault="00267555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1pt" o:ole="">
                <v:imagedata r:id="rId1" o:title=""/>
              </v:shape>
              <o:OLEObject Type="Embed" ProgID="PBrush" ShapeID="_x0000_i1025" DrawAspect="Content" ObjectID="_1601466922" r:id="rId2"/>
            </w:object>
          </w:r>
        </w:p>
        <w:p w:rsidR="00267555" w:rsidRPr="003465AA" w:rsidRDefault="00267555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267555" w:rsidRDefault="00267555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856" w:type="dxa"/>
          <w:gridSpan w:val="10"/>
          <w:tcBorders>
            <w:bottom w:val="single" w:sz="4" w:space="0" w:color="auto"/>
          </w:tcBorders>
        </w:tcPr>
        <w:p w:rsidR="00267555" w:rsidRDefault="00267555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67555" w:rsidRPr="00107FA2" w:rsidRDefault="00267555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267555" w:rsidTr="009A636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67555" w:rsidRPr="001F7A0C" w:rsidRDefault="0026755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67555" w:rsidRPr="001F7A0C" w:rsidRDefault="0026755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67555" w:rsidRPr="001F7A0C" w:rsidRDefault="0026755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67555" w:rsidRPr="001F7A0C" w:rsidRDefault="0026755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67555" w:rsidRPr="001F7A0C" w:rsidRDefault="0026755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67555" w:rsidRPr="001F7A0C" w:rsidRDefault="0026755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67555" w:rsidRPr="001F7A0C" w:rsidRDefault="00267555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8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FD1B0F" w:rsidRDefault="00267555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67555" w:rsidTr="009A636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67555" w:rsidRPr="001F7A0C" w:rsidRDefault="0026755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67555" w:rsidRPr="001F7A0C" w:rsidRDefault="0026755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67555" w:rsidRPr="00107FA2" w:rsidRDefault="0026755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67555" w:rsidRPr="00FD1B0F" w:rsidRDefault="00423895" w:rsidP="001E0DA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959</w:t>
          </w:r>
          <w:r w:rsidR="00267555">
            <w:rPr>
              <w:rFonts w:ascii="Arial" w:hAnsi="Arial" w:cs="Arial"/>
              <w:b/>
              <w:bCs/>
            </w:rPr>
            <w:t>/2018</w:t>
          </w:r>
        </w:p>
      </w:tc>
    </w:tr>
    <w:tr w:rsidR="00267555" w:rsidTr="009A636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67555" w:rsidRPr="00107FA2" w:rsidRDefault="0026755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555" w:rsidTr="009A636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67555" w:rsidRPr="00107FA2" w:rsidRDefault="0026755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555" w:rsidTr="009A636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67555" w:rsidRPr="00107FA2" w:rsidRDefault="0026755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555" w:rsidTr="009A636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67555" w:rsidRPr="001F7A0C" w:rsidRDefault="00267555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07FA2" w:rsidRDefault="0026755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555" w:rsidTr="009A636F">
      <w:trPr>
        <w:trHeight w:val="132"/>
      </w:trPr>
      <w:tc>
        <w:tcPr>
          <w:tcW w:w="992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1F7A0C" w:rsidRDefault="00267555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267555" w:rsidTr="009A636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67555" w:rsidRDefault="00267555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67555" w:rsidRDefault="00267555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19/10/2018</w:t>
          </w:r>
        </w:p>
        <w:p w:rsidR="00267555" w:rsidRDefault="0026755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267555" w:rsidRDefault="00267555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267555" w:rsidRDefault="0026755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67555" w:rsidRPr="00F2782E" w:rsidRDefault="0026755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1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67555" w:rsidRPr="00F2782E" w:rsidRDefault="0026755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67555" w:rsidRDefault="00267555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35AF9"/>
    <w:rsid w:val="00061860"/>
    <w:rsid w:val="00081C68"/>
    <w:rsid w:val="000D7DED"/>
    <w:rsid w:val="000E24B5"/>
    <w:rsid w:val="000F5E38"/>
    <w:rsid w:val="00154099"/>
    <w:rsid w:val="00173A1C"/>
    <w:rsid w:val="001B166D"/>
    <w:rsid w:val="001C0968"/>
    <w:rsid w:val="001C1D06"/>
    <w:rsid w:val="001D019F"/>
    <w:rsid w:val="001E0DA2"/>
    <w:rsid w:val="001F5429"/>
    <w:rsid w:val="00201069"/>
    <w:rsid w:val="002025A6"/>
    <w:rsid w:val="0020549E"/>
    <w:rsid w:val="00267555"/>
    <w:rsid w:val="0028433E"/>
    <w:rsid w:val="002A161F"/>
    <w:rsid w:val="002A550F"/>
    <w:rsid w:val="002C3D94"/>
    <w:rsid w:val="002E307C"/>
    <w:rsid w:val="002F4708"/>
    <w:rsid w:val="00306FA9"/>
    <w:rsid w:val="00312927"/>
    <w:rsid w:val="003265F3"/>
    <w:rsid w:val="00327FAC"/>
    <w:rsid w:val="003465AA"/>
    <w:rsid w:val="0035142E"/>
    <w:rsid w:val="00354367"/>
    <w:rsid w:val="00357DFE"/>
    <w:rsid w:val="00397F9A"/>
    <w:rsid w:val="003A7918"/>
    <w:rsid w:val="003D1617"/>
    <w:rsid w:val="003D7411"/>
    <w:rsid w:val="003E6290"/>
    <w:rsid w:val="003F4D3B"/>
    <w:rsid w:val="003F4FF4"/>
    <w:rsid w:val="00423895"/>
    <w:rsid w:val="00451AA8"/>
    <w:rsid w:val="0047065B"/>
    <w:rsid w:val="00471504"/>
    <w:rsid w:val="00480ECE"/>
    <w:rsid w:val="004E02BF"/>
    <w:rsid w:val="004E0FAA"/>
    <w:rsid w:val="00505D93"/>
    <w:rsid w:val="00510B21"/>
    <w:rsid w:val="00513A07"/>
    <w:rsid w:val="00552FA7"/>
    <w:rsid w:val="00556E7D"/>
    <w:rsid w:val="00561F0D"/>
    <w:rsid w:val="00573AAB"/>
    <w:rsid w:val="00573D46"/>
    <w:rsid w:val="005975E8"/>
    <w:rsid w:val="005B155E"/>
    <w:rsid w:val="005F5670"/>
    <w:rsid w:val="006016D1"/>
    <w:rsid w:val="0061193D"/>
    <w:rsid w:val="006327FD"/>
    <w:rsid w:val="00634841"/>
    <w:rsid w:val="00662237"/>
    <w:rsid w:val="00672E1E"/>
    <w:rsid w:val="00685FE8"/>
    <w:rsid w:val="0069265D"/>
    <w:rsid w:val="006A25BD"/>
    <w:rsid w:val="006C3A8A"/>
    <w:rsid w:val="00710F0D"/>
    <w:rsid w:val="00723231"/>
    <w:rsid w:val="00741B91"/>
    <w:rsid w:val="007451CB"/>
    <w:rsid w:val="007637FE"/>
    <w:rsid w:val="00796BA3"/>
    <w:rsid w:val="0079761E"/>
    <w:rsid w:val="007D0B2A"/>
    <w:rsid w:val="007D0B31"/>
    <w:rsid w:val="007D23D6"/>
    <w:rsid w:val="007F72A7"/>
    <w:rsid w:val="00853F7F"/>
    <w:rsid w:val="00873C30"/>
    <w:rsid w:val="00883E81"/>
    <w:rsid w:val="008E7DE5"/>
    <w:rsid w:val="008F61FA"/>
    <w:rsid w:val="00905979"/>
    <w:rsid w:val="0090607F"/>
    <w:rsid w:val="0093221D"/>
    <w:rsid w:val="00950260"/>
    <w:rsid w:val="009A124F"/>
    <w:rsid w:val="009A636F"/>
    <w:rsid w:val="009B020F"/>
    <w:rsid w:val="009B070A"/>
    <w:rsid w:val="009B770D"/>
    <w:rsid w:val="009C4E25"/>
    <w:rsid w:val="009D5ADF"/>
    <w:rsid w:val="009F5B80"/>
    <w:rsid w:val="00A1045B"/>
    <w:rsid w:val="00A363D0"/>
    <w:rsid w:val="00A45528"/>
    <w:rsid w:val="00A5245F"/>
    <w:rsid w:val="00A617D2"/>
    <w:rsid w:val="00A82F59"/>
    <w:rsid w:val="00A93D5B"/>
    <w:rsid w:val="00AA3F87"/>
    <w:rsid w:val="00AA6ABB"/>
    <w:rsid w:val="00AB4F97"/>
    <w:rsid w:val="00AB58D5"/>
    <w:rsid w:val="00AF0C3C"/>
    <w:rsid w:val="00AF6811"/>
    <w:rsid w:val="00B02EFB"/>
    <w:rsid w:val="00B05AC9"/>
    <w:rsid w:val="00B0718F"/>
    <w:rsid w:val="00B75303"/>
    <w:rsid w:val="00BA5198"/>
    <w:rsid w:val="00BC0AF7"/>
    <w:rsid w:val="00BE5654"/>
    <w:rsid w:val="00BF29D7"/>
    <w:rsid w:val="00BF7EDB"/>
    <w:rsid w:val="00C0400F"/>
    <w:rsid w:val="00C05794"/>
    <w:rsid w:val="00C064A3"/>
    <w:rsid w:val="00C87BF2"/>
    <w:rsid w:val="00CA6C0F"/>
    <w:rsid w:val="00CE5612"/>
    <w:rsid w:val="00D11864"/>
    <w:rsid w:val="00D15B4D"/>
    <w:rsid w:val="00D32741"/>
    <w:rsid w:val="00D51300"/>
    <w:rsid w:val="00D64269"/>
    <w:rsid w:val="00D66D40"/>
    <w:rsid w:val="00D75AF4"/>
    <w:rsid w:val="00D80B4D"/>
    <w:rsid w:val="00D835B8"/>
    <w:rsid w:val="00D83741"/>
    <w:rsid w:val="00DF7719"/>
    <w:rsid w:val="00E13744"/>
    <w:rsid w:val="00E473AD"/>
    <w:rsid w:val="00E86B72"/>
    <w:rsid w:val="00E91B0F"/>
    <w:rsid w:val="00E95B83"/>
    <w:rsid w:val="00EA3645"/>
    <w:rsid w:val="00EA43ED"/>
    <w:rsid w:val="00EA5E73"/>
    <w:rsid w:val="00EB1CE4"/>
    <w:rsid w:val="00EB6039"/>
    <w:rsid w:val="00EE36FD"/>
    <w:rsid w:val="00F203AD"/>
    <w:rsid w:val="00F335E9"/>
    <w:rsid w:val="00F44C5F"/>
    <w:rsid w:val="00F507F3"/>
    <w:rsid w:val="00F57820"/>
    <w:rsid w:val="00F95053"/>
    <w:rsid w:val="00FE75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style-span">
    <w:name w:val="apple-style-span"/>
    <w:basedOn w:val="Fontepargpadro"/>
    <w:rsid w:val="00BF29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http://www.psd.org.br/wp-content/uploads/PSD_Logo_fundoBranco_06.jp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533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11</cp:revision>
  <cp:lastPrinted>2018-03-02T20:48:00Z</cp:lastPrinted>
  <dcterms:created xsi:type="dcterms:W3CDTF">2018-09-17T12:44:00Z</dcterms:created>
  <dcterms:modified xsi:type="dcterms:W3CDTF">2018-10-19T19:09:00Z</dcterms:modified>
</cp:coreProperties>
</file>