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23866E3A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A66B23">
        <w:rPr>
          <w:rFonts w:cs="Arial"/>
          <w:b/>
          <w:sz w:val="26"/>
          <w:szCs w:val="26"/>
        </w:rPr>
        <w:t>1</w:t>
      </w:r>
      <w:r w:rsidR="008B0C2E">
        <w:rPr>
          <w:rFonts w:cs="Arial"/>
          <w:b/>
          <w:sz w:val="26"/>
          <w:szCs w:val="26"/>
        </w:rPr>
        <w:t>8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556A540E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A66B23">
        <w:rPr>
          <w:rFonts w:cs="Arial"/>
          <w:b/>
          <w:sz w:val="26"/>
          <w:szCs w:val="26"/>
        </w:rPr>
        <w:t xml:space="preserve">Decreto Legislativo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A66B23">
        <w:rPr>
          <w:rFonts w:cs="Arial"/>
          <w:b/>
          <w:sz w:val="26"/>
          <w:szCs w:val="26"/>
        </w:rPr>
        <w:t>0</w:t>
      </w:r>
      <w:r w:rsidR="008B0C2E">
        <w:rPr>
          <w:rFonts w:cs="Arial"/>
          <w:b/>
          <w:sz w:val="26"/>
          <w:szCs w:val="26"/>
        </w:rPr>
        <w:t>2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3837A29D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A66B23">
        <w:rPr>
          <w:rFonts w:cs="Arial"/>
          <w:b/>
          <w:sz w:val="26"/>
          <w:szCs w:val="26"/>
        </w:rPr>
        <w:t>Legislativo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075EC0DC" w:rsidR="007A5052" w:rsidRPr="00077323" w:rsidRDefault="00FE6035" w:rsidP="00077323">
      <w:pPr>
        <w:pStyle w:val="Ttulo"/>
        <w:jc w:val="both"/>
        <w:rPr>
          <w:rFonts w:cs="Arial"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8B0C2E" w:rsidRPr="008B0C2E">
        <w:rPr>
          <w:rFonts w:cs="Arial"/>
          <w:sz w:val="24"/>
        </w:rPr>
        <w:t>Concede Título de Cidadão Jatobaense ao Senhor Felipe Fonseca de Lima Lacerda e dá outras providências</w:t>
      </w:r>
      <w:r w:rsidR="001C5C29" w:rsidRPr="00A66B23">
        <w:rPr>
          <w:rFonts w:cs="Arial"/>
          <w:sz w:val="24"/>
        </w:rPr>
        <w:t>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67C4E7CC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A66B23">
        <w:rPr>
          <w:sz w:val="26"/>
          <w:szCs w:val="26"/>
        </w:rPr>
        <w:t>6</w:t>
      </w:r>
      <w:r w:rsidR="00FE6035" w:rsidRPr="00077323">
        <w:rPr>
          <w:sz w:val="26"/>
          <w:szCs w:val="26"/>
        </w:rPr>
        <w:t xml:space="preserve"> </w:t>
      </w:r>
      <w:r w:rsidR="00464227" w:rsidRPr="00077323">
        <w:rPr>
          <w:sz w:val="26"/>
          <w:szCs w:val="26"/>
        </w:rPr>
        <w:t xml:space="preserve">de </w:t>
      </w:r>
      <w:r w:rsidR="00A66B23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6563BE" w:rsidRPr="00077323">
        <w:rPr>
          <w:sz w:val="26"/>
          <w:szCs w:val="26"/>
        </w:rPr>
        <w:t>3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EE393D" w:rsidRPr="00077323" w14:paraId="26915DB0" w14:textId="77777777" w:rsidTr="00A66B23">
        <w:tc>
          <w:tcPr>
            <w:tcW w:w="9356" w:type="dxa"/>
          </w:tcPr>
          <w:p w14:paraId="72907473" w14:textId="1FA89C67" w:rsidR="00EE393D" w:rsidRPr="00077323" w:rsidRDefault="006563BE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Jailton Pereira da silva</w:t>
            </w:r>
          </w:p>
        </w:tc>
        <w:tc>
          <w:tcPr>
            <w:tcW w:w="283" w:type="dxa"/>
          </w:tcPr>
          <w:p w14:paraId="2AD050FF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9BF7BC6" w14:textId="77777777" w:rsidTr="00A66B23">
        <w:tc>
          <w:tcPr>
            <w:tcW w:w="9356" w:type="dxa"/>
          </w:tcPr>
          <w:p w14:paraId="31C3F4D7" w14:textId="13FAA571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4443B71D" w14:textId="77777777" w:rsidTr="00A66B23">
        <w:tc>
          <w:tcPr>
            <w:tcW w:w="9356" w:type="dxa"/>
          </w:tcPr>
          <w:p w14:paraId="1E05013F" w14:textId="77777777" w:rsidR="00EE393D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2D6238E2" w14:textId="77777777" w:rsidR="00DF75A8" w:rsidRPr="00077323" w:rsidRDefault="00DF75A8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B94CD71" w14:textId="77777777" w:rsidTr="00A66B23">
        <w:tc>
          <w:tcPr>
            <w:tcW w:w="9356" w:type="dxa"/>
          </w:tcPr>
          <w:p w14:paraId="31FC29AE" w14:textId="2B10A3C3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525953F2" w14:textId="77777777" w:rsidTr="00A66B23">
        <w:tc>
          <w:tcPr>
            <w:tcW w:w="9356" w:type="dxa"/>
          </w:tcPr>
          <w:p w14:paraId="069A23EC" w14:textId="38674A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2C6EBFDF" w14:textId="77777777" w:rsidTr="00A66B23">
        <w:tc>
          <w:tcPr>
            <w:tcW w:w="9356" w:type="dxa"/>
          </w:tcPr>
          <w:p w14:paraId="47F6523D" w14:textId="0FC3D2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C6615CD" w14:textId="77777777" w:rsidTr="00A66B23">
        <w:tc>
          <w:tcPr>
            <w:tcW w:w="9356" w:type="dxa"/>
          </w:tcPr>
          <w:p w14:paraId="5FA9601D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5D677F2F" w14:textId="1AE5097A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E733F21" w14:textId="77777777" w:rsidTr="00A66B23">
        <w:tc>
          <w:tcPr>
            <w:tcW w:w="9356" w:type="dxa"/>
          </w:tcPr>
          <w:p w14:paraId="7B842677" w14:textId="74B653D5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Mardônio Tolentino Varjão</w:t>
            </w:r>
          </w:p>
        </w:tc>
        <w:tc>
          <w:tcPr>
            <w:tcW w:w="283" w:type="dxa"/>
          </w:tcPr>
          <w:p w14:paraId="17C4A95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11E86F57" w14:textId="77777777" w:rsidTr="00A66B23">
        <w:tc>
          <w:tcPr>
            <w:tcW w:w="9356" w:type="dxa"/>
          </w:tcPr>
          <w:p w14:paraId="3248A082" w14:textId="7CEDD5D9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A06F7" w14:textId="77777777" w:rsidR="00360A7B" w:rsidRDefault="00360A7B">
      <w:r>
        <w:separator/>
      </w:r>
    </w:p>
  </w:endnote>
  <w:endnote w:type="continuationSeparator" w:id="0">
    <w:p w14:paraId="747F1BAC" w14:textId="77777777" w:rsidR="00360A7B" w:rsidRDefault="0036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3B2CB" w14:textId="77777777" w:rsidR="00360A7B" w:rsidRDefault="00360A7B">
      <w:r>
        <w:separator/>
      </w:r>
    </w:p>
  </w:footnote>
  <w:footnote w:type="continuationSeparator" w:id="0">
    <w:p w14:paraId="1FD117FB" w14:textId="77777777" w:rsidR="00360A7B" w:rsidRDefault="00360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44ACC"/>
    <w:rsid w:val="00345AB2"/>
    <w:rsid w:val="00357AA4"/>
    <w:rsid w:val="00360A7B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9F9"/>
    <w:rsid w:val="0088324F"/>
    <w:rsid w:val="00884B79"/>
    <w:rsid w:val="00891F63"/>
    <w:rsid w:val="008A2C9B"/>
    <w:rsid w:val="008A3D29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958DA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878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cp:lastPrinted>2023-08-24T14:35:00Z</cp:lastPrinted>
  <dcterms:created xsi:type="dcterms:W3CDTF">2023-09-05T14:19:00Z</dcterms:created>
  <dcterms:modified xsi:type="dcterms:W3CDTF">2023-09-05T14:22:00Z</dcterms:modified>
</cp:coreProperties>
</file>