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46" w:rsidRDefault="008B2746" w:rsidP="00792421"/>
    <w:p w:rsidR="0050206B" w:rsidRPr="0050206B" w:rsidRDefault="0050206B" w:rsidP="0050206B">
      <w:pPr>
        <w:pStyle w:val="Corpodetexto"/>
        <w:tabs>
          <w:tab w:val="left" w:pos="4092"/>
        </w:tabs>
        <w:spacing w:before="37"/>
        <w:ind w:right="140"/>
        <w:jc w:val="center"/>
        <w:rPr>
          <w:rFonts w:asciiTheme="minorHAnsi" w:hAnsiTheme="minorHAnsi" w:cstheme="minorHAnsi"/>
        </w:rPr>
      </w:pPr>
      <w:r w:rsidRPr="0050206B">
        <w:rPr>
          <w:rFonts w:asciiTheme="minorHAnsi" w:hAnsiTheme="minorHAnsi" w:cstheme="minorHAnsi"/>
        </w:rPr>
        <w:t>PROJETO DE LEI</w:t>
      </w:r>
      <w:r w:rsidRPr="0050206B">
        <w:rPr>
          <w:rFonts w:asciiTheme="minorHAnsi" w:hAnsiTheme="minorHAnsi" w:cstheme="minorHAnsi"/>
          <w:spacing w:val="-2"/>
        </w:rPr>
        <w:t xml:space="preserve"> </w:t>
      </w:r>
      <w:r w:rsidRPr="0050206B">
        <w:rPr>
          <w:rFonts w:asciiTheme="minorHAnsi" w:hAnsiTheme="minorHAnsi" w:cstheme="minorHAnsi"/>
        </w:rPr>
        <w:t>ORDINÁRIA N° 15/2026</w:t>
      </w:r>
      <w:r w:rsidRPr="0050206B">
        <w:rPr>
          <w:rFonts w:asciiTheme="minorHAnsi" w:hAnsiTheme="minorHAnsi" w:cstheme="minorHAnsi"/>
          <w:spacing w:val="-2"/>
        </w:rPr>
        <w:t xml:space="preserve"> </w:t>
      </w:r>
      <w:r w:rsidRPr="0050206B">
        <w:rPr>
          <w:rFonts w:asciiTheme="minorHAnsi" w:hAnsiTheme="minorHAnsi" w:cstheme="minorHAnsi"/>
        </w:rPr>
        <w:t>–</w:t>
      </w:r>
      <w:r w:rsidRPr="0050206B">
        <w:rPr>
          <w:rFonts w:asciiTheme="minorHAnsi" w:hAnsiTheme="minorHAnsi" w:cstheme="minorHAnsi"/>
          <w:spacing w:val="3"/>
        </w:rPr>
        <w:t xml:space="preserve"> </w:t>
      </w:r>
      <w:r w:rsidRPr="0050206B">
        <w:rPr>
          <w:rFonts w:asciiTheme="minorHAnsi" w:hAnsiTheme="minorHAnsi" w:cstheme="minorHAnsi"/>
          <w:spacing w:val="-2"/>
        </w:rPr>
        <w:t>LEGISLATIVO</w:t>
      </w:r>
    </w:p>
    <w:p w:rsidR="0050206B" w:rsidRPr="0050206B" w:rsidRDefault="0050206B" w:rsidP="0050206B">
      <w:pPr>
        <w:pStyle w:val="Corpodetexto"/>
        <w:rPr>
          <w:rFonts w:asciiTheme="minorHAnsi" w:hAnsiTheme="minorHAnsi" w:cstheme="minorHAnsi"/>
        </w:rPr>
      </w:pPr>
    </w:p>
    <w:p w:rsidR="0050206B" w:rsidRPr="0050206B" w:rsidRDefault="0050206B" w:rsidP="0050206B">
      <w:pPr>
        <w:pStyle w:val="Corpodetexto"/>
        <w:spacing w:before="166"/>
        <w:rPr>
          <w:rFonts w:asciiTheme="minorHAnsi" w:hAnsiTheme="minorHAnsi" w:cstheme="minorHAnsi"/>
        </w:rPr>
      </w:pPr>
    </w:p>
    <w:p w:rsidR="0050206B" w:rsidRPr="0050206B" w:rsidRDefault="0050206B" w:rsidP="0050206B">
      <w:pPr>
        <w:spacing w:line="276" w:lineRule="auto"/>
        <w:ind w:left="4107" w:right="139" w:firstLine="60"/>
        <w:jc w:val="both"/>
        <w:rPr>
          <w:rFonts w:cstheme="minorHAnsi"/>
        </w:rPr>
      </w:pPr>
      <w:r w:rsidRPr="0050206B">
        <w:rPr>
          <w:rFonts w:cstheme="minorHAnsi"/>
          <w:b/>
        </w:rPr>
        <w:t xml:space="preserve">Ementa: </w:t>
      </w:r>
      <w:r w:rsidRPr="0050206B">
        <w:rPr>
          <w:rFonts w:cstheme="minorHAnsi"/>
        </w:rPr>
        <w:t>Dispõe sobre a obrigatoriedade das empresas de telefonia, internet, TV a cabo, energia elétrica e similares, que operam com cabeamento no município de Araripina, de realizarem a retirada de fios inutilizados (inativos) nos postes de sustentação, e dá outras providências.</w:t>
      </w:r>
      <w:r w:rsidRPr="0050206B">
        <w:rPr>
          <w:rFonts w:cstheme="minorHAnsi"/>
        </w:rPr>
        <w:tab/>
      </w:r>
    </w:p>
    <w:p w:rsidR="0050206B" w:rsidRPr="0050206B" w:rsidRDefault="0050206B" w:rsidP="0050206B">
      <w:pPr>
        <w:pStyle w:val="Corpodetexto"/>
        <w:rPr>
          <w:rFonts w:asciiTheme="minorHAnsi" w:hAnsiTheme="minorHAnsi" w:cstheme="minorHAnsi"/>
        </w:rPr>
      </w:pPr>
    </w:p>
    <w:p w:rsidR="0050206B" w:rsidRPr="0050206B" w:rsidRDefault="0050206B" w:rsidP="0050206B">
      <w:pPr>
        <w:jc w:val="both"/>
        <w:rPr>
          <w:rFonts w:cstheme="minorHAnsi"/>
        </w:rPr>
      </w:pPr>
      <w:r w:rsidRPr="0050206B">
        <w:rPr>
          <w:rFonts w:cstheme="minorHAnsi"/>
        </w:rPr>
        <w:t> </w:t>
      </w:r>
      <w:r w:rsidRPr="0050206B">
        <w:rPr>
          <w:rFonts w:cstheme="minorHAnsi"/>
          <w:b/>
        </w:rPr>
        <w:t>A CÂMARA DE VEREADORES DE ARARIPINA</w:t>
      </w:r>
      <w:r w:rsidRPr="0050206B">
        <w:rPr>
          <w:rFonts w:cstheme="minorHAnsi"/>
        </w:rPr>
        <w:t>, Estado de Pernambuco, no uso de suas atribuições legais</w:t>
      </w:r>
      <w:r w:rsidRPr="0050206B">
        <w:rPr>
          <w:rFonts w:cstheme="minorHAnsi"/>
          <w:b/>
        </w:rPr>
        <w:t>, FAZ SABER</w:t>
      </w:r>
      <w:r w:rsidRPr="0050206B">
        <w:rPr>
          <w:rFonts w:cstheme="minorHAnsi"/>
        </w:rPr>
        <w:t xml:space="preserve"> que esta Câmara de Vereadores   </w:t>
      </w:r>
      <w:r w:rsidRPr="0050206B">
        <w:rPr>
          <w:rFonts w:cstheme="minorHAnsi"/>
          <w:b/>
        </w:rPr>
        <w:t xml:space="preserve">APROVOU </w:t>
      </w:r>
      <w:r w:rsidRPr="0050206B">
        <w:rPr>
          <w:rFonts w:cstheme="minorHAnsi"/>
        </w:rPr>
        <w:t>e</w:t>
      </w:r>
      <w:r w:rsidRPr="0050206B">
        <w:rPr>
          <w:rFonts w:cstheme="minorHAnsi"/>
          <w:b/>
        </w:rPr>
        <w:t xml:space="preserve"> EU </w:t>
      </w:r>
      <w:r w:rsidRPr="0050206B">
        <w:rPr>
          <w:rFonts w:cstheme="minorHAnsi"/>
        </w:rPr>
        <w:t xml:space="preserve">Prefeito Municipal </w:t>
      </w:r>
      <w:r w:rsidRPr="0050206B">
        <w:rPr>
          <w:rFonts w:cstheme="minorHAnsi"/>
          <w:b/>
        </w:rPr>
        <w:t xml:space="preserve"> SANCIONO</w:t>
      </w:r>
      <w:r w:rsidRPr="0050206B">
        <w:rPr>
          <w:rFonts w:cstheme="minorHAnsi"/>
        </w:rPr>
        <w:t xml:space="preserve"> a seguinte Lei:</w:t>
      </w:r>
    </w:p>
    <w:p w:rsidR="0050206B" w:rsidRPr="0050206B" w:rsidRDefault="0050206B" w:rsidP="0050206B">
      <w:pPr>
        <w:pStyle w:val="Corpodetexto"/>
        <w:rPr>
          <w:rFonts w:asciiTheme="minorHAnsi" w:hAnsiTheme="minorHAnsi" w:cstheme="minorHAnsi"/>
          <w:b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b/>
          <w:szCs w:val="22"/>
        </w:rPr>
      </w:pPr>
      <w:r w:rsidRPr="0050206B">
        <w:rPr>
          <w:rFonts w:asciiTheme="minorHAnsi" w:hAnsiTheme="minorHAnsi" w:cstheme="minorHAnsi"/>
          <w:b/>
          <w:szCs w:val="22"/>
        </w:rPr>
        <w:t>CAPÍTULO I – DAS DISPOSIÇÕES GERAIS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1º – Ficam as empresas concessionárias, permissionárias ou autorizadas, que operam com cabeamento e fiação nos perímetros urbano e rural do município de Araripina, obrigadas a realizar a manutenção, o alinhamento e a retirada de fios e cabos inativos ou em desuso.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2º – Para fins desta Lei, considera-se: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I - Fiação Inativa: Cabos e fios que não possuem mais utilidade técnica, que foram cortados ou que pertencem a assinantes que cancelaram os serviços.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II - Fiação Excedente: Cabos instalados em desacordo com as normas técnicas de segurança e estética.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b/>
          <w:szCs w:val="22"/>
        </w:rPr>
      </w:pPr>
      <w:r w:rsidRPr="0050206B">
        <w:rPr>
          <w:rFonts w:asciiTheme="minorHAnsi" w:hAnsiTheme="minorHAnsi" w:cstheme="minorHAnsi"/>
          <w:b/>
          <w:szCs w:val="22"/>
        </w:rPr>
        <w:t>CAPÍTULO II – DAS OBRIGAÇÕES DAS EMPRESAS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b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3º – As empresas mencionadas no Art. 1º deverão identificar seus cabos e equipamentos instalados nos postes, de modo a facilitar a fiscalização e a responsabilização por eventuais irregularidades.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4º – Constatada a existência de fiação inativa, solta ou desordenada, a empresa responsável terá o prazo de 30 (trinta) dias úteis para realizar a regularização ou retirada total do material, contados a partir da notificação oficial pela Prefeitura Municipal.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 xml:space="preserve">Art. 5º – Em casos de emergência, onde a fiação represente risco </w:t>
      </w:r>
      <w:r w:rsidRPr="0050206B">
        <w:rPr>
          <w:rFonts w:asciiTheme="minorHAnsi" w:hAnsiTheme="minorHAnsi" w:cstheme="minorHAnsi"/>
          <w:szCs w:val="22"/>
        </w:rPr>
        <w:lastRenderedPageBreak/>
        <w:t>iminente de acidentes, incêndios ou interrupção de vias públicas, o prazo para intervenção será de 24 (vinte e quatro) horas.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CAPÍTULO III – DAS PENALIDADES E MULTAS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6º – O descumprimento das obrigações previstas nesta Lei sujeitará a empresa infratora às seguintes sanções: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I - Advertência por escrito: No caso da primeira infração, com prazo para regularização.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II - Multa pecuniária: Em caso de não cumprimento do prazo após a advertência, fixada no valor de R$ 1.000,00 (mil reais) por poste ou trecho irregular.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III - Multa Diária: Em caso de reincidência ou persistência na irregularidade, no valor de R$ 500,00 (quinhentos reais) por dia de atraso.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Parágrafo Único: Os valores arrecadados com as multas deverão ser destinados ao Fundo Municipal de Urbanismo, Meio Ambiente e Causa Animal de Araripina.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CAPÍTULO IV – DAS DISPOSIÇÕES FINAIS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7º – A fiscalização do cumprimento desta Lei ficará a cargo do Poder Executivo Municipal, através de suas secretarias competentes (Infraestrutura ou Urbanismo).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  <w:r w:rsidRPr="0050206B">
        <w:rPr>
          <w:rFonts w:asciiTheme="minorHAnsi" w:hAnsiTheme="minorHAnsi" w:cstheme="minorHAnsi"/>
          <w:szCs w:val="22"/>
        </w:rPr>
        <w:t>Art. 8º – As empresas terão o prazo de 180 (cento e oitenta) dias a partir da publicação desta Lei para realizarem um mutirão de limpeza e alinhamento da rede existente em toda a extensão do município.</w:t>
      </w: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  <w:szCs w:val="22"/>
        </w:rPr>
      </w:pPr>
    </w:p>
    <w:p w:rsidR="0050206B" w:rsidRPr="0050206B" w:rsidRDefault="0050206B" w:rsidP="0050206B">
      <w:pPr>
        <w:pStyle w:val="Corpodetexto"/>
        <w:ind w:firstLine="1418"/>
        <w:jc w:val="both"/>
        <w:rPr>
          <w:rFonts w:asciiTheme="minorHAnsi" w:hAnsiTheme="minorHAnsi" w:cstheme="minorHAnsi"/>
        </w:rPr>
      </w:pPr>
      <w:r w:rsidRPr="0050206B">
        <w:rPr>
          <w:rFonts w:asciiTheme="minorHAnsi" w:hAnsiTheme="minorHAnsi" w:cstheme="minorHAnsi"/>
          <w:szCs w:val="22"/>
        </w:rPr>
        <w:t>Art. 9º – Esta Lei entra em vigor na data de sua publicação.</w:t>
      </w:r>
    </w:p>
    <w:p w:rsidR="0050206B" w:rsidRPr="0050206B" w:rsidRDefault="0050206B" w:rsidP="0050206B">
      <w:pPr>
        <w:pStyle w:val="Corpodetexto"/>
        <w:rPr>
          <w:rFonts w:asciiTheme="minorHAnsi" w:hAnsiTheme="minorHAnsi" w:cstheme="minorHAnsi"/>
        </w:rPr>
      </w:pPr>
    </w:p>
    <w:p w:rsidR="0050206B" w:rsidRPr="0050206B" w:rsidRDefault="0050206B" w:rsidP="0050206B">
      <w:pPr>
        <w:pStyle w:val="Corpodetexto"/>
        <w:spacing w:before="1"/>
        <w:rPr>
          <w:rFonts w:asciiTheme="minorHAnsi" w:hAnsiTheme="minorHAnsi" w:cstheme="minorHAnsi"/>
        </w:rPr>
      </w:pPr>
    </w:p>
    <w:p w:rsidR="0050206B" w:rsidRPr="0050206B" w:rsidRDefault="0050206B" w:rsidP="0050206B">
      <w:pPr>
        <w:pStyle w:val="Corpodetexto"/>
        <w:tabs>
          <w:tab w:val="left" w:pos="4651"/>
          <w:tab w:val="left" w:pos="6312"/>
        </w:tabs>
        <w:rPr>
          <w:rFonts w:asciiTheme="minorHAnsi" w:hAnsiTheme="minorHAnsi" w:cstheme="minorHAnsi"/>
        </w:rPr>
      </w:pPr>
      <w:r w:rsidRPr="0050206B">
        <w:rPr>
          <w:rFonts w:asciiTheme="minorHAnsi" w:hAnsiTheme="minorHAnsi" w:cstheme="minorHAnsi"/>
        </w:rPr>
        <w:t>SALA DAS SESSÕES, DA CÂMARA MUNICIPAL DE ARARIPINA, EM 17 DE MARÇO DE 2026.</w:t>
      </w:r>
    </w:p>
    <w:p w:rsidR="0050206B" w:rsidRPr="0050206B" w:rsidRDefault="0050206B" w:rsidP="0050206B">
      <w:pPr>
        <w:pStyle w:val="Corpodetexto"/>
        <w:spacing w:before="158"/>
        <w:rPr>
          <w:rFonts w:asciiTheme="minorHAnsi" w:hAnsiTheme="minorHAnsi" w:cstheme="minorHAnsi"/>
          <w:sz w:val="16"/>
        </w:rPr>
      </w:pPr>
    </w:p>
    <w:p w:rsidR="0050206B" w:rsidRPr="0050206B" w:rsidRDefault="0050206B" w:rsidP="0050206B">
      <w:pPr>
        <w:spacing w:line="231" w:lineRule="exact"/>
        <w:ind w:right="334"/>
        <w:jc w:val="center"/>
        <w:rPr>
          <w:rFonts w:cstheme="minorHAnsi"/>
          <w:b/>
        </w:rPr>
      </w:pPr>
    </w:p>
    <w:p w:rsidR="0050206B" w:rsidRPr="0050206B" w:rsidRDefault="0050206B" w:rsidP="0050206B">
      <w:pPr>
        <w:spacing w:line="231" w:lineRule="exact"/>
        <w:ind w:right="334"/>
        <w:jc w:val="center"/>
        <w:rPr>
          <w:rFonts w:cstheme="minorHAnsi"/>
          <w:b/>
        </w:rPr>
      </w:pPr>
    </w:p>
    <w:p w:rsidR="0050206B" w:rsidRPr="0050206B" w:rsidRDefault="0050206B" w:rsidP="0050206B">
      <w:pPr>
        <w:spacing w:line="231" w:lineRule="exact"/>
        <w:ind w:right="334"/>
        <w:jc w:val="center"/>
        <w:rPr>
          <w:rFonts w:cstheme="minorHAnsi"/>
          <w:b/>
        </w:rPr>
      </w:pPr>
    </w:p>
    <w:p w:rsidR="0050206B" w:rsidRPr="0050206B" w:rsidRDefault="0050206B" w:rsidP="0050206B">
      <w:pPr>
        <w:spacing w:line="231" w:lineRule="exact"/>
        <w:ind w:right="334"/>
        <w:jc w:val="center"/>
        <w:rPr>
          <w:rFonts w:cstheme="minorHAnsi"/>
          <w:sz w:val="16"/>
        </w:rPr>
      </w:pPr>
      <w:r w:rsidRPr="0050206B">
        <w:rPr>
          <w:rFonts w:cstheme="minorHAnsi"/>
          <w:b/>
        </w:rPr>
        <w:t>EVANDRO DELMONDES DA SILVA</w:t>
      </w:r>
    </w:p>
    <w:p w:rsidR="0050206B" w:rsidRPr="0050206B" w:rsidRDefault="0050206B" w:rsidP="0050206B">
      <w:pPr>
        <w:spacing w:line="231" w:lineRule="exact"/>
        <w:jc w:val="center"/>
        <w:rPr>
          <w:rFonts w:cstheme="minorHAnsi"/>
        </w:rPr>
      </w:pPr>
    </w:p>
    <w:p w:rsidR="0050206B" w:rsidRPr="0050206B" w:rsidRDefault="0050206B" w:rsidP="0050206B">
      <w:pPr>
        <w:spacing w:line="231" w:lineRule="exact"/>
        <w:jc w:val="center"/>
        <w:rPr>
          <w:rFonts w:cstheme="minorHAnsi"/>
        </w:rPr>
      </w:pPr>
      <w:r w:rsidRPr="0050206B">
        <w:rPr>
          <w:rFonts w:cstheme="minorHAnsi"/>
        </w:rPr>
        <w:t>Vereador Autor</w:t>
      </w:r>
    </w:p>
    <w:p w:rsidR="0050206B" w:rsidRPr="0050206B" w:rsidRDefault="0050206B" w:rsidP="0050206B">
      <w:pPr>
        <w:spacing w:line="231" w:lineRule="exact"/>
        <w:jc w:val="center"/>
        <w:rPr>
          <w:rFonts w:cstheme="minorHAnsi"/>
          <w:sz w:val="16"/>
        </w:rPr>
      </w:pPr>
    </w:p>
    <w:p w:rsidR="0050206B" w:rsidRPr="0050206B" w:rsidRDefault="0050206B" w:rsidP="0050206B">
      <w:pPr>
        <w:jc w:val="center"/>
        <w:rPr>
          <w:rFonts w:cstheme="minorHAnsi"/>
          <w:b/>
        </w:rPr>
      </w:pPr>
    </w:p>
    <w:p w:rsidR="0050206B" w:rsidRPr="0050206B" w:rsidRDefault="0050206B" w:rsidP="0050206B">
      <w:pPr>
        <w:pStyle w:val="Corpodetexto"/>
        <w:spacing w:before="37"/>
        <w:rPr>
          <w:rFonts w:asciiTheme="minorHAnsi" w:hAnsiTheme="minorHAnsi" w:cstheme="minorHAnsi"/>
          <w:b/>
        </w:rPr>
      </w:pPr>
    </w:p>
    <w:p w:rsidR="0050206B" w:rsidRPr="0050206B" w:rsidRDefault="0050206B" w:rsidP="0050206B">
      <w:pPr>
        <w:pStyle w:val="Corpodetexto"/>
        <w:spacing w:before="37"/>
        <w:rPr>
          <w:rFonts w:asciiTheme="minorHAnsi" w:hAnsiTheme="minorHAnsi" w:cstheme="minorHAnsi"/>
          <w:b/>
        </w:rPr>
      </w:pPr>
    </w:p>
    <w:p w:rsidR="0050206B" w:rsidRDefault="0050206B" w:rsidP="0050206B">
      <w:pPr>
        <w:ind w:right="140"/>
        <w:jc w:val="center"/>
        <w:rPr>
          <w:rFonts w:cstheme="minorHAnsi"/>
          <w:b/>
          <w:spacing w:val="-2"/>
        </w:rPr>
      </w:pPr>
    </w:p>
    <w:p w:rsidR="0050206B" w:rsidRPr="0050206B" w:rsidRDefault="0050206B" w:rsidP="0050206B">
      <w:pPr>
        <w:ind w:right="140"/>
        <w:jc w:val="center"/>
        <w:rPr>
          <w:rFonts w:cstheme="minorHAnsi"/>
          <w:b/>
        </w:rPr>
      </w:pPr>
      <w:r w:rsidRPr="0050206B">
        <w:rPr>
          <w:rFonts w:cstheme="minorHAnsi"/>
          <w:b/>
          <w:spacing w:val="-2"/>
        </w:rPr>
        <w:t>JUSTIFICATIVA</w:t>
      </w:r>
    </w:p>
    <w:p w:rsidR="0050206B" w:rsidRDefault="0050206B" w:rsidP="0050206B">
      <w:pPr>
        <w:pStyle w:val="Corpodetexto"/>
        <w:rPr>
          <w:rFonts w:asciiTheme="minorHAnsi" w:hAnsiTheme="minorHAnsi" w:cstheme="minorHAnsi"/>
          <w:b/>
        </w:rPr>
      </w:pPr>
    </w:p>
    <w:p w:rsidR="0050206B" w:rsidRPr="0050206B" w:rsidRDefault="0050206B" w:rsidP="0050206B">
      <w:pPr>
        <w:pStyle w:val="Corpodetexto"/>
        <w:rPr>
          <w:rFonts w:asciiTheme="minorHAnsi" w:hAnsiTheme="minorHAnsi" w:cstheme="minorHAnsi"/>
          <w:b/>
        </w:rPr>
      </w:pPr>
    </w:p>
    <w:p w:rsidR="0050206B" w:rsidRPr="0050206B" w:rsidRDefault="0050206B" w:rsidP="0050206B">
      <w:pPr>
        <w:pStyle w:val="Corpodetexto"/>
        <w:spacing w:before="5"/>
        <w:rPr>
          <w:rFonts w:asciiTheme="minorHAnsi" w:hAnsiTheme="minorHAnsi" w:cstheme="minorHAnsi"/>
          <w:b/>
        </w:rPr>
      </w:pPr>
    </w:p>
    <w:p w:rsidR="0050206B" w:rsidRPr="0050206B" w:rsidRDefault="0050206B" w:rsidP="0050206B">
      <w:pPr>
        <w:ind w:left="2" w:right="136" w:firstLine="707"/>
        <w:jc w:val="both"/>
        <w:rPr>
          <w:rFonts w:cstheme="minorHAnsi"/>
        </w:rPr>
      </w:pPr>
      <w:r w:rsidRPr="0050206B">
        <w:rPr>
          <w:rFonts w:cstheme="minorHAnsi"/>
        </w:rPr>
        <w:t>A presente proposta legislativa visa solucionar um problema crônico em Araripina: o emaranhado de fios inativos que "enfeitam" negativamente nossas ruas e estradas rurais. Além da poluição visual, esses fios soltos representam um perigo real de acidentes para pedestres, ciclistas e motociclistas, além de sobrecarregarem os postes de energia elétrica.</w:t>
      </w:r>
    </w:p>
    <w:p w:rsidR="0050206B" w:rsidRPr="0050206B" w:rsidRDefault="0050206B" w:rsidP="0050206B">
      <w:pPr>
        <w:ind w:left="2" w:right="136" w:firstLine="707"/>
        <w:jc w:val="both"/>
        <w:rPr>
          <w:rFonts w:cstheme="minorHAnsi"/>
        </w:rPr>
      </w:pPr>
    </w:p>
    <w:p w:rsidR="0050206B" w:rsidRPr="0050206B" w:rsidRDefault="0050206B" w:rsidP="0050206B">
      <w:pPr>
        <w:ind w:left="2" w:right="136" w:firstLine="707"/>
        <w:jc w:val="both"/>
        <w:rPr>
          <w:rFonts w:cstheme="minorHAnsi"/>
        </w:rPr>
      </w:pPr>
      <w:r w:rsidRPr="0050206B">
        <w:rPr>
          <w:rFonts w:cstheme="minorHAnsi"/>
        </w:rPr>
        <w:t>Ao responsabilizar diretamente as empresas que lucram com o serviço, garantimos que a cidade cresça de forma ordenada, segura e respeitando o direito dos cidadãos a um ambiente urbano limpo e seguro.</w:t>
      </w:r>
    </w:p>
    <w:p w:rsidR="008B2746" w:rsidRPr="0050206B" w:rsidRDefault="008B2746" w:rsidP="00792421">
      <w:pPr>
        <w:rPr>
          <w:rFonts w:cstheme="minorHAnsi"/>
        </w:rPr>
      </w:pPr>
    </w:p>
    <w:sectPr w:rsidR="008B2746" w:rsidRPr="0050206B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4FF" w:rsidRDefault="00DE44FF" w:rsidP="007D1335">
      <w:r>
        <w:separator/>
      </w:r>
    </w:p>
  </w:endnote>
  <w:endnote w:type="continuationSeparator" w:id="0">
    <w:p w:rsidR="00DE44FF" w:rsidRDefault="00DE44F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4FF" w:rsidRDefault="00DE44FF" w:rsidP="007D1335">
      <w:r>
        <w:separator/>
      </w:r>
    </w:p>
  </w:footnote>
  <w:footnote w:type="continuationSeparator" w:id="0">
    <w:p w:rsidR="00DE44FF" w:rsidRDefault="00DE44F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75E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75E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75E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F0585"/>
    <w:rsid w:val="002A43F7"/>
    <w:rsid w:val="00397DDD"/>
    <w:rsid w:val="0045784C"/>
    <w:rsid w:val="00491FA8"/>
    <w:rsid w:val="0050206B"/>
    <w:rsid w:val="00510F86"/>
    <w:rsid w:val="006864D2"/>
    <w:rsid w:val="006A279A"/>
    <w:rsid w:val="006C303D"/>
    <w:rsid w:val="00792421"/>
    <w:rsid w:val="007B437E"/>
    <w:rsid w:val="007D1335"/>
    <w:rsid w:val="008B2746"/>
    <w:rsid w:val="008D6AFB"/>
    <w:rsid w:val="0099226D"/>
    <w:rsid w:val="00A33A83"/>
    <w:rsid w:val="00A75EEB"/>
    <w:rsid w:val="00AA7A96"/>
    <w:rsid w:val="00AD2ABF"/>
    <w:rsid w:val="00BE743D"/>
    <w:rsid w:val="00C405BB"/>
    <w:rsid w:val="00CC0161"/>
    <w:rsid w:val="00CD5B01"/>
    <w:rsid w:val="00D01258"/>
    <w:rsid w:val="00DE44FF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8B274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8B2746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customStyle="1" w:styleId="placeholder">
    <w:name w:val="placeholder"/>
    <w:basedOn w:val="Normal"/>
    <w:rsid w:val="008B274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ps-1">
    <w:name w:val="ps-1"/>
    <w:basedOn w:val="Fontepargpadro"/>
    <w:rsid w:val="008B2746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8B274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8B2746"/>
    <w:rPr>
      <w:rFonts w:ascii="Arial" w:eastAsia="Times New Roman" w:hAnsi="Arial" w:cs="Arial"/>
      <w:vanish/>
      <w:kern w:val="0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0206B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0206B"/>
    <w:rPr>
      <w:rFonts w:ascii="Times New Roman" w:eastAsia="Times New Roman" w:hAnsi="Times New Roman" w:cs="Times New Roman"/>
      <w:kern w:val="0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0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55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2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43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33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982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0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1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9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15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56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09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29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88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7272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317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1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05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884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871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644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7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447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822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87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707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971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52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2025-07-10T12:35:00Z</cp:lastPrinted>
  <dcterms:created xsi:type="dcterms:W3CDTF">2026-03-18T14:12:00Z</dcterms:created>
  <dcterms:modified xsi:type="dcterms:W3CDTF">2026-03-18T14:12:00Z</dcterms:modified>
</cp:coreProperties>
</file>