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32BB6B4" w:rsidR="00140405" w:rsidRPr="00BF5617" w:rsidRDefault="00140405" w:rsidP="00B57F52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6F29E8">
        <w:rPr>
          <w:rFonts w:asciiTheme="minorHAnsi" w:hAnsiTheme="minorHAnsi" w:cstheme="minorHAnsi"/>
          <w:b/>
          <w:sz w:val="24"/>
          <w:szCs w:val="24"/>
        </w:rPr>
        <w:t>6</w:t>
      </w:r>
      <w:r w:rsidR="000829F9">
        <w:rPr>
          <w:rFonts w:asciiTheme="minorHAnsi" w:hAnsiTheme="minorHAnsi" w:cstheme="minorHAnsi"/>
          <w:b/>
          <w:sz w:val="24"/>
          <w:szCs w:val="24"/>
        </w:rPr>
        <w:t>5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10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B57F52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600419D" w14:textId="77777777" w:rsidR="000829F9" w:rsidRPr="000829F9" w:rsidRDefault="000829F9" w:rsidP="000829F9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R$ 250.000,00 (Duzentos e cinquenta mil reais) e dá outras providencias.</w:t>
      </w:r>
    </w:p>
    <w:p w14:paraId="52E1E393" w14:textId="77777777" w:rsidR="000829F9" w:rsidRPr="000829F9" w:rsidRDefault="000829F9" w:rsidP="000829F9">
      <w:pPr>
        <w:jc w:val="both"/>
        <w:rPr>
          <w:rFonts w:asciiTheme="minorHAnsi" w:hAnsiTheme="minorHAnsi" w:cs="Arial"/>
          <w:b/>
          <w:sz w:val="24"/>
          <w:szCs w:val="24"/>
        </w:rPr>
      </w:pPr>
    </w:p>
    <w:p w14:paraId="3EE45971" w14:textId="77777777" w:rsidR="000829F9" w:rsidRPr="000829F9" w:rsidRDefault="000829F9" w:rsidP="000829F9">
      <w:pPr>
        <w:ind w:firstLine="567"/>
        <w:jc w:val="both"/>
        <w:rPr>
          <w:rFonts w:asciiTheme="minorHAnsi" w:hAnsiTheme="minorHAnsi" w:cs="Arial"/>
          <w:iCs/>
          <w:sz w:val="24"/>
          <w:szCs w:val="24"/>
        </w:rPr>
      </w:pPr>
      <w:r w:rsidRPr="000829F9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0829F9">
        <w:rPr>
          <w:rFonts w:asciiTheme="minorHAnsi" w:hAnsiTheme="minorHAnsi" w:cs="Arial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09DB335F" w14:textId="77777777" w:rsidR="000829F9" w:rsidRDefault="000829F9" w:rsidP="000829F9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59481220" w14:textId="13B10A0C" w:rsidR="000829F9" w:rsidRPr="000829F9" w:rsidRDefault="000829F9" w:rsidP="000829F9">
      <w:pPr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0829F9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3CEC39CE" w14:textId="77777777" w:rsidR="000829F9" w:rsidRPr="000829F9" w:rsidRDefault="000829F9" w:rsidP="000829F9">
      <w:pPr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4D72680E" w14:textId="77777777" w:rsidR="000829F9" w:rsidRPr="000829F9" w:rsidRDefault="000829F9" w:rsidP="000829F9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0829F9">
        <w:rPr>
          <w:rFonts w:asciiTheme="minorHAnsi" w:hAnsiTheme="minorHAnsi" w:cs="Arial"/>
          <w:sz w:val="24"/>
          <w:szCs w:val="24"/>
        </w:rPr>
        <w:tab/>
        <w:t>Fica o Poder Executivo Municipal autorizado a incluir na Lei Orçamentária Anual, na Lei de Diretrizes Orçamentárias e no Plano Plurianual vigentes, nova ação no valor de R$ 250.000,00 (Duzentos e cinquenta mil reais) que será utilizado na seguinte dotação orçamentária:</w:t>
      </w:r>
    </w:p>
    <w:p w14:paraId="390EC138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</w:p>
    <w:p w14:paraId="06175CE9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09.000 - SEC MUNICIPAL DE ASSISTÊNCIA SOCIAL</w:t>
      </w:r>
      <w:r w:rsidRPr="000829F9">
        <w:rPr>
          <w:rFonts w:asciiTheme="minorHAnsi" w:hAnsiTheme="minorHAnsi" w:cs="Arial"/>
          <w:sz w:val="24"/>
          <w:szCs w:val="24"/>
        </w:rPr>
        <w:tab/>
      </w:r>
    </w:p>
    <w:p w14:paraId="495408C5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09.003 - SEC. MUNICIPAL DE ASSISTENCIA SOCIAL C/ REC. ESTADUAL</w:t>
      </w:r>
      <w:r w:rsidRPr="000829F9">
        <w:rPr>
          <w:rFonts w:asciiTheme="minorHAnsi" w:hAnsiTheme="minorHAnsi" w:cs="Arial"/>
          <w:sz w:val="24"/>
          <w:szCs w:val="24"/>
        </w:rPr>
        <w:tab/>
      </w:r>
    </w:p>
    <w:p w14:paraId="37E15B43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09.003.8.243.2430-3.3.90.30.00.00.00.00 – MATERIAL DE CONSUMO</w:t>
      </w:r>
      <w:r w:rsidRPr="000829F9">
        <w:rPr>
          <w:rFonts w:asciiTheme="minorHAnsi" w:hAnsiTheme="minorHAnsi" w:cs="Arial"/>
          <w:sz w:val="24"/>
          <w:szCs w:val="24"/>
        </w:rPr>
        <w:tab/>
      </w:r>
    </w:p>
    <w:p w14:paraId="5B76F02E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 xml:space="preserve">1.661.0000.0661 - </w:t>
      </w:r>
      <w:proofErr w:type="spellStart"/>
      <w:r w:rsidRPr="000829F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0829F9">
        <w:rPr>
          <w:rFonts w:asciiTheme="minorHAnsi" w:hAnsiTheme="minorHAnsi" w:cs="Arial"/>
          <w:sz w:val="24"/>
          <w:szCs w:val="24"/>
        </w:rPr>
        <w:t>. de Rec. dos Fundos Estaduais de Assistência Social R$ 1.000,00</w:t>
      </w:r>
      <w:r w:rsidRPr="000829F9">
        <w:rPr>
          <w:rFonts w:asciiTheme="minorHAnsi" w:hAnsiTheme="minorHAnsi" w:cs="Arial"/>
          <w:sz w:val="24"/>
          <w:szCs w:val="24"/>
        </w:rPr>
        <w:tab/>
      </w:r>
      <w:r w:rsidRPr="000829F9">
        <w:rPr>
          <w:rFonts w:asciiTheme="minorHAnsi" w:hAnsiTheme="minorHAnsi" w:cs="Arial"/>
          <w:sz w:val="24"/>
          <w:szCs w:val="24"/>
        </w:rPr>
        <w:tab/>
      </w:r>
    </w:p>
    <w:p w14:paraId="7CE9028D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09.000 - SEC MUNICIPAL DE ASSISTÊNCIA SOCIAL</w:t>
      </w:r>
      <w:r w:rsidRPr="000829F9">
        <w:rPr>
          <w:rFonts w:asciiTheme="minorHAnsi" w:hAnsiTheme="minorHAnsi" w:cs="Arial"/>
          <w:sz w:val="24"/>
          <w:szCs w:val="24"/>
        </w:rPr>
        <w:tab/>
      </w:r>
    </w:p>
    <w:p w14:paraId="1213E65E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09.003 - SEC. MUNICIPAL DE ASSISTENCIA SOCIAL C/ REC. ESTADUAL</w:t>
      </w:r>
      <w:r w:rsidRPr="000829F9">
        <w:rPr>
          <w:rFonts w:asciiTheme="minorHAnsi" w:hAnsiTheme="minorHAnsi" w:cs="Arial"/>
          <w:sz w:val="24"/>
          <w:szCs w:val="24"/>
        </w:rPr>
        <w:tab/>
      </w:r>
    </w:p>
    <w:p w14:paraId="20796377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09.003.8.243.2430-3.3.90.39.00.00.00.00 – OUTROS SERV. DE TERCEIRO PJ</w:t>
      </w:r>
      <w:r w:rsidRPr="000829F9">
        <w:rPr>
          <w:rFonts w:asciiTheme="minorHAnsi" w:hAnsiTheme="minorHAnsi" w:cs="Arial"/>
          <w:sz w:val="24"/>
          <w:szCs w:val="24"/>
        </w:rPr>
        <w:tab/>
      </w:r>
    </w:p>
    <w:p w14:paraId="6BE9925C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 xml:space="preserve">1.661.0000.0661 – </w:t>
      </w:r>
      <w:proofErr w:type="spellStart"/>
      <w:r w:rsidRPr="000829F9">
        <w:rPr>
          <w:rFonts w:asciiTheme="minorHAnsi" w:hAnsiTheme="minorHAnsi" w:cs="Arial"/>
          <w:sz w:val="24"/>
          <w:szCs w:val="24"/>
        </w:rPr>
        <w:t>Transf</w:t>
      </w:r>
      <w:proofErr w:type="spellEnd"/>
      <w:r w:rsidRPr="000829F9">
        <w:rPr>
          <w:rFonts w:asciiTheme="minorHAnsi" w:hAnsiTheme="minorHAnsi" w:cs="Arial"/>
          <w:sz w:val="24"/>
          <w:szCs w:val="24"/>
        </w:rPr>
        <w:t>. de Rec. dos Fundos Estaduais de Assist. Social     R$ 249.000,00</w:t>
      </w:r>
    </w:p>
    <w:p w14:paraId="7AA0D438" w14:textId="77777777" w:rsidR="000829F9" w:rsidRPr="000829F9" w:rsidRDefault="000829F9" w:rsidP="000829F9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6FA71D7" w14:textId="77777777" w:rsidR="000829F9" w:rsidRPr="000829F9" w:rsidRDefault="000829F9" w:rsidP="000829F9">
      <w:pPr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0829F9">
        <w:rPr>
          <w:rFonts w:asciiTheme="minorHAnsi" w:hAnsiTheme="minorHAnsi" w:cs="Arial"/>
          <w:b/>
          <w:bCs/>
          <w:sz w:val="24"/>
          <w:szCs w:val="24"/>
        </w:rPr>
        <w:tab/>
      </w:r>
      <w:r w:rsidRPr="000829F9">
        <w:rPr>
          <w:rFonts w:asciiTheme="minorHAnsi" w:hAnsiTheme="minorHAnsi" w:cs="Arial"/>
          <w:sz w:val="24"/>
          <w:szCs w:val="24"/>
        </w:rPr>
        <w:t>Servirá como cobertura do presente Crédito Especial os recursos recebidos através do Programa Avançar SUAS - Reconstrução, do Governo do Estado do Rio Grande do Sul.</w:t>
      </w:r>
    </w:p>
    <w:p w14:paraId="50EE0492" w14:textId="77777777" w:rsidR="000829F9" w:rsidRPr="000829F9" w:rsidRDefault="000829F9" w:rsidP="000829F9">
      <w:pPr>
        <w:jc w:val="both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 xml:space="preserve">                                                          </w:t>
      </w:r>
    </w:p>
    <w:p w14:paraId="5632291C" w14:textId="77777777" w:rsidR="000829F9" w:rsidRPr="000829F9" w:rsidRDefault="000829F9" w:rsidP="000829F9">
      <w:pPr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0829F9">
        <w:rPr>
          <w:rFonts w:asciiTheme="minorHAnsi" w:hAnsiTheme="minorHAnsi" w:cs="Arial"/>
          <w:b/>
          <w:bCs/>
          <w:sz w:val="24"/>
          <w:szCs w:val="24"/>
        </w:rPr>
        <w:t xml:space="preserve">Art. 3º. </w:t>
      </w:r>
      <w:r w:rsidRPr="000829F9">
        <w:rPr>
          <w:rFonts w:asciiTheme="minorHAnsi" w:hAnsiTheme="minorHAnsi" w:cs="Arial"/>
          <w:b/>
          <w:bCs/>
          <w:sz w:val="24"/>
          <w:szCs w:val="24"/>
        </w:rPr>
        <w:tab/>
      </w:r>
      <w:r w:rsidRPr="000829F9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0829F9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5D5FE95E" w14:textId="77777777" w:rsidR="000829F9" w:rsidRPr="000829F9" w:rsidRDefault="000829F9" w:rsidP="000829F9">
      <w:pPr>
        <w:jc w:val="center"/>
        <w:rPr>
          <w:rFonts w:asciiTheme="minorHAnsi" w:hAnsiTheme="minorHAnsi" w:cs="Arial"/>
          <w:b/>
          <w:bCs/>
          <w:sz w:val="24"/>
          <w:szCs w:val="24"/>
        </w:rPr>
      </w:pPr>
    </w:p>
    <w:p w14:paraId="43889EF4" w14:textId="77777777" w:rsidR="000829F9" w:rsidRDefault="000829F9" w:rsidP="000829F9">
      <w:pPr>
        <w:jc w:val="center"/>
        <w:rPr>
          <w:rFonts w:asciiTheme="minorHAnsi" w:hAnsiTheme="minorHAnsi" w:cs="Arial"/>
          <w:b/>
          <w:bCs/>
          <w:sz w:val="24"/>
          <w:szCs w:val="24"/>
        </w:rPr>
      </w:pPr>
    </w:p>
    <w:p w14:paraId="1B7145CC" w14:textId="77777777" w:rsidR="000829F9" w:rsidRPr="000829F9" w:rsidRDefault="000829F9" w:rsidP="000829F9">
      <w:pPr>
        <w:jc w:val="center"/>
        <w:rPr>
          <w:rFonts w:asciiTheme="minorHAnsi" w:hAnsiTheme="minorHAnsi" w:cs="Arial"/>
          <w:b/>
          <w:bCs/>
          <w:sz w:val="24"/>
          <w:szCs w:val="24"/>
        </w:rPr>
      </w:pPr>
    </w:p>
    <w:p w14:paraId="6B46CE61" w14:textId="77777777" w:rsidR="000829F9" w:rsidRPr="000829F9" w:rsidRDefault="000829F9" w:rsidP="000829F9">
      <w:pPr>
        <w:jc w:val="center"/>
        <w:rPr>
          <w:rFonts w:asciiTheme="minorHAnsi" w:hAnsiTheme="minorHAnsi" w:cs="Arial"/>
          <w:sz w:val="24"/>
          <w:szCs w:val="24"/>
        </w:rPr>
      </w:pPr>
    </w:p>
    <w:p w14:paraId="166853FB" w14:textId="77777777" w:rsidR="000829F9" w:rsidRPr="000829F9" w:rsidRDefault="000829F9" w:rsidP="000829F9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B6A77A9" w14:textId="77777777" w:rsidR="000829F9" w:rsidRPr="000829F9" w:rsidRDefault="000829F9" w:rsidP="000829F9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0829F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7E7D6010" w14:textId="77777777" w:rsidR="000829F9" w:rsidRPr="000829F9" w:rsidRDefault="000829F9" w:rsidP="000829F9">
      <w:pPr>
        <w:jc w:val="center"/>
        <w:rPr>
          <w:rFonts w:asciiTheme="minorHAnsi" w:hAnsiTheme="minorHAnsi" w:cs="Arial"/>
          <w:sz w:val="24"/>
          <w:szCs w:val="24"/>
        </w:rPr>
      </w:pPr>
      <w:r w:rsidRPr="000829F9">
        <w:rPr>
          <w:rFonts w:asciiTheme="minorHAnsi" w:hAnsiTheme="minorHAnsi" w:cs="Arial"/>
          <w:sz w:val="24"/>
          <w:szCs w:val="24"/>
        </w:rPr>
        <w:t>Prefeito Municipal</w:t>
      </w:r>
    </w:p>
    <w:p w14:paraId="716DFE5E" w14:textId="77777777" w:rsidR="000D241E" w:rsidRDefault="000D241E" w:rsidP="004E027F">
      <w:pPr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57F52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57F52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2026-02-10T13:42:00Z</cp:lastPrinted>
  <dcterms:created xsi:type="dcterms:W3CDTF">2026-03-10T17:02:00Z</dcterms:created>
  <dcterms:modified xsi:type="dcterms:W3CDTF">2026-03-10T17:02:00Z</dcterms:modified>
</cp:coreProperties>
</file>