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F115D5">
        <w:rPr>
          <w:rFonts w:ascii="Arial" w:hAnsi="Arial" w:cs="Arial"/>
          <w:b/>
          <w:lang w:val="pt-PT"/>
        </w:rPr>
        <w:t>7</w:t>
      </w:r>
      <w:r w:rsidR="006717C4">
        <w:rPr>
          <w:rFonts w:ascii="Arial" w:hAnsi="Arial" w:cs="Arial"/>
          <w:b/>
          <w:lang w:val="pt-PT"/>
        </w:rPr>
        <w:t>2</w:t>
      </w:r>
      <w:r w:rsidR="00146952">
        <w:rPr>
          <w:rFonts w:ascii="Arial" w:hAnsi="Arial" w:cs="Arial"/>
          <w:b/>
          <w:lang w:val="pt-PT"/>
        </w:rPr>
        <w:t>8</w:t>
      </w:r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B9399A">
        <w:rPr>
          <w:rFonts w:ascii="Arial" w:hAnsi="Arial" w:cs="Arial"/>
          <w:b/>
          <w:lang w:val="pt-PT"/>
        </w:rPr>
        <w:t>4</w:t>
      </w:r>
    </w:p>
    <w:p w:rsidR="00F115D5" w:rsidRDefault="00F115D5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</w:p>
    <w:p w:rsidR="00CD7C2D" w:rsidRDefault="00C001EF" w:rsidP="006416E3">
      <w:pPr>
        <w:widowControl w:val="0"/>
        <w:tabs>
          <w:tab w:val="left" w:pos="2309"/>
        </w:tabs>
        <w:spacing w:line="360" w:lineRule="auto"/>
        <w:ind w:right="-7"/>
        <w:jc w:val="both"/>
        <w:outlineLvl w:val="2"/>
        <w:rPr>
          <w:rFonts w:ascii="Arial" w:hAnsi="Arial" w:cs="Arial"/>
          <w:bCs/>
          <w:i/>
          <w:iCs/>
        </w:rPr>
      </w:pPr>
      <w:r w:rsidRPr="008A463F">
        <w:rPr>
          <w:rFonts w:ascii="Arial" w:hAnsi="Arial" w:cs="Arial"/>
          <w:bCs/>
          <w:i/>
          <w:iCs/>
        </w:rPr>
        <w:t xml:space="preserve">  </w:t>
      </w:r>
      <w:r w:rsidR="006416E3">
        <w:rPr>
          <w:rFonts w:ascii="Arial" w:hAnsi="Arial" w:cs="Arial"/>
          <w:bCs/>
          <w:i/>
          <w:iCs/>
        </w:rPr>
        <w:tab/>
      </w:r>
    </w:p>
    <w:p w:rsidR="00146952" w:rsidRPr="008A463F" w:rsidRDefault="00146952" w:rsidP="006416E3">
      <w:pPr>
        <w:widowControl w:val="0"/>
        <w:tabs>
          <w:tab w:val="left" w:pos="2309"/>
        </w:tabs>
        <w:spacing w:line="360" w:lineRule="auto"/>
        <w:ind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789305</wp:posOffset>
                </wp:positionH>
                <wp:positionV relativeFrom="paragraph">
                  <wp:posOffset>70274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62.15pt;margin-top:5.5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F115D5" w:rsidRDefault="0063090E" w:rsidP="003B1E01">
      <w:pPr>
        <w:widowControl w:val="0"/>
        <w:tabs>
          <w:tab w:val="left" w:pos="10348"/>
        </w:tabs>
        <w:spacing w:line="360" w:lineRule="auto"/>
        <w:ind w:left="5387" w:right="-7"/>
        <w:jc w:val="both"/>
        <w:outlineLvl w:val="2"/>
        <w:rPr>
          <w:rFonts w:ascii="Arial" w:hAnsi="Arial" w:cs="Arial"/>
          <w:bCs/>
          <w:i/>
          <w:iCs/>
        </w:rPr>
      </w:pPr>
      <w:r w:rsidRPr="0063090E">
        <w:rPr>
          <w:rFonts w:ascii="Arial" w:hAnsi="Arial" w:cs="Arial"/>
          <w:bCs/>
          <w:i/>
          <w:iCs/>
        </w:rPr>
        <w:t>“</w:t>
      </w:r>
      <w:r w:rsidR="00146952" w:rsidRPr="00146952">
        <w:t xml:space="preserve"> </w:t>
      </w:r>
      <w:r w:rsidR="00146952" w:rsidRPr="00146952">
        <w:rPr>
          <w:rFonts w:ascii="Arial" w:hAnsi="Arial" w:cs="Arial"/>
          <w:bCs/>
          <w:i/>
          <w:iCs/>
        </w:rPr>
        <w:t>Altera a redação do artigo 1º da Lei Municipal n.º 4.541/</w:t>
      </w:r>
      <w:proofErr w:type="gramStart"/>
      <w:r w:rsidR="00146952" w:rsidRPr="00146952">
        <w:rPr>
          <w:rFonts w:ascii="Arial" w:hAnsi="Arial" w:cs="Arial"/>
          <w:bCs/>
          <w:i/>
          <w:iCs/>
        </w:rPr>
        <w:t>2023.</w:t>
      </w:r>
      <w:r w:rsidR="00176402">
        <w:rPr>
          <w:rFonts w:ascii="Arial" w:hAnsi="Arial" w:cs="Arial"/>
          <w:bCs/>
          <w:i/>
          <w:iCs/>
        </w:rPr>
        <w:t>”</w:t>
      </w:r>
      <w:proofErr w:type="gramEnd"/>
      <w:r w:rsidR="006416E3" w:rsidRPr="006416E3">
        <w:rPr>
          <w:rFonts w:ascii="Arial" w:hAnsi="Arial" w:cs="Arial"/>
          <w:bCs/>
          <w:i/>
          <w:iCs/>
        </w:rPr>
        <w:cr/>
      </w:r>
      <w:r w:rsidRPr="0063090E">
        <w:rPr>
          <w:rFonts w:ascii="Arial" w:hAnsi="Arial" w:cs="Arial"/>
          <w:b/>
          <w:bCs/>
          <w:i/>
          <w:iCs/>
        </w:rPr>
        <w:t xml:space="preserve">         </w:t>
      </w:r>
      <w:r w:rsidR="00F92EB3" w:rsidRPr="00F92EB3">
        <w:rPr>
          <w:rFonts w:ascii="Arial" w:hAnsi="Arial" w:cs="Arial"/>
          <w:bCs/>
          <w:i/>
          <w:iCs/>
        </w:rPr>
        <w:t xml:space="preserve"> </w:t>
      </w:r>
    </w:p>
    <w:p w:rsidR="00146952" w:rsidRDefault="00146952" w:rsidP="003B1E01">
      <w:pPr>
        <w:widowControl w:val="0"/>
        <w:tabs>
          <w:tab w:val="left" w:pos="10348"/>
        </w:tabs>
        <w:spacing w:line="360" w:lineRule="auto"/>
        <w:ind w:left="5387" w:right="-7"/>
        <w:jc w:val="both"/>
        <w:outlineLvl w:val="2"/>
        <w:rPr>
          <w:rFonts w:ascii="Arial" w:hAnsi="Arial" w:cs="Arial"/>
          <w:bCs/>
          <w:i/>
          <w:iCs/>
        </w:rPr>
      </w:pPr>
      <w:bookmarkStart w:id="0" w:name="_GoBack"/>
      <w:bookmarkEnd w:id="0"/>
    </w:p>
    <w:p w:rsidR="00146952" w:rsidRDefault="00146952" w:rsidP="003B1E01">
      <w:pPr>
        <w:widowControl w:val="0"/>
        <w:tabs>
          <w:tab w:val="left" w:pos="10348"/>
        </w:tabs>
        <w:spacing w:line="360" w:lineRule="auto"/>
        <w:ind w:left="5387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6717C4" w:rsidRPr="006717C4" w:rsidRDefault="00702402" w:rsidP="006717C4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DE AUTORIA DO VEREADOR</w:t>
      </w:r>
      <w:bookmarkStart w:id="1" w:name="_Hlk95210027"/>
      <w:r w:rsidR="00176402">
        <w:rPr>
          <w:rFonts w:ascii="Arial" w:hAnsi="Arial" w:cs="Arial"/>
          <w:b/>
          <w:color w:val="000000"/>
        </w:rPr>
        <w:t xml:space="preserve"> </w:t>
      </w:r>
      <w:r w:rsidR="00146952" w:rsidRPr="00146952">
        <w:rPr>
          <w:rFonts w:ascii="Arial" w:hAnsi="Arial" w:cs="Arial"/>
          <w:b/>
          <w:color w:val="000000"/>
        </w:rPr>
        <w:t>Tiago de Faria - Republicanos</w:t>
      </w:r>
    </w:p>
    <w:bookmarkEnd w:id="1"/>
    <w:p w:rsidR="00702402" w:rsidRDefault="00702402" w:rsidP="00702402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176402" w:rsidRDefault="00176402" w:rsidP="00702402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1B182E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146952" w:rsidRPr="00146952" w:rsidRDefault="00E6378A" w:rsidP="00146952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bookmarkStart w:id="2" w:name="_Hlk137821109"/>
      <w:bookmarkStart w:id="3" w:name="_Hlk97284179"/>
      <w:bookmarkStart w:id="4" w:name="_Hlk108529671"/>
      <w:r w:rsidRPr="00E6378A">
        <w:rPr>
          <w:rFonts w:ascii="Arial" w:hAnsi="Arial"/>
          <w:b/>
          <w:bCs/>
          <w:iCs/>
          <w:lang w:bidi="pt-PT"/>
        </w:rPr>
        <w:t xml:space="preserve">Art. 1º - </w:t>
      </w:r>
      <w:r w:rsidR="00146952" w:rsidRPr="00146952">
        <w:rPr>
          <w:rFonts w:ascii="Arial" w:hAnsi="Arial"/>
          <w:bCs/>
          <w:iCs/>
          <w:lang w:bidi="pt-PT"/>
        </w:rPr>
        <w:t>O artigo 1º da Lei Municipal n.º 4.541 de 22 de março de 2.023, passa a vigorar com a seguinte redação:</w:t>
      </w:r>
    </w:p>
    <w:p w:rsidR="00146952" w:rsidRPr="00146952" w:rsidRDefault="00146952" w:rsidP="00146952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E6378A" w:rsidRPr="00146952" w:rsidRDefault="00146952" w:rsidP="00146952">
      <w:pPr>
        <w:spacing w:line="360" w:lineRule="auto"/>
        <w:ind w:left="4111"/>
        <w:jc w:val="both"/>
        <w:rPr>
          <w:rFonts w:ascii="Arial" w:hAnsi="Arial"/>
          <w:bCs/>
          <w:i/>
          <w:iCs/>
          <w:lang w:bidi="pt-PT"/>
        </w:rPr>
      </w:pPr>
      <w:r w:rsidRPr="00146952">
        <w:rPr>
          <w:rFonts w:ascii="Arial" w:hAnsi="Arial"/>
          <w:bCs/>
          <w:i/>
          <w:iCs/>
          <w:lang w:bidi="pt-PT"/>
        </w:rPr>
        <w:t xml:space="preserve">“Art. 1º - Inclui no Calendário Oficial de Eventos do Município de Socorro, o ‘Dia do Clube de Aventureiros’, a ser comemorado anualmente no terceiro sábado do mês de </w:t>
      </w:r>
      <w:proofErr w:type="gramStart"/>
      <w:r w:rsidRPr="00146952">
        <w:rPr>
          <w:rFonts w:ascii="Arial" w:hAnsi="Arial"/>
          <w:bCs/>
          <w:i/>
          <w:iCs/>
          <w:lang w:bidi="pt-PT"/>
        </w:rPr>
        <w:t>maio.”</w:t>
      </w:r>
      <w:proofErr w:type="gramEnd"/>
    </w:p>
    <w:p w:rsidR="00E6378A" w:rsidRPr="00E6378A" w:rsidRDefault="00E6378A" w:rsidP="00E6378A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6416E3" w:rsidRDefault="00E6378A" w:rsidP="006416E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6378A">
        <w:rPr>
          <w:rFonts w:ascii="Arial" w:hAnsi="Arial"/>
          <w:b/>
          <w:bCs/>
          <w:iCs/>
          <w:lang w:bidi="pt-PT"/>
        </w:rPr>
        <w:t xml:space="preserve">Art. </w:t>
      </w:r>
      <w:r w:rsidR="00B9399A">
        <w:rPr>
          <w:rFonts w:ascii="Arial" w:hAnsi="Arial"/>
          <w:b/>
          <w:bCs/>
          <w:iCs/>
          <w:lang w:bidi="pt-PT"/>
        </w:rPr>
        <w:t>2</w:t>
      </w:r>
      <w:r w:rsidRPr="00E6378A">
        <w:rPr>
          <w:rFonts w:ascii="Arial" w:hAnsi="Arial"/>
          <w:b/>
          <w:bCs/>
          <w:iCs/>
          <w:lang w:bidi="pt-PT"/>
        </w:rPr>
        <w:t>º -</w:t>
      </w:r>
      <w:r w:rsidRPr="00E6378A">
        <w:rPr>
          <w:rFonts w:ascii="Arial" w:hAnsi="Arial"/>
          <w:bCs/>
          <w:iCs/>
          <w:lang w:bidi="pt-PT"/>
        </w:rPr>
        <w:t xml:space="preserve"> </w:t>
      </w:r>
      <w:r w:rsidR="00176402" w:rsidRPr="00176402">
        <w:rPr>
          <w:rFonts w:ascii="Arial" w:hAnsi="Arial"/>
          <w:bCs/>
          <w:iCs/>
          <w:lang w:bidi="pt-PT"/>
        </w:rPr>
        <w:t>Esta Lei entra em vigor na data de sua publicação.</w:t>
      </w:r>
    </w:p>
    <w:p w:rsidR="00F115D5" w:rsidRDefault="00F115D5" w:rsidP="006416E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bookmarkEnd w:id="2"/>
    <w:bookmarkEnd w:id="3"/>
    <w:bookmarkEnd w:id="4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6717C4">
        <w:rPr>
          <w:rFonts w:ascii="Arial" w:hAnsi="Arial" w:cs="Arial"/>
        </w:rPr>
        <w:t>04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6717C4">
        <w:rPr>
          <w:rFonts w:ascii="Arial" w:hAnsi="Arial" w:cs="Arial"/>
        </w:rPr>
        <w:t>abril</w:t>
      </w:r>
      <w:r w:rsidR="002C209F">
        <w:rPr>
          <w:rFonts w:ascii="Arial" w:hAnsi="Arial" w:cs="Arial"/>
        </w:rPr>
        <w:t xml:space="preserve"> de 202</w:t>
      </w:r>
      <w:r w:rsidR="00B9399A">
        <w:rPr>
          <w:rFonts w:ascii="Arial" w:hAnsi="Arial" w:cs="Arial"/>
        </w:rPr>
        <w:t>4</w:t>
      </w: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DF0165" w:rsidRDefault="00DF0165" w:rsidP="00A40B86">
      <w:pPr>
        <w:ind w:left="1134" w:right="207"/>
        <w:jc w:val="center"/>
        <w:rPr>
          <w:rFonts w:ascii="Arial" w:hAnsi="Arial" w:cs="Arial"/>
          <w:b/>
          <w:bCs/>
        </w:rPr>
      </w:pPr>
    </w:p>
    <w:p w:rsidR="00146952" w:rsidRDefault="00146952" w:rsidP="00A40B86">
      <w:pPr>
        <w:ind w:left="1134" w:right="207"/>
        <w:jc w:val="center"/>
        <w:rPr>
          <w:rFonts w:ascii="Arial" w:hAnsi="Arial" w:cs="Arial"/>
          <w:b/>
          <w:bCs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1A18DC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>
      <w:pPr>
        <w:ind w:left="1134" w:right="207"/>
        <w:jc w:val="center"/>
        <w:rPr>
          <w:rFonts w:ascii="Arial" w:hAnsi="Arial" w:cs="Arial"/>
          <w:b/>
          <w:bCs/>
        </w:rPr>
      </w:pPr>
    </w:p>
    <w:p w:rsidR="00146952" w:rsidRDefault="00146952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E0163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sectPr w:rsidR="00E01636" w:rsidSect="00176402">
      <w:headerReference w:type="default" r:id="rId8"/>
      <w:footerReference w:type="default" r:id="rId9"/>
      <w:pgSz w:w="11906" w:h="16838"/>
      <w:pgMar w:top="1995" w:right="849" w:bottom="1417" w:left="360" w:header="426" w:footer="38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892" w:rsidRDefault="00134892" w:rsidP="00F742C0">
      <w:r>
        <w:separator/>
      </w:r>
    </w:p>
  </w:endnote>
  <w:endnote w:type="continuationSeparator" w:id="0">
    <w:p w:rsidR="00134892" w:rsidRDefault="00134892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892" w:rsidRDefault="00134892" w:rsidP="00F742C0">
      <w:r>
        <w:separator/>
      </w:r>
    </w:p>
  </w:footnote>
  <w:footnote w:type="continuationSeparator" w:id="0">
    <w:p w:rsidR="00134892" w:rsidRDefault="00134892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4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10DFA"/>
    <w:rsid w:val="00020507"/>
    <w:rsid w:val="00023F48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4892"/>
    <w:rsid w:val="00136620"/>
    <w:rsid w:val="00146952"/>
    <w:rsid w:val="001526BA"/>
    <w:rsid w:val="00154823"/>
    <w:rsid w:val="00162B1E"/>
    <w:rsid w:val="00167F08"/>
    <w:rsid w:val="00176402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1F7748"/>
    <w:rsid w:val="00206FBB"/>
    <w:rsid w:val="00212BDD"/>
    <w:rsid w:val="0021468A"/>
    <w:rsid w:val="00220750"/>
    <w:rsid w:val="00231CF8"/>
    <w:rsid w:val="00236863"/>
    <w:rsid w:val="0025579F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D1D11"/>
    <w:rsid w:val="002E0E74"/>
    <w:rsid w:val="002E3164"/>
    <w:rsid w:val="002E4B37"/>
    <w:rsid w:val="002F08B4"/>
    <w:rsid w:val="002F4499"/>
    <w:rsid w:val="002F7151"/>
    <w:rsid w:val="003071F0"/>
    <w:rsid w:val="00312DDA"/>
    <w:rsid w:val="00322028"/>
    <w:rsid w:val="003229E9"/>
    <w:rsid w:val="00332C9E"/>
    <w:rsid w:val="00351819"/>
    <w:rsid w:val="003635FD"/>
    <w:rsid w:val="00367FDD"/>
    <w:rsid w:val="00372BA8"/>
    <w:rsid w:val="00381DC4"/>
    <w:rsid w:val="003904B4"/>
    <w:rsid w:val="003929D3"/>
    <w:rsid w:val="00396E0E"/>
    <w:rsid w:val="003B1E01"/>
    <w:rsid w:val="003B4EDE"/>
    <w:rsid w:val="003C5809"/>
    <w:rsid w:val="003D09E7"/>
    <w:rsid w:val="003F5A3C"/>
    <w:rsid w:val="00400975"/>
    <w:rsid w:val="00410593"/>
    <w:rsid w:val="00421BA3"/>
    <w:rsid w:val="0044650E"/>
    <w:rsid w:val="00452511"/>
    <w:rsid w:val="00456875"/>
    <w:rsid w:val="00464E21"/>
    <w:rsid w:val="00471B59"/>
    <w:rsid w:val="004834EE"/>
    <w:rsid w:val="00493E90"/>
    <w:rsid w:val="004B3EFF"/>
    <w:rsid w:val="004B5099"/>
    <w:rsid w:val="004B5EF4"/>
    <w:rsid w:val="004C0FB6"/>
    <w:rsid w:val="004C5876"/>
    <w:rsid w:val="004C6939"/>
    <w:rsid w:val="004D44E9"/>
    <w:rsid w:val="004D7F3A"/>
    <w:rsid w:val="004E61C8"/>
    <w:rsid w:val="004E7412"/>
    <w:rsid w:val="004F0E21"/>
    <w:rsid w:val="004F27DB"/>
    <w:rsid w:val="004F35DD"/>
    <w:rsid w:val="004F60E4"/>
    <w:rsid w:val="004F6605"/>
    <w:rsid w:val="00501660"/>
    <w:rsid w:val="00501D95"/>
    <w:rsid w:val="00502923"/>
    <w:rsid w:val="00513011"/>
    <w:rsid w:val="0052167A"/>
    <w:rsid w:val="00571159"/>
    <w:rsid w:val="00575995"/>
    <w:rsid w:val="00595BF5"/>
    <w:rsid w:val="005A699E"/>
    <w:rsid w:val="005B0DFE"/>
    <w:rsid w:val="005C0898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3090E"/>
    <w:rsid w:val="006416E3"/>
    <w:rsid w:val="006508B3"/>
    <w:rsid w:val="006574BA"/>
    <w:rsid w:val="00663256"/>
    <w:rsid w:val="006717C4"/>
    <w:rsid w:val="00687206"/>
    <w:rsid w:val="0069139B"/>
    <w:rsid w:val="006962F6"/>
    <w:rsid w:val="006965DA"/>
    <w:rsid w:val="006A732B"/>
    <w:rsid w:val="006D5F16"/>
    <w:rsid w:val="006E02AC"/>
    <w:rsid w:val="00700586"/>
    <w:rsid w:val="00702402"/>
    <w:rsid w:val="0071028D"/>
    <w:rsid w:val="007223B8"/>
    <w:rsid w:val="0072722D"/>
    <w:rsid w:val="0073633B"/>
    <w:rsid w:val="00736F54"/>
    <w:rsid w:val="007370BC"/>
    <w:rsid w:val="00741645"/>
    <w:rsid w:val="0079372B"/>
    <w:rsid w:val="007A0C97"/>
    <w:rsid w:val="007F1D88"/>
    <w:rsid w:val="00822977"/>
    <w:rsid w:val="00857BC9"/>
    <w:rsid w:val="008631BF"/>
    <w:rsid w:val="00872C47"/>
    <w:rsid w:val="008911EC"/>
    <w:rsid w:val="008954FA"/>
    <w:rsid w:val="008A3AB7"/>
    <w:rsid w:val="008A463F"/>
    <w:rsid w:val="008D353A"/>
    <w:rsid w:val="008E01D7"/>
    <w:rsid w:val="008E7802"/>
    <w:rsid w:val="008F4F5B"/>
    <w:rsid w:val="008F522C"/>
    <w:rsid w:val="009270BC"/>
    <w:rsid w:val="00945CF6"/>
    <w:rsid w:val="00954BC1"/>
    <w:rsid w:val="009A1767"/>
    <w:rsid w:val="009A2FE5"/>
    <w:rsid w:val="009A6643"/>
    <w:rsid w:val="009B12CD"/>
    <w:rsid w:val="009C55DD"/>
    <w:rsid w:val="00A22467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9399A"/>
    <w:rsid w:val="00BA6A64"/>
    <w:rsid w:val="00BA72B7"/>
    <w:rsid w:val="00BB57C7"/>
    <w:rsid w:val="00BC6E15"/>
    <w:rsid w:val="00BD4F02"/>
    <w:rsid w:val="00BE18E0"/>
    <w:rsid w:val="00BF317A"/>
    <w:rsid w:val="00C001EF"/>
    <w:rsid w:val="00C05D5B"/>
    <w:rsid w:val="00C338E4"/>
    <w:rsid w:val="00C4071D"/>
    <w:rsid w:val="00C428EF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97E43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78A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2D7E"/>
    <w:rsid w:val="00EF5089"/>
    <w:rsid w:val="00F0313D"/>
    <w:rsid w:val="00F05498"/>
    <w:rsid w:val="00F115D5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2EB3"/>
    <w:rsid w:val="00F939C3"/>
    <w:rsid w:val="00FA12D6"/>
    <w:rsid w:val="00FB0C80"/>
    <w:rsid w:val="00FB3F2C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6416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416E3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6416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416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8E4E7-B121-4136-8E81-BA517E6F3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14</cp:revision>
  <cp:lastPrinted>2021-02-18T15:49:00Z</cp:lastPrinted>
  <dcterms:created xsi:type="dcterms:W3CDTF">2024-02-27T14:18:00Z</dcterms:created>
  <dcterms:modified xsi:type="dcterms:W3CDTF">2024-04-04T12:39:00Z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