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561DBF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87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AA1FDA">
        <w:rPr>
          <w:rFonts w:ascii="Arial" w:eastAsia="Times New Roman" w:hAnsi="Arial" w:cs="Arial"/>
          <w:sz w:val="24"/>
          <w:szCs w:val="24"/>
        </w:rPr>
        <w:t>06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933EA6">
        <w:rPr>
          <w:rFonts w:ascii="Arial" w:eastAsia="Times New Roman" w:hAnsi="Arial" w:cs="Arial"/>
          <w:b/>
          <w:sz w:val="24"/>
          <w:szCs w:val="24"/>
        </w:rPr>
        <w:t>RODRIGO ANDRÉ LUNKES</w:t>
      </w:r>
      <w:r w:rsidR="00882F58">
        <w:rPr>
          <w:rFonts w:ascii="Arial" w:eastAsia="Times New Roman" w:hAnsi="Arial" w:cs="Arial"/>
          <w:b/>
          <w:sz w:val="24"/>
          <w:szCs w:val="24"/>
        </w:rPr>
        <w:t xml:space="preserve"> - </w:t>
      </w:r>
      <w:r w:rsidR="00933EA6">
        <w:rPr>
          <w:rFonts w:ascii="Arial" w:eastAsia="Times New Roman" w:hAnsi="Arial" w:cs="Arial"/>
          <w:b/>
          <w:sz w:val="24"/>
          <w:szCs w:val="24"/>
        </w:rPr>
        <w:t>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0F42DA" w:rsidRPr="000F42DA">
        <w:rPr>
          <w:rFonts w:ascii="Arial" w:hAnsi="Arial" w:cs="Arial"/>
          <w:b/>
          <w:sz w:val="24"/>
          <w:szCs w:val="24"/>
        </w:rPr>
        <w:t xml:space="preserve"> QUE </w:t>
      </w:r>
      <w:r w:rsidR="00561DBF">
        <w:rPr>
          <w:rFonts w:ascii="Arial" w:hAnsi="Arial" w:cs="Arial"/>
          <w:b/>
          <w:sz w:val="24"/>
          <w:szCs w:val="24"/>
        </w:rPr>
        <w:t xml:space="preserve">AS PRÓXIMAS AUDIÊNCIAS PÚBLICAS SEJAM REALIZADAS FORA DO HORÁRIO </w:t>
      </w:r>
      <w:r w:rsidR="00B84446">
        <w:rPr>
          <w:rFonts w:ascii="Arial" w:hAnsi="Arial" w:cs="Arial"/>
          <w:b/>
          <w:sz w:val="24"/>
          <w:szCs w:val="24"/>
        </w:rPr>
        <w:t>DE EXPEDIENTE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P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74457D" w:rsidRDefault="0074457D" w:rsidP="0074457D">
      <w:pPr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933EA6" w:rsidRPr="0074457D" w:rsidRDefault="00561DBF" w:rsidP="00561DBF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O parlamentar c</w:t>
      </w:r>
      <w:r w:rsidRPr="00561DBF">
        <w:rPr>
          <w:rFonts w:ascii="Arial" w:eastAsia="Times New Roman" w:hAnsi="Arial" w:cs="Arial"/>
          <w:sz w:val="24"/>
          <w:szCs w:val="24"/>
        </w:rPr>
        <w:t>omentou sobre a baixa participação da população nas audiências públicas do Município, portanto solicitou que as próximas audiências sejam realizadas fora do horário comercial, isso facilitaria a participação da comunidade, além disso, que seja feita divulgação ampla dessas audiências</w:t>
      </w:r>
      <w:r>
        <w:rPr>
          <w:rFonts w:ascii="Arial" w:eastAsia="Times New Roman" w:hAnsi="Arial" w:cs="Arial"/>
          <w:sz w:val="24"/>
          <w:szCs w:val="24"/>
        </w:rPr>
        <w:t>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A16BF2">
        <w:rPr>
          <w:rFonts w:ascii="Arial" w:eastAsia="Times New Roman" w:hAnsi="Arial" w:cs="Arial"/>
          <w:sz w:val="24"/>
          <w:szCs w:val="24"/>
        </w:rPr>
        <w:t>13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Default="007E2B0A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933EA6" w:rsidRDefault="00933EA6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Pr="003A11CD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29D"/>
    <w:rsid w:val="005607C1"/>
    <w:rsid w:val="00561DBF"/>
    <w:rsid w:val="0056226A"/>
    <w:rsid w:val="00574704"/>
    <w:rsid w:val="00591C42"/>
    <w:rsid w:val="0059745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196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33</cp:revision>
  <cp:lastPrinted>2022-10-13T20:39:00Z</cp:lastPrinted>
  <dcterms:created xsi:type="dcterms:W3CDTF">2022-09-02T18:37:00Z</dcterms:created>
  <dcterms:modified xsi:type="dcterms:W3CDTF">2022-10-13T20:44:00Z</dcterms:modified>
</cp:coreProperties>
</file>