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96" w:rsidRPr="00BF7ACB" w:rsidRDefault="00F10C96" w:rsidP="00F10C96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F7A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ATA DA REUNIÃO ORDINÁRIA DO DIA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01/06/2023</w:t>
      </w:r>
      <w:r w:rsidRPr="00BF7A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F10C96" w:rsidRPr="008C7482" w:rsidRDefault="00F10C96" w:rsidP="00F10C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Ao primeiro dia do mês de junho do ano de dois mil e vinte e três (2023), às </w:t>
      </w:r>
      <w:proofErr w:type="gramStart"/>
      <w:r w:rsidRPr="008C7482">
        <w:rPr>
          <w:rFonts w:ascii="Arial" w:eastAsia="Times New Roman" w:hAnsi="Arial" w:cs="Arial"/>
          <w:sz w:val="24"/>
          <w:szCs w:val="24"/>
          <w:lang w:eastAsia="pt-BR"/>
        </w:rPr>
        <w:t>18:00</w:t>
      </w:r>
      <w:proofErr w:type="gramEnd"/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(dezoito horas),  no plenário da Câmara Municipal, realizou-se a </w:t>
      </w:r>
      <w:r w:rsidRPr="008C7482"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  <w:t xml:space="preserve">DÉCIMA SEGUNDA 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sessão legislativa, sendo esta, a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NONA reunião ordinária do ano de 2023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>. Compareceram os seguintes Vereadores: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NACIFE SELIM GONÇALVES MENEZES – Presidente, I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>LCA MARIA DE LIMA VIANA CARVALHO – 1ª Secretária, SEBASTIÃO LOPES DE FARIA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- 2º Secretario,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 xml:space="preserve"> ALEX DE MELO ESTEVÃO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>CYR FARNEY LOURENÇO DOS SANTOS, DEIMISSON DE SOUZA LAGE MADUREIRA, DIONHESLE FÉLIX DOS SANTOS,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 xml:space="preserve">ELIANE LOURENÇO, WALDIR MENDES DA SILVA e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VANDERCI SOARES BOTELHO.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Deixando de comparecer a vereadora e vice-presidente 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 xml:space="preserve">REGINA CASSIANO DE ASSIS, </w:t>
      </w:r>
      <w:r w:rsidRPr="008C7482">
        <w:rPr>
          <w:rFonts w:ascii="Arial" w:hAnsi="Arial" w:cs="Arial"/>
          <w:color w:val="000000" w:themeColor="text1"/>
          <w:sz w:val="24"/>
          <w:szCs w:val="24"/>
        </w:rPr>
        <w:t>por se encontrar em viagem parlamentar.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8C7482">
        <w:rPr>
          <w:rFonts w:ascii="Arial" w:hAnsi="Arial" w:cs="Arial"/>
          <w:color w:val="000000" w:themeColor="text1"/>
          <w:sz w:val="24"/>
          <w:szCs w:val="24"/>
        </w:rPr>
        <w:t xml:space="preserve">Com a ausência da vice-presidente, a Presidente </w:t>
      </w:r>
      <w:proofErr w:type="spellStart"/>
      <w:r w:rsidRPr="008C7482">
        <w:rPr>
          <w:rFonts w:ascii="Arial" w:hAnsi="Arial" w:cs="Arial"/>
          <w:color w:val="000000" w:themeColor="text1"/>
          <w:sz w:val="24"/>
          <w:szCs w:val="24"/>
        </w:rPr>
        <w:t>Nacife</w:t>
      </w:r>
      <w:proofErr w:type="spellEnd"/>
      <w:r w:rsidRPr="008C7482">
        <w:rPr>
          <w:rFonts w:ascii="Arial" w:hAnsi="Arial" w:cs="Arial"/>
          <w:color w:val="000000" w:themeColor="text1"/>
          <w:sz w:val="24"/>
          <w:szCs w:val="24"/>
        </w:rPr>
        <w:t xml:space="preserve"> Menezes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8C7482">
        <w:rPr>
          <w:rFonts w:ascii="Arial" w:hAnsi="Arial" w:cs="Arial"/>
          <w:color w:val="000000" w:themeColor="text1"/>
          <w:sz w:val="24"/>
          <w:szCs w:val="24"/>
        </w:rPr>
        <w:t xml:space="preserve">convidou o vereador </w:t>
      </w:r>
      <w:proofErr w:type="spellStart"/>
      <w:r w:rsidRPr="008C7482">
        <w:rPr>
          <w:rFonts w:ascii="Arial" w:hAnsi="Arial" w:cs="Arial"/>
          <w:color w:val="000000" w:themeColor="text1"/>
          <w:sz w:val="24"/>
          <w:szCs w:val="24"/>
        </w:rPr>
        <w:t>Dionhesle</w:t>
      </w:r>
      <w:proofErr w:type="spellEnd"/>
      <w:r w:rsidRPr="008C7482">
        <w:rPr>
          <w:rFonts w:ascii="Arial" w:hAnsi="Arial" w:cs="Arial"/>
          <w:color w:val="000000" w:themeColor="text1"/>
          <w:sz w:val="24"/>
          <w:szCs w:val="24"/>
        </w:rPr>
        <w:t xml:space="preserve"> Félix dos Santos, para compor a Mesa e ocupar a vice-presidência.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Feita a chamada, havendo “</w:t>
      </w:r>
      <w:r w:rsidRPr="008C7482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quórum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”, a Presidente declarou aberta à sessão, que foi iniciada com leitura bíblica e oração do “Pai-Nosso” pela vereadora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ELIANE LOURENÇO</w:t>
      </w:r>
      <w:r w:rsidRPr="008C7482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8C748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 Após, passou-se para a leitura da ata da reunião ordinária do dia 15/05/2023, que foi aprovada sem retificação. 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Continuando, </w:t>
      </w:r>
      <w:r w:rsidRPr="008C7482">
        <w:rPr>
          <w:rFonts w:ascii="Arial" w:eastAsia="Times New Roman" w:hAnsi="Arial" w:cs="Arial"/>
          <w:bCs/>
          <w:sz w:val="24"/>
          <w:szCs w:val="24"/>
          <w:lang w:eastAsia="pt-BR"/>
        </w:rPr>
        <w:t>passou-se para a leitura das proposições em pauta que foram as seguintes:</w:t>
      </w:r>
      <w:r w:rsidRPr="008C74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REQUERIMENTO DE Nº 09/2023, </w:t>
      </w:r>
      <w:r w:rsidRPr="008C7482">
        <w:rPr>
          <w:rFonts w:ascii="Arial" w:eastAsia="Times New Roman" w:hAnsi="Arial" w:cs="Arial"/>
          <w:bCs/>
          <w:sz w:val="24"/>
          <w:szCs w:val="24"/>
          <w:lang w:eastAsia="pt-BR"/>
        </w:rPr>
        <w:t>que requer dispensa dos interstícios regimentais entre as votações da matéria em pauta,</w:t>
      </w:r>
      <w:r w:rsidRPr="008C74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8C7482">
        <w:rPr>
          <w:rFonts w:ascii="Arial" w:hAnsi="Arial" w:cs="Arial"/>
          <w:b/>
          <w:sz w:val="24"/>
          <w:szCs w:val="24"/>
        </w:rPr>
        <w:t xml:space="preserve">INDICAÇÕES DE </w:t>
      </w:r>
      <w:proofErr w:type="spellStart"/>
      <w:r w:rsidRPr="008C7482">
        <w:rPr>
          <w:rFonts w:ascii="Arial" w:hAnsi="Arial" w:cs="Arial"/>
          <w:b/>
          <w:sz w:val="24"/>
          <w:szCs w:val="24"/>
        </w:rPr>
        <w:t>NºS</w:t>
      </w:r>
      <w:proofErr w:type="spellEnd"/>
      <w:r w:rsidRPr="008C7482">
        <w:rPr>
          <w:rFonts w:ascii="Arial" w:hAnsi="Arial" w:cs="Arial"/>
          <w:b/>
          <w:sz w:val="24"/>
          <w:szCs w:val="24"/>
        </w:rPr>
        <w:t xml:space="preserve"> 14, 15 e 16/2023, PEDIDO DE PROVIDENCIA Nº 25/2023, PROJETO DE LEI Nº 10/2023 que Dispõe sobre as diretrizes para a elaboração da Lei Orçamentária de 2024, e dá outras providências.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Usou da Tribuna Popular, o Presidente do SINTRABEO, Elias Ferreira, conforme Requerimento protocolado na Secretaria Geral desta Casa Legislativa.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Passando para a discussão e votação das matérias em pauta, 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foi colocado em única discussão e votação o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REQUERIMENTO DE Nº 09/2023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, sendo o mesmo </w:t>
      </w:r>
      <w:r w:rsidRPr="008C7482"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  <w:t>APROVADO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por 09 (nove) votos favoráveis e nenhum voto contrário. Em seguida, foi colocado em primeira e segunda discussão o 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PROJETO DE LEI Nº 10/2023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. Usou da palavra o vereador Sebastiao Lopes de Faria. Em seguida qual foi colocado em primeira e segunda votação, o Projeto de Lei nº 10/2023, sendo o mesmo </w:t>
      </w:r>
      <w:r w:rsidRPr="008C7482"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  <w:t>APROVADO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por </w:t>
      </w:r>
      <w:r w:rsidRPr="008C7482">
        <w:rPr>
          <w:rFonts w:ascii="Arial" w:eastAsia="Times New Roman" w:hAnsi="Arial" w:cs="Arial"/>
          <w:b/>
          <w:i/>
          <w:sz w:val="24"/>
          <w:szCs w:val="24"/>
          <w:lang w:eastAsia="pt-BR"/>
        </w:rPr>
        <w:t xml:space="preserve">09 (nove) votos favoráveis nenhum voto </w:t>
      </w:r>
      <w:r w:rsidRPr="008C7482">
        <w:rPr>
          <w:rFonts w:ascii="Arial" w:eastAsia="Times New Roman" w:hAnsi="Arial" w:cs="Arial"/>
          <w:b/>
          <w:i/>
          <w:sz w:val="24"/>
          <w:szCs w:val="24"/>
          <w:lang w:eastAsia="pt-BR"/>
        </w:rPr>
        <w:lastRenderedPageBreak/>
        <w:t xml:space="preserve">contrário, </w:t>
      </w:r>
      <w:r w:rsidRPr="008C7482">
        <w:rPr>
          <w:rFonts w:ascii="Arial" w:hAnsi="Arial" w:cs="Arial"/>
          <w:color w:val="000000" w:themeColor="text1"/>
          <w:sz w:val="24"/>
          <w:szCs w:val="24"/>
        </w:rPr>
        <w:t>conforme arquivo dest</w:t>
      </w:r>
      <w:bookmarkStart w:id="0" w:name="_GoBack"/>
      <w:bookmarkEnd w:id="0"/>
      <w:r w:rsidRPr="008C7482">
        <w:rPr>
          <w:rFonts w:ascii="Arial" w:hAnsi="Arial" w:cs="Arial"/>
          <w:color w:val="000000" w:themeColor="text1"/>
          <w:sz w:val="24"/>
          <w:szCs w:val="24"/>
        </w:rPr>
        <w:t>a Casa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Finalizando,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>a Presidente agradeceu a participação de todos os presentes, nada mais a tratar nessa reunião</w:t>
      </w:r>
      <w:r w:rsidRPr="008C7482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 w:rsidRPr="008C7482">
        <w:rPr>
          <w:rFonts w:ascii="Arial" w:eastAsia="Times New Roman" w:hAnsi="Arial" w:cs="Arial"/>
          <w:sz w:val="24"/>
          <w:szCs w:val="24"/>
          <w:lang w:eastAsia="pt-BR"/>
        </w:rPr>
        <w:t xml:space="preserve"> encerrou-se a sessão e foi lavrada esta Ata que depois de lida e aprovada, vai assinada pela Presidente, pelo Vice-Presidente “ad hoc” e por nós, Secretários.</w:t>
      </w:r>
    </w:p>
    <w:p w:rsidR="00F10C96" w:rsidRDefault="00F10C96" w:rsidP="00F10C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F10C96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NACIFE SELIM GONÇALVES MENEZES</w:t>
      </w:r>
    </w:p>
    <w:p w:rsidR="00F10C96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  <w:r w:rsidRPr="001611ED">
        <w:rPr>
          <w:rFonts w:ascii="Arial" w:eastAsia="Times New Roman" w:hAnsi="Arial" w:cs="Arial"/>
          <w:b/>
          <w:sz w:val="20"/>
          <w:szCs w:val="20"/>
          <w:lang w:eastAsia="pt-BR"/>
        </w:rPr>
        <w:t>Presidente</w:t>
      </w: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</w:p>
    <w:p w:rsidR="00F10C96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DIONHESLE FÉLIX DOS SANTOS</w:t>
      </w: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Vice-Presidente “AD HOC”</w:t>
      </w: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ind w:firstLine="142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611ED">
        <w:rPr>
          <w:rFonts w:ascii="Arial" w:eastAsia="Times New Roman" w:hAnsi="Arial" w:cs="Arial"/>
          <w:b/>
          <w:sz w:val="20"/>
          <w:szCs w:val="20"/>
          <w:lang w:eastAsia="pt-BR"/>
        </w:rPr>
        <w:t>I</w:t>
      </w:r>
      <w:r w:rsidRPr="001611ED">
        <w:rPr>
          <w:rFonts w:ascii="Arial" w:hAnsi="Arial" w:cs="Arial"/>
          <w:b/>
          <w:color w:val="000000" w:themeColor="text1"/>
          <w:sz w:val="20"/>
          <w:szCs w:val="20"/>
        </w:rPr>
        <w:t>LCA MARIA DE LIMA VIANA CARVALHO</w:t>
      </w:r>
    </w:p>
    <w:p w:rsidR="00F10C96" w:rsidRPr="001611ED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611ED">
        <w:rPr>
          <w:rFonts w:ascii="Arial" w:eastAsia="Times New Roman" w:hAnsi="Arial" w:cs="Arial"/>
          <w:b/>
          <w:sz w:val="20"/>
          <w:szCs w:val="20"/>
          <w:lang w:eastAsia="pt-BR"/>
        </w:rPr>
        <w:t>1º Secretária</w:t>
      </w:r>
    </w:p>
    <w:p w:rsidR="00F10C96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ind w:firstLine="142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F10C96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ind w:firstLine="142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F10C96" w:rsidRPr="00FB63DC" w:rsidRDefault="00F10C96" w:rsidP="00F10C96">
      <w:pPr>
        <w:widowControl w:val="0"/>
        <w:autoSpaceDE w:val="0"/>
        <w:autoSpaceDN w:val="0"/>
        <w:adjustRightInd w:val="0"/>
        <w:spacing w:after="0" w:line="240" w:lineRule="auto"/>
        <w:ind w:firstLine="142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611ED">
        <w:rPr>
          <w:rFonts w:ascii="Arial" w:hAnsi="Arial" w:cs="Arial"/>
          <w:b/>
          <w:color w:val="000000" w:themeColor="text1"/>
          <w:sz w:val="20"/>
          <w:szCs w:val="20"/>
        </w:rPr>
        <w:t>SEBASTIAO LOPES DE FARIA</w:t>
      </w:r>
    </w:p>
    <w:p w:rsidR="00F10C96" w:rsidRDefault="00F10C96" w:rsidP="00F10C96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611ED">
        <w:rPr>
          <w:rFonts w:ascii="Arial" w:eastAsia="Times New Roman" w:hAnsi="Arial" w:cs="Arial"/>
          <w:b/>
          <w:sz w:val="20"/>
          <w:szCs w:val="20"/>
          <w:lang w:eastAsia="pt-BR"/>
        </w:rPr>
        <w:t>2º Secretário</w:t>
      </w:r>
    </w:p>
    <w:p w:rsidR="00F10C96" w:rsidRDefault="00F10C96" w:rsidP="00F10C96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56797C" w:rsidRDefault="0056797C"/>
    <w:sectPr w:rsidR="0056797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879" w:rsidRDefault="007B7879" w:rsidP="00F10C96">
      <w:pPr>
        <w:spacing w:after="0" w:line="240" w:lineRule="auto"/>
      </w:pPr>
      <w:r>
        <w:separator/>
      </w:r>
    </w:p>
  </w:endnote>
  <w:endnote w:type="continuationSeparator" w:id="0">
    <w:p w:rsidR="007B7879" w:rsidRDefault="007B7879" w:rsidP="00F1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879" w:rsidRDefault="007B7879" w:rsidP="00F10C96">
      <w:pPr>
        <w:spacing w:after="0" w:line="240" w:lineRule="auto"/>
      </w:pPr>
      <w:r>
        <w:separator/>
      </w:r>
    </w:p>
  </w:footnote>
  <w:footnote w:type="continuationSeparator" w:id="0">
    <w:p w:rsidR="007B7879" w:rsidRDefault="007B7879" w:rsidP="00F10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C96" w:rsidRPr="00A851A9" w:rsidRDefault="00F10C96" w:rsidP="00F10C96">
    <w:pPr>
      <w:pStyle w:val="Cabealho"/>
      <w:jc w:val="center"/>
      <w:rPr>
        <w:rFonts w:ascii="Arial" w:hAnsi="Arial" w:cs="Arial"/>
        <w:b/>
        <w:sz w:val="36"/>
        <w:szCs w:val="36"/>
        <w:u w:val="single"/>
      </w:rPr>
    </w:pPr>
    <w:r w:rsidRPr="00A851A9">
      <w:rPr>
        <w:rFonts w:ascii="Arial" w:hAnsi="Arial" w:cs="Arial"/>
        <w:b/>
        <w:sz w:val="36"/>
        <w:szCs w:val="36"/>
        <w:u w:val="single"/>
      </w:rPr>
      <w:t>CÂMARA</w:t>
    </w:r>
    <w:proofErr w:type="gramStart"/>
    <w:r w:rsidRPr="00A851A9">
      <w:rPr>
        <w:rFonts w:ascii="Arial" w:hAnsi="Arial" w:cs="Arial"/>
        <w:b/>
        <w:sz w:val="36"/>
        <w:szCs w:val="36"/>
        <w:u w:val="single"/>
      </w:rPr>
      <w:t xml:space="preserve">  </w:t>
    </w:r>
    <w:proofErr w:type="gramEnd"/>
    <w:r w:rsidRPr="00A851A9">
      <w:rPr>
        <w:rFonts w:ascii="Arial" w:hAnsi="Arial" w:cs="Arial"/>
        <w:b/>
        <w:sz w:val="36"/>
        <w:szCs w:val="36"/>
        <w:u w:val="single"/>
      </w:rPr>
      <w:t>MUNICIPAL DE BELO ORIENTE - MG</w:t>
    </w:r>
  </w:p>
  <w:p w:rsidR="00F10C96" w:rsidRDefault="00F10C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40"/>
    <w:rsid w:val="00106D40"/>
    <w:rsid w:val="001B1A25"/>
    <w:rsid w:val="00366B57"/>
    <w:rsid w:val="0056797C"/>
    <w:rsid w:val="007B7879"/>
    <w:rsid w:val="00A84488"/>
    <w:rsid w:val="00AD0F21"/>
    <w:rsid w:val="00F10C96"/>
    <w:rsid w:val="00FC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C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0C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0C96"/>
  </w:style>
  <w:style w:type="paragraph" w:styleId="Rodap">
    <w:name w:val="footer"/>
    <w:basedOn w:val="Normal"/>
    <w:link w:val="RodapChar"/>
    <w:uiPriority w:val="99"/>
    <w:unhideWhenUsed/>
    <w:rsid w:val="00F10C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0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C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0C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0C96"/>
  </w:style>
  <w:style w:type="paragraph" w:styleId="Rodap">
    <w:name w:val="footer"/>
    <w:basedOn w:val="Normal"/>
    <w:link w:val="RodapChar"/>
    <w:uiPriority w:val="99"/>
    <w:unhideWhenUsed/>
    <w:rsid w:val="00F10C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0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</dc:creator>
  <cp:keywords/>
  <dc:description/>
  <cp:lastModifiedBy>Secretária</cp:lastModifiedBy>
  <cp:revision>2</cp:revision>
  <dcterms:created xsi:type="dcterms:W3CDTF">2023-06-15T19:17:00Z</dcterms:created>
  <dcterms:modified xsi:type="dcterms:W3CDTF">2023-06-15T19:17:00Z</dcterms:modified>
</cp:coreProperties>
</file>