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4C1" w:rsidRDefault="00AC44C1" w:rsidP="00AC44C1">
      <w:pPr>
        <w:rPr>
          <w:rFonts w:ascii="Century Schoolbook" w:hAnsi="Century Schoolbook"/>
          <w:sz w:val="28"/>
        </w:rPr>
      </w:pPr>
    </w:p>
    <w:p w:rsidR="00AC44C1" w:rsidRDefault="00AC44C1" w:rsidP="00AC44C1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AC44C1" w:rsidRPr="00D462F8" w:rsidRDefault="00AC44C1" w:rsidP="00AC44C1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 w:rsidR="00A64CF4">
        <w:rPr>
          <w:bCs/>
          <w:color w:val="auto"/>
          <w:sz w:val="44"/>
          <w:u w:val="single"/>
        </w:rPr>
        <w:t>52</w:t>
      </w:r>
      <w:r w:rsidR="00D41C1F">
        <w:rPr>
          <w:bCs/>
          <w:color w:val="auto"/>
          <w:sz w:val="44"/>
          <w:u w:val="single"/>
        </w:rPr>
        <w:t>9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EE4DA5" w:rsidRDefault="00AC44C1" w:rsidP="00AC44C1">
      <w:pPr>
        <w:ind w:firstLine="1134"/>
        <w:jc w:val="both"/>
        <w:rPr>
          <w:sz w:val="28"/>
          <w:szCs w:val="28"/>
        </w:rPr>
      </w:pPr>
      <w:r w:rsidRPr="003B60B4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CE26B4">
        <w:rPr>
          <w:bCs/>
          <w:sz w:val="28"/>
          <w:szCs w:val="28"/>
        </w:rPr>
        <w:t>REGIME DE URGÊNCIA ESPECIAL</w:t>
      </w:r>
      <w:r w:rsidRPr="003B60B4">
        <w:rPr>
          <w:sz w:val="28"/>
          <w:szCs w:val="28"/>
        </w:rPr>
        <w:t xml:space="preserve"> ao PROJETO DE </w:t>
      </w:r>
      <w:r w:rsidR="00A64CF4">
        <w:rPr>
          <w:sz w:val="28"/>
          <w:szCs w:val="28"/>
        </w:rPr>
        <w:t>LEI Nº 00</w:t>
      </w:r>
      <w:r w:rsidR="00D41C1F">
        <w:rPr>
          <w:sz w:val="28"/>
          <w:szCs w:val="28"/>
        </w:rPr>
        <w:t>6</w:t>
      </w:r>
      <w:r w:rsidR="00A64CF4">
        <w:rPr>
          <w:sz w:val="28"/>
          <w:szCs w:val="28"/>
        </w:rPr>
        <w:t xml:space="preserve">/2017 – EXECUTIVO </w:t>
      </w:r>
      <w:r w:rsidR="00D41C1F">
        <w:rPr>
          <w:sz w:val="28"/>
          <w:szCs w:val="28"/>
        </w:rPr>
        <w:t xml:space="preserve">– Dispõe sobre reajuste salarial, para referências do quadro de pessoal </w:t>
      </w:r>
      <w:r w:rsidR="00541000">
        <w:rPr>
          <w:sz w:val="28"/>
          <w:szCs w:val="28"/>
        </w:rPr>
        <w:t>da Prefeitura 2,99%</w:t>
      </w:r>
      <w:bookmarkStart w:id="0" w:name="_GoBack"/>
      <w:bookmarkEnd w:id="0"/>
      <w:r w:rsidRPr="00EE4DA5">
        <w:rPr>
          <w:sz w:val="28"/>
          <w:szCs w:val="28"/>
        </w:rPr>
        <w:t xml:space="preserve">  para que o mesmo possa ser apreciado (discutido e votado) na Ordem do Dia da presente Sessão Ordinária.</w:t>
      </w:r>
    </w:p>
    <w:p w:rsidR="00AC44C1" w:rsidRDefault="00AC44C1" w:rsidP="00AC44C1">
      <w:pPr>
        <w:jc w:val="both"/>
        <w:rPr>
          <w:sz w:val="28"/>
          <w:szCs w:val="28"/>
        </w:rPr>
      </w:pPr>
    </w:p>
    <w:p w:rsidR="00AC44C1" w:rsidRDefault="00AC44C1" w:rsidP="00AC44C1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</w:t>
      </w:r>
      <w:proofErr w:type="spellStart"/>
      <w:r w:rsidRPr="00103C77">
        <w:rPr>
          <w:color w:val="auto"/>
          <w:sz w:val="28"/>
          <w:szCs w:val="28"/>
        </w:rPr>
        <w:t>Benedicto</w:t>
      </w:r>
      <w:proofErr w:type="spellEnd"/>
      <w:r w:rsidRPr="00103C77">
        <w:rPr>
          <w:color w:val="auto"/>
          <w:sz w:val="28"/>
          <w:szCs w:val="28"/>
        </w:rPr>
        <w:t xml:space="preserve"> </w:t>
      </w:r>
      <w:proofErr w:type="spellStart"/>
      <w:r w:rsidRPr="00103C77">
        <w:rPr>
          <w:color w:val="auto"/>
          <w:sz w:val="28"/>
          <w:szCs w:val="28"/>
        </w:rPr>
        <w:t>Roschel</w:t>
      </w:r>
      <w:proofErr w:type="spellEnd"/>
      <w:r w:rsidRPr="00103C77">
        <w:rPr>
          <w:color w:val="auto"/>
          <w:sz w:val="28"/>
          <w:szCs w:val="28"/>
        </w:rPr>
        <w:t xml:space="preserve"> de Moraes, </w:t>
      </w:r>
      <w:r>
        <w:rPr>
          <w:color w:val="auto"/>
          <w:sz w:val="28"/>
          <w:szCs w:val="28"/>
        </w:rPr>
        <w:t xml:space="preserve">aos </w:t>
      </w:r>
      <w:r w:rsidR="003602EA">
        <w:rPr>
          <w:color w:val="auto"/>
          <w:sz w:val="28"/>
          <w:szCs w:val="28"/>
        </w:rPr>
        <w:t>26 (vinte e seis) dias do mês de junho de 2017.</w:t>
      </w:r>
    </w:p>
    <w:p w:rsidR="00AC44C1" w:rsidRDefault="00AC44C1" w:rsidP="00AC44C1">
      <w:pPr>
        <w:rPr>
          <w:b/>
          <w:color w:val="000000"/>
          <w:sz w:val="28"/>
          <w:szCs w:val="28"/>
        </w:rPr>
      </w:pPr>
    </w:p>
    <w:p w:rsidR="00AC44C1" w:rsidRPr="008411A2" w:rsidRDefault="00AC44C1" w:rsidP="00AC44C1">
      <w:pPr>
        <w:rPr>
          <w:b/>
          <w:color w:val="000000"/>
          <w:sz w:val="28"/>
          <w:szCs w:val="28"/>
        </w:rPr>
      </w:pPr>
    </w:p>
    <w:p w:rsidR="00AC44C1" w:rsidRDefault="003602EA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AC44C1" w:rsidRPr="00CE26B4" w:rsidRDefault="003602EA" w:rsidP="00AC44C1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SD</w:t>
      </w:r>
    </w:p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F22EF4" w:rsidRDefault="00F22EF4"/>
    <w:sectPr w:rsidR="00F22EF4" w:rsidSect="003602EA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C1F" w:rsidRDefault="00D41C1F">
      <w:r>
        <w:separator/>
      </w:r>
    </w:p>
  </w:endnote>
  <w:endnote w:type="continuationSeparator" w:id="0">
    <w:p w:rsidR="00D41C1F" w:rsidRDefault="00D41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1F" w:rsidRDefault="00D41C1F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41C1F" w:rsidRDefault="00D41C1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1F" w:rsidRDefault="00D41C1F">
    <w:pPr>
      <w:pStyle w:val="Rodap"/>
      <w:framePr w:wrap="around" w:vAnchor="text" w:hAnchor="margin" w:xAlign="center" w:y="1"/>
      <w:rPr>
        <w:rStyle w:val="Nmerodepgina"/>
      </w:rPr>
    </w:pPr>
  </w:p>
  <w:p w:rsidR="00D41C1F" w:rsidRDefault="00D41C1F">
    <w:pPr>
      <w:pStyle w:val="Rodap"/>
      <w:jc w:val="right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C1F" w:rsidRDefault="00D41C1F">
      <w:r>
        <w:separator/>
      </w:r>
    </w:p>
  </w:footnote>
  <w:footnote w:type="continuationSeparator" w:id="0">
    <w:p w:rsidR="00D41C1F" w:rsidRDefault="00D41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C1F" w:rsidRDefault="00D41C1F">
    <w:pPr>
      <w:pStyle w:val="Ttulo1"/>
      <w:rPr>
        <w:color w:val="auto"/>
      </w:rPr>
    </w:pPr>
    <w:r>
      <w:rPr>
        <w:color w:val="auto"/>
      </w:rPr>
      <w:t>PODER LEGISLATIVO</w:t>
    </w:r>
  </w:p>
  <w:p w:rsidR="00D41C1F" w:rsidRDefault="00D41C1F">
    <w:pPr>
      <w:jc w:val="center"/>
    </w:pPr>
    <w:r>
      <w:rPr>
        <w:noProof/>
        <w:lang w:eastAsia="pt-BR"/>
      </w:rPr>
      <w:drawing>
        <wp:inline distT="0" distB="0" distL="0" distR="0" wp14:anchorId="49375927" wp14:editId="6B64066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1C1F" w:rsidRDefault="00D41C1F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D41C1F" w:rsidRDefault="00D41C1F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D41C1F" w:rsidRDefault="00D41C1F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D41C1F" w:rsidRDefault="00D41C1F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>/Fax 4661-1078 - E-mail camaraembuguacu@uol.com.br</w:t>
    </w:r>
  </w:p>
  <w:p w:rsidR="00D41C1F" w:rsidRDefault="00D41C1F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C1"/>
    <w:rsid w:val="00154F71"/>
    <w:rsid w:val="003602EA"/>
    <w:rsid w:val="00541000"/>
    <w:rsid w:val="00A64CF4"/>
    <w:rsid w:val="00AC05D6"/>
    <w:rsid w:val="00AC44C1"/>
    <w:rsid w:val="00D41C1F"/>
    <w:rsid w:val="00F2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2017-06-26T13:09:00Z</cp:lastPrinted>
  <dcterms:created xsi:type="dcterms:W3CDTF">2017-06-26T14:04:00Z</dcterms:created>
  <dcterms:modified xsi:type="dcterms:W3CDTF">2017-06-26T14:05:00Z</dcterms:modified>
</cp:coreProperties>
</file>