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68"/>
        <w:ind w:left="3192" w:right="0" w:firstLine="0"/>
        <w:jc w:val="left"/>
        <w:rPr>
          <w:rFonts w:ascii="Times New Roman"/>
          <w:b/>
          <w:sz w:val="20"/>
        </w:rPr>
      </w:pPr>
      <w:r>
        <w:rPr>
          <w:rFonts w:ascii="Times New Roman"/>
          <w:b/>
          <w:sz w:val="20"/>
        </w:rPr>
        <w:drawing>
          <wp:anchor distT="0" distB="0" distL="0" distR="0" allowOverlap="1" layoutInCell="1" locked="0" behindDoc="0" simplePos="0" relativeHeight="15729152">
            <wp:simplePos x="0" y="0"/>
            <wp:positionH relativeFrom="page">
              <wp:posOffset>815975</wp:posOffset>
            </wp:positionH>
            <wp:positionV relativeFrom="paragraph">
              <wp:posOffset>93090</wp:posOffset>
            </wp:positionV>
            <wp:extent cx="705180" cy="603811"/>
            <wp:effectExtent l="0" t="0" r="0" b="0"/>
            <wp:wrapNone/>
            <wp:docPr id="1" name="Image 1" descr="Desenho de um círculo  Descrição gerada automaticamente com confiança baixa"/>
            <wp:cNvGraphicFramePr>
              <a:graphicFrameLocks/>
            </wp:cNvGraphicFramePr>
            <a:graphic>
              <a:graphicData uri="http://schemas.openxmlformats.org/drawingml/2006/picture">
                <pic:pic>
                  <pic:nvPicPr>
                    <pic:cNvPr id="1" name="Image 1" descr="Desenho de um círculo  Descrição gerada automaticamente com confiança baixa"/>
                    <pic:cNvPicPr/>
                  </pic:nvPicPr>
                  <pic:blipFill>
                    <a:blip r:embed="rId5" cstate="print"/>
                    <a:stretch>
                      <a:fillRect/>
                    </a:stretch>
                  </pic:blipFill>
                  <pic:spPr>
                    <a:xfrm>
                      <a:off x="0" y="0"/>
                      <a:ext cx="705180" cy="603811"/>
                    </a:xfrm>
                    <a:prstGeom prst="rect">
                      <a:avLst/>
                    </a:prstGeom>
                  </pic:spPr>
                </pic:pic>
              </a:graphicData>
            </a:graphic>
          </wp:anchor>
        </w:drawing>
      </w:r>
      <w:r>
        <w:rPr>
          <w:rFonts w:ascii="Times New Roman"/>
          <w:b/>
          <w:sz w:val="20"/>
        </w:rPr>
        <w:t>ESTADO</w:t>
      </w:r>
      <w:r>
        <w:rPr>
          <w:rFonts w:ascii="Times New Roman"/>
          <w:b/>
          <w:spacing w:val="-5"/>
          <w:sz w:val="20"/>
        </w:rPr>
        <w:t> </w:t>
      </w:r>
      <w:r>
        <w:rPr>
          <w:rFonts w:ascii="Times New Roman"/>
          <w:b/>
          <w:sz w:val="20"/>
        </w:rPr>
        <w:t>DO</w:t>
      </w:r>
      <w:r>
        <w:rPr>
          <w:rFonts w:ascii="Times New Roman"/>
          <w:b/>
          <w:spacing w:val="-5"/>
          <w:sz w:val="20"/>
        </w:rPr>
        <w:t> </w:t>
      </w:r>
      <w:r>
        <w:rPr>
          <w:rFonts w:ascii="Times New Roman"/>
          <w:b/>
          <w:sz w:val="20"/>
        </w:rPr>
        <w:t>RIO</w:t>
      </w:r>
      <w:r>
        <w:rPr>
          <w:rFonts w:ascii="Times New Roman"/>
          <w:b/>
          <w:spacing w:val="-6"/>
          <w:sz w:val="20"/>
        </w:rPr>
        <w:t> </w:t>
      </w:r>
      <w:r>
        <w:rPr>
          <w:rFonts w:ascii="Times New Roman"/>
          <w:b/>
          <w:sz w:val="20"/>
        </w:rPr>
        <w:t>GRANDE</w:t>
      </w:r>
      <w:r>
        <w:rPr>
          <w:rFonts w:ascii="Times New Roman"/>
          <w:b/>
          <w:spacing w:val="-7"/>
          <w:sz w:val="20"/>
        </w:rPr>
        <w:t> </w:t>
      </w:r>
      <w:r>
        <w:rPr>
          <w:rFonts w:ascii="Times New Roman"/>
          <w:b/>
          <w:sz w:val="20"/>
        </w:rPr>
        <w:t>DO</w:t>
      </w:r>
      <w:r>
        <w:rPr>
          <w:rFonts w:ascii="Times New Roman"/>
          <w:b/>
          <w:spacing w:val="-5"/>
          <w:sz w:val="20"/>
        </w:rPr>
        <w:t> </w:t>
      </w:r>
      <w:r>
        <w:rPr>
          <w:rFonts w:ascii="Times New Roman"/>
          <w:b/>
          <w:spacing w:val="-4"/>
          <w:sz w:val="20"/>
        </w:rPr>
        <w:t>NORTE</w:t>
      </w:r>
    </w:p>
    <w:p>
      <w:pPr>
        <w:spacing w:line="231" w:lineRule="exact" w:before="7"/>
        <w:ind w:left="3204" w:right="0" w:firstLine="0"/>
        <w:jc w:val="left"/>
        <w:rPr>
          <w:rFonts w:ascii="Trebuchet MS" w:hAnsi="Trebuchet MS"/>
          <w:b/>
          <w:i/>
          <w:sz w:val="20"/>
        </w:rPr>
      </w:pPr>
      <w:r>
        <w:rPr>
          <w:rFonts w:ascii="Trebuchet MS" w:hAnsi="Trebuchet MS"/>
          <w:b/>
          <w:i/>
          <w:w w:val="115"/>
          <w:sz w:val="20"/>
        </w:rPr>
        <w:t>CÂMARA</w:t>
      </w:r>
      <w:r>
        <w:rPr>
          <w:rFonts w:ascii="Trebuchet MS" w:hAnsi="Trebuchet MS"/>
          <w:b/>
          <w:i/>
          <w:spacing w:val="-13"/>
          <w:w w:val="115"/>
          <w:sz w:val="20"/>
        </w:rPr>
        <w:t> </w:t>
      </w:r>
      <w:r>
        <w:rPr>
          <w:rFonts w:ascii="Trebuchet MS" w:hAnsi="Trebuchet MS"/>
          <w:b/>
          <w:i/>
          <w:w w:val="115"/>
          <w:sz w:val="20"/>
        </w:rPr>
        <w:t>MUNICIPAL</w:t>
      </w:r>
      <w:r>
        <w:rPr>
          <w:rFonts w:ascii="Trebuchet MS" w:hAnsi="Trebuchet MS"/>
          <w:b/>
          <w:i/>
          <w:spacing w:val="-14"/>
          <w:w w:val="115"/>
          <w:sz w:val="20"/>
        </w:rPr>
        <w:t> </w:t>
      </w:r>
      <w:r>
        <w:rPr>
          <w:rFonts w:ascii="Trebuchet MS" w:hAnsi="Trebuchet MS"/>
          <w:b/>
          <w:i/>
          <w:w w:val="115"/>
          <w:sz w:val="20"/>
        </w:rPr>
        <w:t>DE</w:t>
      </w:r>
      <w:r>
        <w:rPr>
          <w:rFonts w:ascii="Trebuchet MS" w:hAnsi="Trebuchet MS"/>
          <w:b/>
          <w:i/>
          <w:spacing w:val="-13"/>
          <w:w w:val="115"/>
          <w:sz w:val="20"/>
        </w:rPr>
        <w:t> </w:t>
      </w:r>
      <w:r>
        <w:rPr>
          <w:rFonts w:ascii="Trebuchet MS" w:hAnsi="Trebuchet MS"/>
          <w:b/>
          <w:i/>
          <w:spacing w:val="-2"/>
          <w:w w:val="115"/>
          <w:sz w:val="20"/>
        </w:rPr>
        <w:t>EQUADOR</w:t>
      </w:r>
    </w:p>
    <w:p>
      <w:pPr>
        <w:spacing w:line="228" w:lineRule="exact" w:before="0"/>
        <w:ind w:left="783" w:right="0" w:firstLine="0"/>
        <w:jc w:val="center"/>
        <w:rPr>
          <w:rFonts w:ascii="Times New Roman" w:hAnsi="Times New Roman"/>
          <w:sz w:val="20"/>
        </w:rPr>
      </w:pPr>
      <w:r>
        <w:rPr>
          <w:rFonts w:ascii="Times New Roman" w:hAnsi="Times New Roman"/>
          <w:sz w:val="20"/>
        </w:rPr>
        <w:t>Rua</w:t>
      </w:r>
      <w:r>
        <w:rPr>
          <w:rFonts w:ascii="Times New Roman" w:hAnsi="Times New Roman"/>
          <w:spacing w:val="-5"/>
          <w:sz w:val="20"/>
        </w:rPr>
        <w:t> </w:t>
      </w:r>
      <w:r>
        <w:rPr>
          <w:rFonts w:ascii="Times New Roman" w:hAnsi="Times New Roman"/>
          <w:sz w:val="20"/>
        </w:rPr>
        <w:t>São</w:t>
      </w:r>
      <w:r>
        <w:rPr>
          <w:rFonts w:ascii="Times New Roman" w:hAnsi="Times New Roman"/>
          <w:spacing w:val="-4"/>
          <w:sz w:val="20"/>
        </w:rPr>
        <w:t> </w:t>
      </w:r>
      <w:r>
        <w:rPr>
          <w:rFonts w:ascii="Times New Roman" w:hAnsi="Times New Roman"/>
          <w:sz w:val="20"/>
        </w:rPr>
        <w:t>Sebastião,</w:t>
      </w:r>
      <w:r>
        <w:rPr>
          <w:rFonts w:ascii="Times New Roman" w:hAnsi="Times New Roman"/>
          <w:spacing w:val="-4"/>
          <w:sz w:val="20"/>
        </w:rPr>
        <w:t> </w:t>
      </w:r>
      <w:r>
        <w:rPr>
          <w:rFonts w:ascii="Times New Roman" w:hAnsi="Times New Roman"/>
          <w:sz w:val="20"/>
        </w:rPr>
        <w:t>62</w:t>
      </w:r>
      <w:r>
        <w:rPr>
          <w:rFonts w:ascii="Times New Roman" w:hAnsi="Times New Roman"/>
          <w:spacing w:val="-4"/>
          <w:sz w:val="20"/>
        </w:rPr>
        <w:t> </w:t>
      </w:r>
      <w:r>
        <w:rPr>
          <w:rFonts w:ascii="Times New Roman" w:hAnsi="Times New Roman"/>
          <w:sz w:val="20"/>
        </w:rPr>
        <w:t>-</w:t>
      </w:r>
      <w:r>
        <w:rPr>
          <w:rFonts w:ascii="Times New Roman" w:hAnsi="Times New Roman"/>
          <w:spacing w:val="-7"/>
          <w:sz w:val="20"/>
        </w:rPr>
        <w:t> </w:t>
      </w:r>
      <w:r>
        <w:rPr>
          <w:rFonts w:ascii="Times New Roman" w:hAnsi="Times New Roman"/>
          <w:sz w:val="20"/>
        </w:rPr>
        <w:t>Centro</w:t>
      </w:r>
      <w:r>
        <w:rPr>
          <w:rFonts w:ascii="Times New Roman" w:hAnsi="Times New Roman"/>
          <w:spacing w:val="-2"/>
          <w:sz w:val="20"/>
        </w:rPr>
        <w:t> </w:t>
      </w:r>
      <w:r>
        <w:rPr>
          <w:rFonts w:ascii="Times New Roman" w:hAnsi="Times New Roman"/>
          <w:sz w:val="20"/>
        </w:rPr>
        <w:t>-</w:t>
      </w:r>
      <w:r>
        <w:rPr>
          <w:rFonts w:ascii="Times New Roman" w:hAnsi="Times New Roman"/>
          <w:spacing w:val="-4"/>
          <w:sz w:val="20"/>
        </w:rPr>
        <w:t> </w:t>
      </w:r>
      <w:r>
        <w:rPr>
          <w:rFonts w:ascii="Times New Roman" w:hAnsi="Times New Roman"/>
          <w:sz w:val="20"/>
        </w:rPr>
        <w:t>Equador</w:t>
      </w:r>
      <w:r>
        <w:rPr>
          <w:rFonts w:ascii="Times New Roman" w:hAnsi="Times New Roman"/>
          <w:spacing w:val="-5"/>
          <w:sz w:val="20"/>
        </w:rPr>
        <w:t> </w:t>
      </w:r>
      <w:r>
        <w:rPr>
          <w:rFonts w:ascii="Times New Roman" w:hAnsi="Times New Roman"/>
          <w:sz w:val="20"/>
        </w:rPr>
        <w:t>–</w:t>
      </w:r>
      <w:r>
        <w:rPr>
          <w:rFonts w:ascii="Times New Roman" w:hAnsi="Times New Roman"/>
          <w:spacing w:val="-3"/>
          <w:sz w:val="20"/>
        </w:rPr>
        <w:t> </w:t>
      </w:r>
      <w:r>
        <w:rPr>
          <w:rFonts w:ascii="Times New Roman" w:hAnsi="Times New Roman"/>
          <w:sz w:val="20"/>
        </w:rPr>
        <w:t>CEP</w:t>
      </w:r>
      <w:r>
        <w:rPr>
          <w:rFonts w:ascii="Times New Roman" w:hAnsi="Times New Roman"/>
          <w:spacing w:val="-6"/>
          <w:sz w:val="20"/>
        </w:rPr>
        <w:t> </w:t>
      </w:r>
      <w:r>
        <w:rPr>
          <w:rFonts w:ascii="Times New Roman" w:hAnsi="Times New Roman"/>
          <w:sz w:val="20"/>
        </w:rPr>
        <w:t>59.355-000</w:t>
      </w:r>
      <w:r>
        <w:rPr>
          <w:rFonts w:ascii="Times New Roman" w:hAnsi="Times New Roman"/>
          <w:spacing w:val="-3"/>
          <w:sz w:val="20"/>
        </w:rPr>
        <w:t> </w:t>
      </w:r>
      <w:r>
        <w:rPr>
          <w:rFonts w:ascii="Times New Roman" w:hAnsi="Times New Roman"/>
          <w:sz w:val="20"/>
        </w:rPr>
        <w:t>-Tel.(084)</w:t>
      </w:r>
      <w:r>
        <w:rPr>
          <w:rFonts w:ascii="Times New Roman" w:hAnsi="Times New Roman"/>
          <w:spacing w:val="-5"/>
          <w:sz w:val="20"/>
        </w:rPr>
        <w:t> </w:t>
      </w:r>
      <w:r>
        <w:rPr>
          <w:rFonts w:ascii="Times New Roman" w:hAnsi="Times New Roman"/>
          <w:sz w:val="20"/>
        </w:rPr>
        <w:t>3475-</w:t>
      </w:r>
      <w:r>
        <w:rPr>
          <w:rFonts w:ascii="Times New Roman" w:hAnsi="Times New Roman"/>
          <w:spacing w:val="-4"/>
          <w:sz w:val="20"/>
        </w:rPr>
        <w:t>0002</w:t>
      </w:r>
    </w:p>
    <w:p>
      <w:pPr>
        <w:spacing w:before="0"/>
        <w:ind w:left="783" w:right="495" w:firstLine="0"/>
        <w:jc w:val="center"/>
        <w:rPr>
          <w:rFonts w:ascii="Times New Roman"/>
          <w:b/>
          <w:sz w:val="20"/>
        </w:rPr>
      </w:pPr>
      <w:r>
        <w:rPr>
          <w:rFonts w:ascii="Times New Roman"/>
          <w:b/>
          <w:spacing w:val="-2"/>
          <w:sz w:val="20"/>
          <w:u w:val="single"/>
        </w:rPr>
        <w:t>CNPJ.</w:t>
      </w:r>
      <w:r>
        <w:rPr>
          <w:rFonts w:ascii="Times New Roman"/>
          <w:b/>
          <w:spacing w:val="28"/>
          <w:sz w:val="20"/>
          <w:u w:val="single"/>
        </w:rPr>
        <w:t> </w:t>
      </w:r>
      <w:r>
        <w:rPr>
          <w:rFonts w:ascii="Times New Roman"/>
          <w:b/>
          <w:spacing w:val="-2"/>
          <w:sz w:val="20"/>
          <w:u w:val="single"/>
        </w:rPr>
        <w:t>10.873.396/0001-</w:t>
      </w:r>
      <w:r>
        <w:rPr>
          <w:rFonts w:ascii="Times New Roman"/>
          <w:b/>
          <w:spacing w:val="-5"/>
          <w:sz w:val="20"/>
          <w:u w:val="single"/>
        </w:rPr>
        <w:t>35</w:t>
      </w:r>
    </w:p>
    <w:p>
      <w:pPr>
        <w:pStyle w:val="BodyText"/>
        <w:spacing w:before="224"/>
        <w:rPr>
          <w:rFonts w:ascii="Times New Roman"/>
          <w:b/>
          <w:sz w:val="20"/>
        </w:rPr>
      </w:pPr>
      <w:r>
        <w:rPr>
          <w:rFonts w:ascii="Times New Roman"/>
          <w:b/>
          <w:sz w:val="20"/>
        </w:rPr>
        <mc:AlternateContent>
          <mc:Choice Requires="wps">
            <w:drawing>
              <wp:anchor distT="0" distB="0" distL="0" distR="0" allowOverlap="1" layoutInCell="1" locked="0" behindDoc="1" simplePos="0" relativeHeight="487587840">
                <wp:simplePos x="0" y="0"/>
                <wp:positionH relativeFrom="page">
                  <wp:posOffset>1062532</wp:posOffset>
                </wp:positionH>
                <wp:positionV relativeFrom="paragraph">
                  <wp:posOffset>303774</wp:posOffset>
                </wp:positionV>
                <wp:extent cx="5437505" cy="1841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5437505" cy="18415"/>
                        </a:xfrm>
                        <a:custGeom>
                          <a:avLst/>
                          <a:gdLst/>
                          <a:ahLst/>
                          <a:cxnLst/>
                          <a:rect l="l" t="t" r="r" b="b"/>
                          <a:pathLst>
                            <a:path w="5437505" h="18415">
                              <a:moveTo>
                                <a:pt x="5436997" y="0"/>
                              </a:moveTo>
                              <a:lnTo>
                                <a:pt x="0" y="0"/>
                              </a:lnTo>
                              <a:lnTo>
                                <a:pt x="0" y="18288"/>
                              </a:lnTo>
                              <a:lnTo>
                                <a:pt x="5436997" y="18288"/>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664001pt;margin-top:23.919256pt;width:428.11pt;height:1.44pt;mso-position-horizontal-relative:page;mso-position-vertical-relative:paragraph;z-index:-15728640;mso-wrap-distance-left:0;mso-wrap-distance-right:0" id="docshape1" filled="true" fillcolor="#000000" stroked="false">
                <v:fill type="solid"/>
                <w10:wrap type="topAndBottom"/>
              </v:rect>
            </w:pict>
          </mc:Fallback>
        </mc:AlternateContent>
      </w:r>
    </w:p>
    <w:p>
      <w:pPr>
        <w:pStyle w:val="BodyText"/>
        <w:spacing w:line="360" w:lineRule="auto" w:before="232"/>
        <w:ind w:left="427" w:right="138"/>
        <w:jc w:val="both"/>
      </w:pPr>
      <w:r>
        <w:rPr/>
        <w:t>Ata da 12ª Sessão Ordinária da Câmara Municipal de Equador, realizada no dia 1° de junho</w:t>
      </w:r>
      <w:r>
        <w:rPr>
          <w:spacing w:val="-4"/>
        </w:rPr>
        <w:t> </w:t>
      </w:r>
      <w:r>
        <w:rPr/>
        <w:t>de</w:t>
      </w:r>
      <w:r>
        <w:rPr>
          <w:spacing w:val="-5"/>
        </w:rPr>
        <w:t> </w:t>
      </w:r>
      <w:r>
        <w:rPr/>
        <w:t>2023.</w:t>
      </w:r>
      <w:r>
        <w:rPr>
          <w:spacing w:val="-6"/>
        </w:rPr>
        <w:t> </w:t>
      </w:r>
      <w:r>
        <w:rPr/>
        <w:t>Às</w:t>
      </w:r>
      <w:r>
        <w:rPr>
          <w:spacing w:val="-5"/>
        </w:rPr>
        <w:t> </w:t>
      </w:r>
      <w:r>
        <w:rPr/>
        <w:t>dezenove</w:t>
      </w:r>
      <w:r>
        <w:rPr>
          <w:spacing w:val="-2"/>
        </w:rPr>
        <w:t> </w:t>
      </w:r>
      <w:r>
        <w:rPr/>
        <w:t>horas,</w:t>
      </w:r>
      <w:r>
        <w:rPr>
          <w:spacing w:val="-5"/>
        </w:rPr>
        <w:t> </w:t>
      </w:r>
      <w:r>
        <w:rPr/>
        <w:t>presente</w:t>
      </w:r>
      <w:r>
        <w:rPr>
          <w:spacing w:val="-4"/>
        </w:rPr>
        <w:t> </w:t>
      </w:r>
      <w:r>
        <w:rPr/>
        <w:t>os</w:t>
      </w:r>
      <w:r>
        <w:rPr>
          <w:spacing w:val="-2"/>
        </w:rPr>
        <w:t> </w:t>
      </w:r>
      <w:r>
        <w:rPr/>
        <w:t>senhores</w:t>
      </w:r>
      <w:r>
        <w:rPr>
          <w:spacing w:val="-3"/>
        </w:rPr>
        <w:t> </w:t>
      </w:r>
      <w:r>
        <w:rPr/>
        <w:t>vereadores:</w:t>
      </w:r>
      <w:r>
        <w:rPr>
          <w:spacing w:val="-4"/>
        </w:rPr>
        <w:t> </w:t>
      </w:r>
      <w:r>
        <w:rPr/>
        <w:t>Mariano</w:t>
      </w:r>
      <w:r>
        <w:rPr>
          <w:spacing w:val="-5"/>
        </w:rPr>
        <w:t> </w:t>
      </w:r>
      <w:r>
        <w:rPr/>
        <w:t>Noberto da Silva, Fábio Aurélio Bulcão; atual Presidente, Josenildo Alexandrino da Nóbrega, Welson</w:t>
      </w:r>
      <w:r>
        <w:rPr>
          <w:spacing w:val="-4"/>
        </w:rPr>
        <w:t> </w:t>
      </w:r>
      <w:r>
        <w:rPr/>
        <w:t>Bezerra,</w:t>
      </w:r>
      <w:r>
        <w:rPr>
          <w:spacing w:val="-7"/>
        </w:rPr>
        <w:t> </w:t>
      </w:r>
      <w:r>
        <w:rPr/>
        <w:t>Petrônio</w:t>
      </w:r>
      <w:r>
        <w:rPr>
          <w:spacing w:val="-5"/>
        </w:rPr>
        <w:t> </w:t>
      </w:r>
      <w:r>
        <w:rPr/>
        <w:t>Felipe</w:t>
      </w:r>
      <w:r>
        <w:rPr>
          <w:spacing w:val="-7"/>
        </w:rPr>
        <w:t> </w:t>
      </w:r>
      <w:r>
        <w:rPr/>
        <w:t>Diniz,</w:t>
      </w:r>
      <w:r>
        <w:rPr>
          <w:spacing w:val="-6"/>
        </w:rPr>
        <w:t> </w:t>
      </w:r>
      <w:r>
        <w:rPr/>
        <w:t>Lutembergue</w:t>
      </w:r>
      <w:r>
        <w:rPr>
          <w:spacing w:val="-5"/>
        </w:rPr>
        <w:t> </w:t>
      </w:r>
      <w:r>
        <w:rPr/>
        <w:t>Guedes</w:t>
      </w:r>
      <w:r>
        <w:rPr>
          <w:spacing w:val="-6"/>
        </w:rPr>
        <w:t> </w:t>
      </w:r>
      <w:r>
        <w:rPr/>
        <w:t>Vanderlei,</w:t>
      </w:r>
      <w:r>
        <w:rPr>
          <w:spacing w:val="-5"/>
        </w:rPr>
        <w:t> </w:t>
      </w:r>
      <w:r>
        <w:rPr/>
        <w:t>José</w:t>
      </w:r>
      <w:r>
        <w:rPr>
          <w:spacing w:val="-6"/>
        </w:rPr>
        <w:t> </w:t>
      </w:r>
      <w:r>
        <w:rPr/>
        <w:t>Geraldo</w:t>
      </w:r>
      <w:r>
        <w:rPr>
          <w:spacing w:val="-7"/>
        </w:rPr>
        <w:t> </w:t>
      </w:r>
      <w:r>
        <w:rPr/>
        <w:t>da Silva Júnior, José Frankiney de Souza Andrade e Francisco Grangeiro Diniz Neto. O sr. Presidente declara aberta a Sessão. É lida a Ata da Sessão anterior que é aprovada por unanimidade e lê os seguintes expedientes: Projeto de Resolução n° 003/2023 de autoria do edil Lutembergue Guedes Vanderlei, que Institui, no âmbito da Câmara Municipal</w:t>
      </w:r>
      <w:r>
        <w:rPr>
          <w:spacing w:val="-14"/>
        </w:rPr>
        <w:t> </w:t>
      </w:r>
      <w:r>
        <w:rPr/>
        <w:t>de</w:t>
      </w:r>
      <w:r>
        <w:rPr>
          <w:spacing w:val="-14"/>
        </w:rPr>
        <w:t> </w:t>
      </w:r>
      <w:r>
        <w:rPr/>
        <w:t>Equador,</w:t>
      </w:r>
      <w:r>
        <w:rPr>
          <w:spacing w:val="-13"/>
        </w:rPr>
        <w:t> </w:t>
      </w:r>
      <w:r>
        <w:rPr/>
        <w:t>a</w:t>
      </w:r>
      <w:r>
        <w:rPr>
          <w:spacing w:val="-14"/>
        </w:rPr>
        <w:t> </w:t>
      </w:r>
      <w:r>
        <w:rPr/>
        <w:t>Comenda</w:t>
      </w:r>
      <w:r>
        <w:rPr>
          <w:spacing w:val="-13"/>
        </w:rPr>
        <w:t> </w:t>
      </w:r>
      <w:r>
        <w:rPr/>
        <w:t>Professora</w:t>
      </w:r>
      <w:r>
        <w:rPr>
          <w:spacing w:val="-14"/>
        </w:rPr>
        <w:t> </w:t>
      </w:r>
      <w:r>
        <w:rPr/>
        <w:t>Ana</w:t>
      </w:r>
      <w:r>
        <w:rPr>
          <w:spacing w:val="-13"/>
        </w:rPr>
        <w:t> </w:t>
      </w:r>
      <w:r>
        <w:rPr/>
        <w:t>Pascol</w:t>
      </w:r>
      <w:r>
        <w:rPr>
          <w:spacing w:val="-13"/>
        </w:rPr>
        <w:t> </w:t>
      </w:r>
      <w:r>
        <w:rPr/>
        <w:t>Diniz,</w:t>
      </w:r>
      <w:r>
        <w:rPr>
          <w:spacing w:val="-13"/>
        </w:rPr>
        <w:t> </w:t>
      </w:r>
      <w:r>
        <w:rPr/>
        <w:t>destinada</w:t>
      </w:r>
      <w:r>
        <w:rPr>
          <w:spacing w:val="-13"/>
        </w:rPr>
        <w:t> </w:t>
      </w:r>
      <w:r>
        <w:rPr/>
        <w:t>a</w:t>
      </w:r>
      <w:r>
        <w:rPr>
          <w:spacing w:val="-14"/>
        </w:rPr>
        <w:t> </w:t>
      </w:r>
      <w:r>
        <w:rPr/>
        <w:t>homenagear profissionais, pessoas da sociedade civil ou instituições que tenham desempenhado relevantes serviços na área de Educação do município de Equador e Requerimentos</w:t>
      </w:r>
      <w:r>
        <w:rPr>
          <w:spacing w:val="-1"/>
        </w:rPr>
        <w:t> </w:t>
      </w:r>
      <w:r>
        <w:rPr/>
        <w:t>de n°s</w:t>
      </w:r>
      <w:r>
        <w:rPr>
          <w:spacing w:val="-2"/>
        </w:rPr>
        <w:t> </w:t>
      </w:r>
      <w:r>
        <w:rPr/>
        <w:t>003/2023</w:t>
      </w:r>
      <w:r>
        <w:rPr>
          <w:spacing w:val="-3"/>
        </w:rPr>
        <w:t> </w:t>
      </w:r>
      <w:r>
        <w:rPr/>
        <w:t>de</w:t>
      </w:r>
      <w:r>
        <w:rPr>
          <w:spacing w:val="-4"/>
        </w:rPr>
        <w:t> </w:t>
      </w:r>
      <w:r>
        <w:rPr/>
        <w:t>autoria</w:t>
      </w:r>
      <w:r>
        <w:rPr>
          <w:spacing w:val="-6"/>
        </w:rPr>
        <w:t> </w:t>
      </w:r>
      <w:r>
        <w:rPr/>
        <w:t>dos</w:t>
      </w:r>
      <w:r>
        <w:rPr>
          <w:spacing w:val="-1"/>
        </w:rPr>
        <w:t> </w:t>
      </w:r>
      <w:r>
        <w:rPr/>
        <w:t>edis</w:t>
      </w:r>
      <w:r>
        <w:rPr>
          <w:spacing w:val="-2"/>
        </w:rPr>
        <w:t> </w:t>
      </w:r>
      <w:r>
        <w:rPr/>
        <w:t>Lutembergue</w:t>
      </w:r>
      <w:r>
        <w:rPr>
          <w:spacing w:val="-1"/>
        </w:rPr>
        <w:t> </w:t>
      </w:r>
      <w:r>
        <w:rPr/>
        <w:t>Guedes</w:t>
      </w:r>
      <w:r>
        <w:rPr>
          <w:spacing w:val="-4"/>
        </w:rPr>
        <w:t> </w:t>
      </w:r>
      <w:r>
        <w:rPr/>
        <w:t>Vanderlei,</w:t>
      </w:r>
      <w:r>
        <w:rPr>
          <w:spacing w:val="-1"/>
        </w:rPr>
        <w:t> </w:t>
      </w:r>
      <w:r>
        <w:rPr/>
        <w:t>José</w:t>
      </w:r>
      <w:r>
        <w:rPr>
          <w:spacing w:val="-4"/>
        </w:rPr>
        <w:t> </w:t>
      </w:r>
      <w:r>
        <w:rPr/>
        <w:t>Geraldo</w:t>
      </w:r>
      <w:r>
        <w:rPr>
          <w:spacing w:val="-3"/>
        </w:rPr>
        <w:t> </w:t>
      </w:r>
      <w:r>
        <w:rPr/>
        <w:t>da</w:t>
      </w:r>
      <w:r>
        <w:rPr>
          <w:spacing w:val="-2"/>
        </w:rPr>
        <w:t> </w:t>
      </w:r>
      <w:r>
        <w:rPr/>
        <w:t>Silva Júnior,</w:t>
      </w:r>
      <w:r>
        <w:rPr>
          <w:spacing w:val="-9"/>
        </w:rPr>
        <w:t> </w:t>
      </w:r>
      <w:r>
        <w:rPr/>
        <w:t>Mariano</w:t>
      </w:r>
      <w:r>
        <w:rPr>
          <w:spacing w:val="-11"/>
        </w:rPr>
        <w:t> </w:t>
      </w:r>
      <w:r>
        <w:rPr/>
        <w:t>Noberto</w:t>
      </w:r>
      <w:r>
        <w:rPr>
          <w:spacing w:val="-8"/>
        </w:rPr>
        <w:t> </w:t>
      </w:r>
      <w:r>
        <w:rPr/>
        <w:t>da</w:t>
      </w:r>
      <w:r>
        <w:rPr>
          <w:spacing w:val="-9"/>
        </w:rPr>
        <w:t> </w:t>
      </w:r>
      <w:r>
        <w:rPr/>
        <w:t>Silva,</w:t>
      </w:r>
      <w:r>
        <w:rPr>
          <w:spacing w:val="-9"/>
        </w:rPr>
        <w:t> </w:t>
      </w:r>
      <w:r>
        <w:rPr/>
        <w:t>Josenildo</w:t>
      </w:r>
      <w:r>
        <w:rPr>
          <w:spacing w:val="-11"/>
        </w:rPr>
        <w:t> </w:t>
      </w:r>
      <w:r>
        <w:rPr/>
        <w:t>Alexandrino</w:t>
      </w:r>
      <w:r>
        <w:rPr>
          <w:spacing w:val="-11"/>
        </w:rPr>
        <w:t> </w:t>
      </w:r>
      <w:r>
        <w:rPr/>
        <w:t>da</w:t>
      </w:r>
      <w:r>
        <w:rPr>
          <w:spacing w:val="-11"/>
        </w:rPr>
        <w:t> </w:t>
      </w:r>
      <w:r>
        <w:rPr/>
        <w:t>Nóbrega</w:t>
      </w:r>
      <w:r>
        <w:rPr>
          <w:spacing w:val="-11"/>
        </w:rPr>
        <w:t> </w:t>
      </w:r>
      <w:r>
        <w:rPr/>
        <w:t>e</w:t>
      </w:r>
      <w:r>
        <w:rPr>
          <w:spacing w:val="-8"/>
        </w:rPr>
        <w:t> </w:t>
      </w:r>
      <w:r>
        <w:rPr/>
        <w:t>José</w:t>
      </w:r>
      <w:r>
        <w:rPr>
          <w:spacing w:val="-11"/>
        </w:rPr>
        <w:t> </w:t>
      </w:r>
      <w:r>
        <w:rPr/>
        <w:t>Frankiney</w:t>
      </w:r>
      <w:r>
        <w:rPr>
          <w:spacing w:val="-11"/>
        </w:rPr>
        <w:t> </w:t>
      </w:r>
      <w:r>
        <w:rPr/>
        <w:t>de Souza Andrade solicitando, realização de uma sessão solene em homenagem aos 25 anos da Creche Rita de Cássia da Nóbrega Medeiros e o de n° 034/2023 de autoria do edil</w:t>
      </w:r>
      <w:r>
        <w:rPr>
          <w:spacing w:val="-6"/>
        </w:rPr>
        <w:t> </w:t>
      </w:r>
      <w:r>
        <w:rPr/>
        <w:t>Welson</w:t>
      </w:r>
      <w:r>
        <w:rPr>
          <w:spacing w:val="-5"/>
        </w:rPr>
        <w:t> </w:t>
      </w:r>
      <w:r>
        <w:rPr/>
        <w:t>Bezerra</w:t>
      </w:r>
      <w:r>
        <w:rPr>
          <w:spacing w:val="-5"/>
        </w:rPr>
        <w:t> </w:t>
      </w:r>
      <w:r>
        <w:rPr/>
        <w:t>solicitando,</w:t>
      </w:r>
      <w:r>
        <w:rPr>
          <w:spacing w:val="-5"/>
        </w:rPr>
        <w:t> </w:t>
      </w:r>
      <w:r>
        <w:rPr/>
        <w:t>concessão</w:t>
      </w:r>
      <w:r>
        <w:rPr>
          <w:spacing w:val="-5"/>
        </w:rPr>
        <w:t> </w:t>
      </w:r>
      <w:r>
        <w:rPr/>
        <w:t>de</w:t>
      </w:r>
      <w:r>
        <w:rPr>
          <w:spacing w:val="-5"/>
        </w:rPr>
        <w:t> </w:t>
      </w:r>
      <w:r>
        <w:rPr/>
        <w:t>título</w:t>
      </w:r>
      <w:r>
        <w:rPr>
          <w:spacing w:val="-5"/>
        </w:rPr>
        <w:t> </w:t>
      </w:r>
      <w:r>
        <w:rPr/>
        <w:t>de</w:t>
      </w:r>
      <w:r>
        <w:rPr>
          <w:spacing w:val="-5"/>
        </w:rPr>
        <w:t> </w:t>
      </w:r>
      <w:r>
        <w:rPr/>
        <w:t>cidadão</w:t>
      </w:r>
      <w:r>
        <w:rPr>
          <w:spacing w:val="-5"/>
        </w:rPr>
        <w:t> </w:t>
      </w:r>
      <w:r>
        <w:rPr/>
        <w:t>equadorense</w:t>
      </w:r>
      <w:r>
        <w:rPr>
          <w:spacing w:val="-6"/>
        </w:rPr>
        <w:t> </w:t>
      </w:r>
      <w:r>
        <w:rPr/>
        <w:t>a</w:t>
      </w:r>
      <w:r>
        <w:rPr>
          <w:spacing w:val="-6"/>
        </w:rPr>
        <w:t> </w:t>
      </w:r>
      <w:r>
        <w:rPr/>
        <w:t>senhora Francisca Mauricio da Silva. Em seguida o sr. Presidente enviou o referido projeto à comissão</w:t>
      </w:r>
      <w:r>
        <w:rPr>
          <w:spacing w:val="-9"/>
        </w:rPr>
        <w:t> </w:t>
      </w:r>
      <w:r>
        <w:rPr/>
        <w:t>competente</w:t>
      </w:r>
      <w:r>
        <w:rPr>
          <w:spacing w:val="-11"/>
        </w:rPr>
        <w:t> </w:t>
      </w:r>
      <w:r>
        <w:rPr/>
        <w:t>para</w:t>
      </w:r>
      <w:r>
        <w:rPr>
          <w:spacing w:val="-9"/>
        </w:rPr>
        <w:t> </w:t>
      </w:r>
      <w:r>
        <w:rPr/>
        <w:t>emitir</w:t>
      </w:r>
      <w:r>
        <w:rPr>
          <w:spacing w:val="-11"/>
        </w:rPr>
        <w:t> </w:t>
      </w:r>
      <w:r>
        <w:rPr/>
        <w:t>parecer,</w:t>
      </w:r>
      <w:r>
        <w:rPr>
          <w:spacing w:val="-11"/>
        </w:rPr>
        <w:t> </w:t>
      </w:r>
      <w:r>
        <w:rPr/>
        <w:t>submeteu</w:t>
      </w:r>
      <w:r>
        <w:rPr>
          <w:spacing w:val="-10"/>
        </w:rPr>
        <w:t> </w:t>
      </w:r>
      <w:r>
        <w:rPr/>
        <w:t>à</w:t>
      </w:r>
      <w:r>
        <w:rPr>
          <w:spacing w:val="-11"/>
        </w:rPr>
        <w:t> </w:t>
      </w:r>
      <w:r>
        <w:rPr/>
        <w:t>discussão</w:t>
      </w:r>
      <w:r>
        <w:rPr>
          <w:spacing w:val="-11"/>
        </w:rPr>
        <w:t> </w:t>
      </w:r>
      <w:r>
        <w:rPr/>
        <w:t>e</w:t>
      </w:r>
      <w:r>
        <w:rPr>
          <w:spacing w:val="-9"/>
        </w:rPr>
        <w:t> </w:t>
      </w:r>
      <w:r>
        <w:rPr/>
        <w:t>votação</w:t>
      </w:r>
      <w:r>
        <w:rPr>
          <w:spacing w:val="-11"/>
        </w:rPr>
        <w:t> </w:t>
      </w:r>
      <w:r>
        <w:rPr/>
        <w:t>o</w:t>
      </w:r>
      <w:r>
        <w:rPr>
          <w:spacing w:val="-11"/>
        </w:rPr>
        <w:t> </w:t>
      </w:r>
      <w:r>
        <w:rPr/>
        <w:t>Projeto</w:t>
      </w:r>
      <w:r>
        <w:rPr>
          <w:spacing w:val="-11"/>
        </w:rPr>
        <w:t> </w:t>
      </w:r>
      <w:r>
        <w:rPr/>
        <w:t>de Lei</w:t>
      </w:r>
      <w:r>
        <w:rPr>
          <w:spacing w:val="-2"/>
        </w:rPr>
        <w:t> </w:t>
      </w:r>
      <w:r>
        <w:rPr/>
        <w:t>n°</w:t>
      </w:r>
      <w:r>
        <w:rPr>
          <w:spacing w:val="-5"/>
        </w:rPr>
        <w:t> </w:t>
      </w:r>
      <w:r>
        <w:rPr/>
        <w:t>008/2023</w:t>
      </w:r>
      <w:r>
        <w:rPr>
          <w:spacing w:val="-4"/>
        </w:rPr>
        <w:t> </w:t>
      </w:r>
      <w:r>
        <w:rPr/>
        <w:t>e</w:t>
      </w:r>
      <w:r>
        <w:rPr>
          <w:spacing w:val="-2"/>
        </w:rPr>
        <w:t> </w:t>
      </w:r>
      <w:r>
        <w:rPr/>
        <w:t>o</w:t>
      </w:r>
      <w:r>
        <w:rPr>
          <w:spacing w:val="-2"/>
        </w:rPr>
        <w:t> </w:t>
      </w:r>
      <w:r>
        <w:rPr/>
        <w:t>Requerimento</w:t>
      </w:r>
      <w:r>
        <w:rPr>
          <w:spacing w:val="-4"/>
        </w:rPr>
        <w:t> </w:t>
      </w:r>
      <w:r>
        <w:rPr/>
        <w:t>n°</w:t>
      </w:r>
      <w:r>
        <w:rPr>
          <w:spacing w:val="-3"/>
        </w:rPr>
        <w:t> </w:t>
      </w:r>
      <w:r>
        <w:rPr/>
        <w:t>032/2023,</w:t>
      </w:r>
      <w:r>
        <w:rPr>
          <w:spacing w:val="-2"/>
        </w:rPr>
        <w:t> </w:t>
      </w:r>
      <w:r>
        <w:rPr/>
        <w:t>sendo</w:t>
      </w:r>
      <w:r>
        <w:rPr>
          <w:spacing w:val="-5"/>
        </w:rPr>
        <w:t> </w:t>
      </w:r>
      <w:r>
        <w:rPr/>
        <w:t>aprovados</w:t>
      </w:r>
      <w:r>
        <w:rPr>
          <w:spacing w:val="-5"/>
        </w:rPr>
        <w:t> </w:t>
      </w:r>
      <w:r>
        <w:rPr/>
        <w:t>por</w:t>
      </w:r>
      <w:r>
        <w:rPr>
          <w:spacing w:val="-4"/>
        </w:rPr>
        <w:t> </w:t>
      </w:r>
      <w:r>
        <w:rPr/>
        <w:t>unanimidade.</w:t>
      </w:r>
      <w:r>
        <w:rPr>
          <w:spacing w:val="-3"/>
        </w:rPr>
        <w:t> </w:t>
      </w:r>
      <w:r>
        <w:rPr/>
        <w:t>Na oportunidade o sr. Presidente deu as boas vindas ao vereador Petrônio Felipe Diniz e facultou</w:t>
      </w:r>
      <w:r>
        <w:rPr>
          <w:spacing w:val="-3"/>
        </w:rPr>
        <w:t> </w:t>
      </w:r>
      <w:r>
        <w:rPr/>
        <w:t>a</w:t>
      </w:r>
      <w:r>
        <w:rPr>
          <w:spacing w:val="-2"/>
        </w:rPr>
        <w:t> </w:t>
      </w:r>
      <w:r>
        <w:rPr/>
        <w:t>palavra</w:t>
      </w:r>
      <w:r>
        <w:rPr>
          <w:spacing w:val="-1"/>
        </w:rPr>
        <w:t> </w:t>
      </w:r>
      <w:r>
        <w:rPr/>
        <w:t>aos</w:t>
      </w:r>
      <w:r>
        <w:rPr>
          <w:spacing w:val="-4"/>
        </w:rPr>
        <w:t> </w:t>
      </w:r>
      <w:r>
        <w:rPr/>
        <w:t>edis.</w:t>
      </w:r>
      <w:r>
        <w:rPr>
          <w:spacing w:val="-3"/>
        </w:rPr>
        <w:t> </w:t>
      </w:r>
      <w:r>
        <w:rPr/>
        <w:t>O</w:t>
      </w:r>
      <w:r>
        <w:rPr>
          <w:spacing w:val="-3"/>
        </w:rPr>
        <w:t> </w:t>
      </w:r>
      <w:r>
        <w:rPr/>
        <w:t>edil</w:t>
      </w:r>
      <w:r>
        <w:rPr>
          <w:spacing w:val="-4"/>
        </w:rPr>
        <w:t> </w:t>
      </w:r>
      <w:r>
        <w:rPr/>
        <w:t>José</w:t>
      </w:r>
      <w:r>
        <w:rPr>
          <w:spacing w:val="-4"/>
        </w:rPr>
        <w:t> </w:t>
      </w:r>
      <w:r>
        <w:rPr/>
        <w:t>Frankiney</w:t>
      </w:r>
      <w:r>
        <w:rPr>
          <w:spacing w:val="-7"/>
        </w:rPr>
        <w:t> </w:t>
      </w:r>
      <w:r>
        <w:rPr/>
        <w:t>de</w:t>
      </w:r>
      <w:r>
        <w:rPr>
          <w:spacing w:val="-1"/>
        </w:rPr>
        <w:t> </w:t>
      </w:r>
      <w:r>
        <w:rPr/>
        <w:t>Souza</w:t>
      </w:r>
      <w:r>
        <w:rPr>
          <w:spacing w:val="-4"/>
        </w:rPr>
        <w:t> </w:t>
      </w:r>
      <w:r>
        <w:rPr/>
        <w:t>Andrade,</w:t>
      </w:r>
      <w:r>
        <w:rPr>
          <w:spacing w:val="-3"/>
        </w:rPr>
        <w:t> </w:t>
      </w:r>
      <w:r>
        <w:rPr/>
        <w:t>deu</w:t>
      </w:r>
      <w:r>
        <w:rPr>
          <w:spacing w:val="-1"/>
        </w:rPr>
        <w:t> </w:t>
      </w:r>
      <w:r>
        <w:rPr/>
        <w:t>as</w:t>
      </w:r>
      <w:r>
        <w:rPr>
          <w:spacing w:val="-2"/>
        </w:rPr>
        <w:t> </w:t>
      </w:r>
      <w:r>
        <w:rPr/>
        <w:t>boas</w:t>
      </w:r>
      <w:r>
        <w:rPr>
          <w:spacing w:val="-2"/>
        </w:rPr>
        <w:t> </w:t>
      </w:r>
      <w:r>
        <w:rPr/>
        <w:t>vindas ao</w:t>
      </w:r>
      <w:r>
        <w:rPr>
          <w:spacing w:val="-1"/>
        </w:rPr>
        <w:t> </w:t>
      </w:r>
      <w:r>
        <w:rPr/>
        <w:t>edil</w:t>
      </w:r>
      <w:r>
        <w:rPr>
          <w:spacing w:val="-4"/>
        </w:rPr>
        <w:t> </w:t>
      </w:r>
      <w:r>
        <w:rPr/>
        <w:t>Petrônio,</w:t>
      </w:r>
      <w:r>
        <w:rPr>
          <w:spacing w:val="-1"/>
        </w:rPr>
        <w:t> </w:t>
      </w:r>
      <w:r>
        <w:rPr/>
        <w:t>externou</w:t>
      </w:r>
      <w:r>
        <w:rPr>
          <w:spacing w:val="-1"/>
        </w:rPr>
        <w:t> </w:t>
      </w:r>
      <w:r>
        <w:rPr/>
        <w:t>votos</w:t>
      </w:r>
      <w:r>
        <w:rPr>
          <w:spacing w:val="-4"/>
        </w:rPr>
        <w:t> </w:t>
      </w:r>
      <w:r>
        <w:rPr/>
        <w:t>de</w:t>
      </w:r>
      <w:r>
        <w:rPr>
          <w:spacing w:val="-3"/>
        </w:rPr>
        <w:t> </w:t>
      </w:r>
      <w:r>
        <w:rPr/>
        <w:t>pesar</w:t>
      </w:r>
      <w:r>
        <w:rPr>
          <w:spacing w:val="-1"/>
        </w:rPr>
        <w:t> </w:t>
      </w:r>
      <w:r>
        <w:rPr/>
        <w:t>as</w:t>
      </w:r>
      <w:r>
        <w:rPr>
          <w:spacing w:val="-4"/>
        </w:rPr>
        <w:t> </w:t>
      </w:r>
      <w:r>
        <w:rPr/>
        <w:t>famílias</w:t>
      </w:r>
      <w:r>
        <w:rPr>
          <w:spacing w:val="-2"/>
        </w:rPr>
        <w:t> </w:t>
      </w:r>
      <w:r>
        <w:rPr/>
        <w:t>de</w:t>
      </w:r>
      <w:r>
        <w:rPr>
          <w:spacing w:val="-1"/>
        </w:rPr>
        <w:t> </w:t>
      </w:r>
      <w:r>
        <w:rPr/>
        <w:t>dona</w:t>
      </w:r>
      <w:r>
        <w:rPr>
          <w:spacing w:val="-2"/>
        </w:rPr>
        <w:t> </w:t>
      </w:r>
      <w:r>
        <w:rPr/>
        <w:t>Severina</w:t>
      </w:r>
      <w:r>
        <w:rPr>
          <w:spacing w:val="40"/>
        </w:rPr>
        <w:t> </w:t>
      </w:r>
      <w:r>
        <w:rPr/>
        <w:t>e</w:t>
      </w:r>
      <w:r>
        <w:rPr>
          <w:spacing w:val="-1"/>
        </w:rPr>
        <w:t> </w:t>
      </w:r>
      <w:r>
        <w:rPr/>
        <w:t>de</w:t>
      </w:r>
      <w:r>
        <w:rPr>
          <w:spacing w:val="-1"/>
        </w:rPr>
        <w:t> </w:t>
      </w:r>
      <w:r>
        <w:rPr/>
        <w:t>Zé</w:t>
      </w:r>
      <w:r>
        <w:rPr>
          <w:spacing w:val="-1"/>
        </w:rPr>
        <w:t> </w:t>
      </w:r>
      <w:r>
        <w:rPr/>
        <w:t>de</w:t>
      </w:r>
      <w:r>
        <w:rPr>
          <w:spacing w:val="-1"/>
        </w:rPr>
        <w:t> </w:t>
      </w:r>
      <w:r>
        <w:rPr/>
        <w:t>Tino, especialmente a Adriana Tino. Informou que esteve hoje com uma caravana de agricultores na cidade de Lagoa Nova para participarem de um evento de fruticultura que foi muito relevante, no intuito de resgatarem o cultivo do caju e da castanha, ao acreditar</w:t>
      </w:r>
      <w:r>
        <w:rPr>
          <w:spacing w:val="-9"/>
        </w:rPr>
        <w:t> </w:t>
      </w:r>
      <w:r>
        <w:rPr/>
        <w:t>que</w:t>
      </w:r>
      <w:r>
        <w:rPr>
          <w:spacing w:val="-7"/>
        </w:rPr>
        <w:t> </w:t>
      </w:r>
      <w:r>
        <w:rPr/>
        <w:t>esse</w:t>
      </w:r>
      <w:r>
        <w:rPr>
          <w:spacing w:val="-7"/>
        </w:rPr>
        <w:t> </w:t>
      </w:r>
      <w:r>
        <w:rPr/>
        <w:t>projeto</w:t>
      </w:r>
      <w:r>
        <w:rPr>
          <w:spacing w:val="-7"/>
        </w:rPr>
        <w:t> </w:t>
      </w:r>
      <w:r>
        <w:rPr/>
        <w:t>da</w:t>
      </w:r>
      <w:r>
        <w:rPr>
          <w:spacing w:val="-7"/>
        </w:rPr>
        <w:t> </w:t>
      </w:r>
      <w:r>
        <w:rPr/>
        <w:t>fruticultura</w:t>
      </w:r>
      <w:r>
        <w:rPr>
          <w:spacing w:val="-7"/>
        </w:rPr>
        <w:t> </w:t>
      </w:r>
      <w:r>
        <w:rPr/>
        <w:t>chegará</w:t>
      </w:r>
      <w:r>
        <w:rPr>
          <w:spacing w:val="-9"/>
        </w:rPr>
        <w:t> </w:t>
      </w:r>
      <w:r>
        <w:rPr/>
        <w:t>aqui</w:t>
      </w:r>
      <w:r>
        <w:rPr>
          <w:spacing w:val="-10"/>
        </w:rPr>
        <w:t> </w:t>
      </w:r>
      <w:r>
        <w:rPr/>
        <w:t>para</w:t>
      </w:r>
      <w:r>
        <w:rPr>
          <w:spacing w:val="-7"/>
        </w:rPr>
        <w:t> </w:t>
      </w:r>
      <w:r>
        <w:rPr/>
        <w:t>que</w:t>
      </w:r>
      <w:r>
        <w:rPr>
          <w:spacing w:val="-7"/>
        </w:rPr>
        <w:t> </w:t>
      </w:r>
      <w:r>
        <w:rPr/>
        <w:t>consigam</w:t>
      </w:r>
      <w:r>
        <w:rPr>
          <w:spacing w:val="-7"/>
        </w:rPr>
        <w:t> </w:t>
      </w:r>
      <w:r>
        <w:rPr/>
        <w:t>resgatar</w:t>
      </w:r>
      <w:r>
        <w:rPr>
          <w:spacing w:val="-7"/>
        </w:rPr>
        <w:t> </w:t>
      </w:r>
      <w:r>
        <w:rPr/>
        <w:t>essa cultura. Disse que esteve semana passada em Currais Novos participando de um movimento chamado SAR, que tem com o objetivo de combater as possíveis ameaças dos</w:t>
      </w:r>
      <w:r>
        <w:rPr>
          <w:spacing w:val="-7"/>
        </w:rPr>
        <w:t> </w:t>
      </w:r>
      <w:r>
        <w:rPr/>
        <w:t>empreendimentos</w:t>
      </w:r>
      <w:r>
        <w:rPr>
          <w:spacing w:val="-7"/>
        </w:rPr>
        <w:t> </w:t>
      </w:r>
      <w:r>
        <w:rPr/>
        <w:t>em</w:t>
      </w:r>
      <w:r>
        <w:rPr>
          <w:spacing w:val="-6"/>
        </w:rPr>
        <w:t> </w:t>
      </w:r>
      <w:r>
        <w:rPr/>
        <w:t>energias</w:t>
      </w:r>
      <w:r>
        <w:rPr>
          <w:spacing w:val="-8"/>
        </w:rPr>
        <w:t> </w:t>
      </w:r>
      <w:r>
        <w:rPr/>
        <w:t>renováveis,</w:t>
      </w:r>
      <w:r>
        <w:rPr>
          <w:spacing w:val="-7"/>
        </w:rPr>
        <w:t> </w:t>
      </w:r>
      <w:r>
        <w:rPr/>
        <w:t>ao</w:t>
      </w:r>
      <w:r>
        <w:rPr>
          <w:spacing w:val="-5"/>
        </w:rPr>
        <w:t> </w:t>
      </w:r>
      <w:r>
        <w:rPr/>
        <w:t>ressaltar</w:t>
      </w:r>
      <w:r>
        <w:rPr>
          <w:spacing w:val="-9"/>
        </w:rPr>
        <w:t> </w:t>
      </w:r>
      <w:r>
        <w:rPr/>
        <w:t>que</w:t>
      </w:r>
      <w:r>
        <w:rPr>
          <w:spacing w:val="-7"/>
        </w:rPr>
        <w:t> </w:t>
      </w:r>
      <w:r>
        <w:rPr/>
        <w:t>as</w:t>
      </w:r>
      <w:r>
        <w:rPr>
          <w:spacing w:val="-7"/>
        </w:rPr>
        <w:t> </w:t>
      </w:r>
      <w:r>
        <w:rPr/>
        <w:t>narrativas</w:t>
      </w:r>
      <w:r>
        <w:rPr>
          <w:spacing w:val="-6"/>
        </w:rPr>
        <w:t> </w:t>
      </w:r>
      <w:r>
        <w:rPr/>
        <w:t>foram</w:t>
      </w:r>
      <w:r>
        <w:rPr>
          <w:spacing w:val="-7"/>
        </w:rPr>
        <w:t> </w:t>
      </w:r>
      <w:r>
        <w:rPr/>
        <w:t>até mentirosas</w:t>
      </w:r>
      <w:r>
        <w:rPr>
          <w:spacing w:val="-12"/>
        </w:rPr>
        <w:t> </w:t>
      </w:r>
      <w:r>
        <w:rPr/>
        <w:t>a</w:t>
      </w:r>
      <w:r>
        <w:rPr>
          <w:spacing w:val="-11"/>
        </w:rPr>
        <w:t> </w:t>
      </w:r>
      <w:r>
        <w:rPr/>
        <w:t>começar</w:t>
      </w:r>
      <w:r>
        <w:rPr>
          <w:spacing w:val="-11"/>
        </w:rPr>
        <w:t> </w:t>
      </w:r>
      <w:r>
        <w:rPr/>
        <w:t>pelos</w:t>
      </w:r>
      <w:r>
        <w:rPr>
          <w:spacing w:val="-11"/>
        </w:rPr>
        <w:t> </w:t>
      </w:r>
      <w:r>
        <w:rPr/>
        <w:t>folhetos</w:t>
      </w:r>
      <w:r>
        <w:rPr>
          <w:spacing w:val="-11"/>
        </w:rPr>
        <w:t> </w:t>
      </w:r>
      <w:r>
        <w:rPr/>
        <w:t>entregues</w:t>
      </w:r>
      <w:r>
        <w:rPr>
          <w:spacing w:val="-11"/>
        </w:rPr>
        <w:t> </w:t>
      </w:r>
      <w:r>
        <w:rPr/>
        <w:t>e</w:t>
      </w:r>
      <w:r>
        <w:rPr>
          <w:spacing w:val="-11"/>
        </w:rPr>
        <w:t> </w:t>
      </w:r>
      <w:r>
        <w:rPr/>
        <w:t>se</w:t>
      </w:r>
      <w:r>
        <w:rPr>
          <w:spacing w:val="-11"/>
        </w:rPr>
        <w:t> </w:t>
      </w:r>
      <w:r>
        <w:rPr/>
        <w:t>preocupou</w:t>
      </w:r>
      <w:r>
        <w:rPr>
          <w:spacing w:val="-10"/>
        </w:rPr>
        <w:t> </w:t>
      </w:r>
      <w:r>
        <w:rPr/>
        <w:t>porque</w:t>
      </w:r>
      <w:r>
        <w:rPr>
          <w:spacing w:val="-13"/>
        </w:rPr>
        <w:t> </w:t>
      </w:r>
      <w:r>
        <w:rPr/>
        <w:t>eles</w:t>
      </w:r>
      <w:r>
        <w:rPr>
          <w:spacing w:val="-14"/>
        </w:rPr>
        <w:t> </w:t>
      </w:r>
      <w:r>
        <w:rPr/>
        <w:t>falaram</w:t>
      </w:r>
      <w:r>
        <w:rPr>
          <w:spacing w:val="-11"/>
        </w:rPr>
        <w:t> </w:t>
      </w:r>
      <w:r>
        <w:rPr/>
        <w:t>que</w:t>
      </w:r>
    </w:p>
    <w:p>
      <w:pPr>
        <w:pStyle w:val="BodyText"/>
        <w:spacing w:after="0" w:line="360" w:lineRule="auto"/>
        <w:jc w:val="both"/>
        <w:sectPr>
          <w:type w:val="continuous"/>
          <w:pgSz w:w="11910" w:h="16840"/>
          <w:pgMar w:top="480" w:bottom="280" w:left="1275" w:right="1559"/>
        </w:sectPr>
      </w:pPr>
    </w:p>
    <w:p>
      <w:pPr>
        <w:pStyle w:val="BodyText"/>
        <w:spacing w:line="360" w:lineRule="auto" w:before="27"/>
        <w:ind w:left="427" w:right="135"/>
        <w:jc w:val="both"/>
      </w:pPr>
      <w:r>
        <w:rPr/>
        <w:t>irão as comunidades rurais, as associações para pedir que os produtores rurais não negociem com as mesmas, de modo que não expuseram nenhum ponto positivo, só negativo e na verdade há muitos pontos positivos com a geração de emprego e renda para o município, surgimento de uma energia limpa, entre outros, ao aproveitar para convidar a todos para participarem</w:t>
      </w:r>
      <w:r>
        <w:rPr>
          <w:spacing w:val="-1"/>
        </w:rPr>
        <w:t> </w:t>
      </w:r>
      <w:r>
        <w:rPr/>
        <w:t>da audiência</w:t>
      </w:r>
      <w:r>
        <w:rPr>
          <w:spacing w:val="-1"/>
        </w:rPr>
        <w:t> </w:t>
      </w:r>
      <w:r>
        <w:rPr/>
        <w:t>pública aqui em Equador no dia 18 do corrente mês. O edil Petrônio Felipe Diniz, externou sua alegria em retornar para continuarem trabalhando juntos em favor do município. Falou que a lei do piso da enfermagem</w:t>
      </w:r>
      <w:r>
        <w:rPr>
          <w:spacing w:val="-7"/>
        </w:rPr>
        <w:t> </w:t>
      </w:r>
      <w:r>
        <w:rPr/>
        <w:t>foi</w:t>
      </w:r>
      <w:r>
        <w:rPr>
          <w:spacing w:val="-4"/>
        </w:rPr>
        <w:t> </w:t>
      </w:r>
      <w:r>
        <w:rPr/>
        <w:t>sancionada</w:t>
      </w:r>
      <w:r>
        <w:rPr>
          <w:spacing w:val="-5"/>
        </w:rPr>
        <w:t> </w:t>
      </w:r>
      <w:r>
        <w:rPr/>
        <w:t>pelo</w:t>
      </w:r>
      <w:r>
        <w:rPr>
          <w:spacing w:val="-6"/>
        </w:rPr>
        <w:t> </w:t>
      </w:r>
      <w:r>
        <w:rPr/>
        <w:t>ex-presidente,</w:t>
      </w:r>
      <w:r>
        <w:rPr>
          <w:spacing w:val="-9"/>
        </w:rPr>
        <w:t> </w:t>
      </w:r>
      <w:r>
        <w:rPr/>
        <w:t>mas</w:t>
      </w:r>
      <w:r>
        <w:rPr>
          <w:spacing w:val="-5"/>
        </w:rPr>
        <w:t> </w:t>
      </w:r>
      <w:r>
        <w:rPr/>
        <w:t>foi</w:t>
      </w:r>
      <w:r>
        <w:rPr>
          <w:spacing w:val="-7"/>
        </w:rPr>
        <w:t> </w:t>
      </w:r>
      <w:r>
        <w:rPr/>
        <w:t>barrado</w:t>
      </w:r>
      <w:r>
        <w:rPr>
          <w:spacing w:val="-7"/>
        </w:rPr>
        <w:t> </w:t>
      </w:r>
      <w:r>
        <w:rPr/>
        <w:t>e</w:t>
      </w:r>
      <w:r>
        <w:rPr>
          <w:spacing w:val="-4"/>
        </w:rPr>
        <w:t> </w:t>
      </w:r>
      <w:r>
        <w:rPr/>
        <w:t>agora</w:t>
      </w:r>
      <w:r>
        <w:rPr>
          <w:spacing w:val="-5"/>
        </w:rPr>
        <w:t> </w:t>
      </w:r>
      <w:r>
        <w:rPr/>
        <w:t>retorna,</w:t>
      </w:r>
      <w:r>
        <w:rPr>
          <w:spacing w:val="-5"/>
        </w:rPr>
        <w:t> </w:t>
      </w:r>
      <w:r>
        <w:rPr/>
        <w:t>sendo mais do que justo porque os enfermeiros merecem. Acredita que esse movimento citado pelo edil Frankiney não dará fruto porque todos sabem o quanto as energias renováveis</w:t>
      </w:r>
      <w:r>
        <w:rPr>
          <w:spacing w:val="-12"/>
        </w:rPr>
        <w:t> </w:t>
      </w:r>
      <w:r>
        <w:rPr/>
        <w:t>são</w:t>
      </w:r>
      <w:r>
        <w:rPr>
          <w:spacing w:val="-12"/>
        </w:rPr>
        <w:t> </w:t>
      </w:r>
      <w:r>
        <w:rPr/>
        <w:t>relevantes</w:t>
      </w:r>
      <w:r>
        <w:rPr>
          <w:spacing w:val="-12"/>
        </w:rPr>
        <w:t> </w:t>
      </w:r>
      <w:r>
        <w:rPr/>
        <w:t>para</w:t>
      </w:r>
      <w:r>
        <w:rPr>
          <w:spacing w:val="-11"/>
        </w:rPr>
        <w:t> </w:t>
      </w:r>
      <w:r>
        <w:rPr/>
        <w:t>os</w:t>
      </w:r>
      <w:r>
        <w:rPr>
          <w:spacing w:val="-12"/>
        </w:rPr>
        <w:t> </w:t>
      </w:r>
      <w:r>
        <w:rPr/>
        <w:t>municípios</w:t>
      </w:r>
      <w:r>
        <w:rPr>
          <w:spacing w:val="-12"/>
        </w:rPr>
        <w:t> </w:t>
      </w:r>
      <w:r>
        <w:rPr/>
        <w:t>e</w:t>
      </w:r>
      <w:r>
        <w:rPr>
          <w:spacing w:val="-12"/>
        </w:rPr>
        <w:t> </w:t>
      </w:r>
      <w:r>
        <w:rPr/>
        <w:t>não</w:t>
      </w:r>
      <w:r>
        <w:rPr>
          <w:spacing w:val="-7"/>
        </w:rPr>
        <w:t> </w:t>
      </w:r>
      <w:r>
        <w:rPr/>
        <w:t>afeta</w:t>
      </w:r>
      <w:r>
        <w:rPr>
          <w:spacing w:val="-12"/>
        </w:rPr>
        <w:t> </w:t>
      </w:r>
      <w:r>
        <w:rPr/>
        <w:t>tanto</w:t>
      </w:r>
      <w:r>
        <w:rPr>
          <w:spacing w:val="-12"/>
        </w:rPr>
        <w:t> </w:t>
      </w:r>
      <w:r>
        <w:rPr/>
        <w:t>o</w:t>
      </w:r>
      <w:r>
        <w:rPr>
          <w:spacing w:val="-12"/>
        </w:rPr>
        <w:t> </w:t>
      </w:r>
      <w:r>
        <w:rPr/>
        <w:t>meio</w:t>
      </w:r>
      <w:r>
        <w:rPr>
          <w:spacing w:val="-11"/>
        </w:rPr>
        <w:t> </w:t>
      </w:r>
      <w:r>
        <w:rPr/>
        <w:t>ambiente</w:t>
      </w:r>
      <w:r>
        <w:rPr>
          <w:spacing w:val="-13"/>
        </w:rPr>
        <w:t> </w:t>
      </w:r>
      <w:r>
        <w:rPr/>
        <w:t>porque trata-se de uma energia limpa e acredita que com as sessões itinerantes as pessoas ligadas a esse projeto esclarecerão suas dúvidas. O edil Josenildo Alexandrino da Nóbrega, em nome de sua família externou votos de pesar a família de Zé de Tino que praticamente fazia parte de sua família. Agradeceu ao prefeito por contratar Jair que é um operador de máquina muito eficiente, sem desmerecer os demais, ao dar as boas vindas ao mesmo e o edil Petrônio. O edil Lutembergue Guedes Vanderlei, externou agradecimento</w:t>
      </w:r>
      <w:r>
        <w:rPr>
          <w:spacing w:val="-8"/>
        </w:rPr>
        <w:t> </w:t>
      </w:r>
      <w:r>
        <w:rPr/>
        <w:t>a</w:t>
      </w:r>
      <w:r>
        <w:rPr>
          <w:spacing w:val="-6"/>
        </w:rPr>
        <w:t> </w:t>
      </w:r>
      <w:r>
        <w:rPr/>
        <w:t>senadora</w:t>
      </w:r>
      <w:r>
        <w:rPr>
          <w:spacing w:val="-6"/>
        </w:rPr>
        <w:t> </w:t>
      </w:r>
      <w:r>
        <w:rPr/>
        <w:t>Zenáide</w:t>
      </w:r>
      <w:r>
        <w:rPr>
          <w:spacing w:val="-8"/>
        </w:rPr>
        <w:t> </w:t>
      </w:r>
      <w:r>
        <w:rPr/>
        <w:t>pela</w:t>
      </w:r>
      <w:r>
        <w:rPr>
          <w:spacing w:val="-8"/>
        </w:rPr>
        <w:t> </w:t>
      </w:r>
      <w:r>
        <w:rPr/>
        <w:t>emenda</w:t>
      </w:r>
      <w:r>
        <w:rPr>
          <w:spacing w:val="-9"/>
        </w:rPr>
        <w:t> </w:t>
      </w:r>
      <w:r>
        <w:rPr/>
        <w:t>no</w:t>
      </w:r>
      <w:r>
        <w:rPr>
          <w:spacing w:val="-6"/>
        </w:rPr>
        <w:t> </w:t>
      </w:r>
      <w:r>
        <w:rPr/>
        <w:t>valor</w:t>
      </w:r>
      <w:r>
        <w:rPr>
          <w:spacing w:val="-8"/>
        </w:rPr>
        <w:t> </w:t>
      </w:r>
      <w:r>
        <w:rPr/>
        <w:t>de</w:t>
      </w:r>
      <w:r>
        <w:rPr>
          <w:spacing w:val="-6"/>
        </w:rPr>
        <w:t> </w:t>
      </w:r>
      <w:r>
        <w:rPr/>
        <w:t>R$100.000,00</w:t>
      </w:r>
      <w:r>
        <w:rPr>
          <w:spacing w:val="-6"/>
        </w:rPr>
        <w:t> </w:t>
      </w:r>
      <w:r>
        <w:rPr/>
        <w:t>para</w:t>
      </w:r>
      <w:r>
        <w:rPr>
          <w:spacing w:val="-8"/>
        </w:rPr>
        <w:t> </w:t>
      </w:r>
      <w:r>
        <w:rPr/>
        <w:t>custeio da</w:t>
      </w:r>
      <w:r>
        <w:rPr>
          <w:spacing w:val="-6"/>
        </w:rPr>
        <w:t> </w:t>
      </w:r>
      <w:r>
        <w:rPr/>
        <w:t>saúde,</w:t>
      </w:r>
      <w:r>
        <w:rPr>
          <w:spacing w:val="-6"/>
        </w:rPr>
        <w:t> </w:t>
      </w:r>
      <w:r>
        <w:rPr/>
        <w:t>inclusive</w:t>
      </w:r>
      <w:r>
        <w:rPr>
          <w:spacing w:val="-6"/>
        </w:rPr>
        <w:t> </w:t>
      </w:r>
      <w:r>
        <w:rPr/>
        <w:t>o</w:t>
      </w:r>
      <w:r>
        <w:rPr>
          <w:spacing w:val="-8"/>
        </w:rPr>
        <w:t> </w:t>
      </w:r>
      <w:r>
        <w:rPr/>
        <w:t>prefeito</w:t>
      </w:r>
      <w:r>
        <w:rPr>
          <w:spacing w:val="-6"/>
        </w:rPr>
        <w:t> </w:t>
      </w:r>
      <w:r>
        <w:rPr/>
        <w:t>está</w:t>
      </w:r>
      <w:r>
        <w:rPr>
          <w:spacing w:val="-6"/>
        </w:rPr>
        <w:t> </w:t>
      </w:r>
      <w:r>
        <w:rPr/>
        <w:t>vindo</w:t>
      </w:r>
      <w:r>
        <w:rPr>
          <w:spacing w:val="-6"/>
        </w:rPr>
        <w:t> </w:t>
      </w:r>
      <w:r>
        <w:rPr/>
        <w:t>com</w:t>
      </w:r>
      <w:r>
        <w:rPr>
          <w:spacing w:val="-6"/>
        </w:rPr>
        <w:t> </w:t>
      </w:r>
      <w:r>
        <w:rPr/>
        <w:t>boas</w:t>
      </w:r>
      <w:r>
        <w:rPr>
          <w:spacing w:val="-9"/>
        </w:rPr>
        <w:t> </w:t>
      </w:r>
      <w:r>
        <w:rPr/>
        <w:t>notícias</w:t>
      </w:r>
      <w:r>
        <w:rPr>
          <w:spacing w:val="-6"/>
        </w:rPr>
        <w:t> </w:t>
      </w:r>
      <w:r>
        <w:rPr/>
        <w:t>de</w:t>
      </w:r>
      <w:r>
        <w:rPr>
          <w:spacing w:val="-6"/>
        </w:rPr>
        <w:t> </w:t>
      </w:r>
      <w:r>
        <w:rPr/>
        <w:t>Brasília</w:t>
      </w:r>
      <w:r>
        <w:rPr>
          <w:spacing w:val="-6"/>
        </w:rPr>
        <w:t> </w:t>
      </w:r>
      <w:r>
        <w:rPr/>
        <w:t>e</w:t>
      </w:r>
      <w:r>
        <w:rPr>
          <w:spacing w:val="-6"/>
        </w:rPr>
        <w:t> </w:t>
      </w:r>
      <w:r>
        <w:rPr/>
        <w:t>com</w:t>
      </w:r>
      <w:r>
        <w:rPr>
          <w:spacing w:val="-6"/>
        </w:rPr>
        <w:t> </w:t>
      </w:r>
      <w:r>
        <w:rPr/>
        <w:t>emenda</w:t>
      </w:r>
      <w:r>
        <w:rPr>
          <w:spacing w:val="-6"/>
        </w:rPr>
        <w:t> </w:t>
      </w:r>
      <w:r>
        <w:rPr/>
        <w:t>da mesma. Disse que o assessor da deputada Natália Bonavides veio avaliar a Escola Estadual Késsia Cristina e o projeto Mãos que Ajudam para o envio de recursos, ao parabenizar o edil Mariano que a apoiou. Também parabenizou o edil Júnior que conseguiu emenda para construção de uma arena no bairro José Marcelino. Parabenizou a Escola Rita de Cássia pelos 25 anos de história em nome do ex-prefeito dr. Vanildo, que teve como primeira diretora Suelena e primeira coordenadora Edilma. Disse que hoje faz dois anos que perdeu sua irmã e que foi a maior perda que passou, mas tem se segurado em Deus e enquanto Deus lhe segurar ele continuará ajudando</w:t>
      </w:r>
      <w:r>
        <w:rPr>
          <w:spacing w:val="-1"/>
        </w:rPr>
        <w:t> </w:t>
      </w:r>
      <w:r>
        <w:rPr/>
        <w:t>a população. Externou votos de pesar a família de Zé de Tino, em especial a Adriana, ele que tanto fez pelo povo de Equador e aos familiares de Severina que era tão querida. Agradeceu a seu Joaldo</w:t>
      </w:r>
      <w:r>
        <w:rPr>
          <w:spacing w:val="-1"/>
        </w:rPr>
        <w:t> </w:t>
      </w:r>
      <w:r>
        <w:rPr/>
        <w:t>pelo grande</w:t>
      </w:r>
      <w:r>
        <w:rPr>
          <w:spacing w:val="-1"/>
        </w:rPr>
        <w:t> </w:t>
      </w:r>
      <w:r>
        <w:rPr/>
        <w:t>trabalho</w:t>
      </w:r>
      <w:r>
        <w:rPr>
          <w:spacing w:val="-1"/>
        </w:rPr>
        <w:t> </w:t>
      </w:r>
      <w:r>
        <w:rPr/>
        <w:t>que está</w:t>
      </w:r>
      <w:r>
        <w:rPr>
          <w:spacing w:val="-2"/>
        </w:rPr>
        <w:t> </w:t>
      </w:r>
      <w:r>
        <w:rPr/>
        <w:t>realizando</w:t>
      </w:r>
      <w:r>
        <w:rPr>
          <w:spacing w:val="-1"/>
        </w:rPr>
        <w:t> </w:t>
      </w:r>
      <w:r>
        <w:rPr/>
        <w:t>no</w:t>
      </w:r>
      <w:r>
        <w:rPr>
          <w:spacing w:val="-1"/>
        </w:rPr>
        <w:t> </w:t>
      </w:r>
      <w:r>
        <w:rPr/>
        <w:t>Alto</w:t>
      </w:r>
      <w:r>
        <w:rPr>
          <w:spacing w:val="-1"/>
        </w:rPr>
        <w:t> </w:t>
      </w:r>
      <w:r>
        <w:rPr/>
        <w:t>da</w:t>
      </w:r>
      <w:r>
        <w:rPr>
          <w:spacing w:val="-2"/>
        </w:rPr>
        <w:t> </w:t>
      </w:r>
      <w:r>
        <w:rPr/>
        <w:t>Bela Vista. O edil José Geraldo da Silva Júnior, também deu as boas vindas ao edil Petrônio, externando</w:t>
      </w:r>
      <w:r>
        <w:rPr>
          <w:spacing w:val="-6"/>
        </w:rPr>
        <w:t> </w:t>
      </w:r>
      <w:r>
        <w:rPr/>
        <w:t>seu</w:t>
      </w:r>
      <w:r>
        <w:rPr>
          <w:spacing w:val="-7"/>
        </w:rPr>
        <w:t> </w:t>
      </w:r>
      <w:r>
        <w:rPr/>
        <w:t>pesar</w:t>
      </w:r>
      <w:r>
        <w:rPr>
          <w:spacing w:val="-8"/>
        </w:rPr>
        <w:t> </w:t>
      </w:r>
      <w:r>
        <w:rPr/>
        <w:t>a</w:t>
      </w:r>
      <w:r>
        <w:rPr>
          <w:spacing w:val="-6"/>
        </w:rPr>
        <w:t> </w:t>
      </w:r>
      <w:r>
        <w:rPr/>
        <w:t>família</w:t>
      </w:r>
      <w:r>
        <w:rPr>
          <w:spacing w:val="-6"/>
        </w:rPr>
        <w:t> </w:t>
      </w:r>
      <w:r>
        <w:rPr/>
        <w:t>de</w:t>
      </w:r>
      <w:r>
        <w:rPr>
          <w:spacing w:val="-8"/>
        </w:rPr>
        <w:t> </w:t>
      </w:r>
      <w:r>
        <w:rPr/>
        <w:t>Zé</w:t>
      </w:r>
      <w:r>
        <w:rPr>
          <w:spacing w:val="-8"/>
        </w:rPr>
        <w:t> </w:t>
      </w:r>
      <w:r>
        <w:rPr/>
        <w:t>de</w:t>
      </w:r>
      <w:r>
        <w:rPr>
          <w:spacing w:val="-6"/>
        </w:rPr>
        <w:t> </w:t>
      </w:r>
      <w:r>
        <w:rPr/>
        <w:t>Tino,</w:t>
      </w:r>
      <w:r>
        <w:rPr>
          <w:spacing w:val="-6"/>
        </w:rPr>
        <w:t> </w:t>
      </w:r>
      <w:r>
        <w:rPr/>
        <w:t>como</w:t>
      </w:r>
      <w:r>
        <w:rPr>
          <w:spacing w:val="-6"/>
        </w:rPr>
        <w:t> </w:t>
      </w:r>
      <w:r>
        <w:rPr/>
        <w:t>também</w:t>
      </w:r>
      <w:r>
        <w:rPr>
          <w:spacing w:val="-6"/>
        </w:rPr>
        <w:t> </w:t>
      </w:r>
      <w:r>
        <w:rPr/>
        <w:t>a</w:t>
      </w:r>
      <w:r>
        <w:rPr>
          <w:spacing w:val="-9"/>
        </w:rPr>
        <w:t> </w:t>
      </w:r>
      <w:r>
        <w:rPr/>
        <w:t>dona</w:t>
      </w:r>
      <w:r>
        <w:rPr>
          <w:spacing w:val="-6"/>
        </w:rPr>
        <w:t> </w:t>
      </w:r>
      <w:r>
        <w:rPr/>
        <w:t>Severina</w:t>
      </w:r>
      <w:r>
        <w:rPr>
          <w:spacing w:val="-6"/>
        </w:rPr>
        <w:t> </w:t>
      </w:r>
      <w:r>
        <w:rPr/>
        <w:t>e</w:t>
      </w:r>
      <w:r>
        <w:rPr>
          <w:spacing w:val="-6"/>
        </w:rPr>
        <w:t> </w:t>
      </w:r>
      <w:r>
        <w:rPr/>
        <w:t>ainda</w:t>
      </w:r>
      <w:r>
        <w:rPr>
          <w:spacing w:val="-6"/>
        </w:rPr>
        <w:t> </w:t>
      </w:r>
      <w:r>
        <w:rPr/>
        <w:t>de seu</w:t>
      </w:r>
      <w:r>
        <w:rPr>
          <w:spacing w:val="-4"/>
        </w:rPr>
        <w:t> </w:t>
      </w:r>
      <w:r>
        <w:rPr/>
        <w:t>tio</w:t>
      </w:r>
      <w:r>
        <w:rPr>
          <w:spacing w:val="-7"/>
        </w:rPr>
        <w:t> </w:t>
      </w:r>
      <w:r>
        <w:rPr/>
        <w:t>Arlindo</w:t>
      </w:r>
      <w:r>
        <w:rPr>
          <w:spacing w:val="-7"/>
        </w:rPr>
        <w:t> </w:t>
      </w:r>
      <w:r>
        <w:rPr/>
        <w:t>que</w:t>
      </w:r>
      <w:r>
        <w:rPr>
          <w:spacing w:val="-7"/>
        </w:rPr>
        <w:t> </w:t>
      </w:r>
      <w:r>
        <w:rPr/>
        <w:t>descansou</w:t>
      </w:r>
      <w:r>
        <w:rPr>
          <w:spacing w:val="-6"/>
        </w:rPr>
        <w:t> </w:t>
      </w:r>
      <w:r>
        <w:rPr/>
        <w:t>no</w:t>
      </w:r>
      <w:r>
        <w:rPr>
          <w:spacing w:val="-5"/>
        </w:rPr>
        <w:t> </w:t>
      </w:r>
      <w:r>
        <w:rPr/>
        <w:t>Senhor.</w:t>
      </w:r>
      <w:r>
        <w:rPr>
          <w:spacing w:val="40"/>
        </w:rPr>
        <w:t> </w:t>
      </w:r>
      <w:r>
        <w:rPr/>
        <w:t>Disse</w:t>
      </w:r>
      <w:r>
        <w:rPr>
          <w:spacing w:val="80"/>
        </w:rPr>
        <w:t> </w:t>
      </w:r>
      <w:r>
        <w:rPr/>
        <w:t>ficar</w:t>
      </w:r>
      <w:r>
        <w:rPr>
          <w:spacing w:val="80"/>
        </w:rPr>
        <w:t> </w:t>
      </w:r>
      <w:r>
        <w:rPr/>
        <w:t>satisfeito</w:t>
      </w:r>
      <w:r>
        <w:rPr>
          <w:spacing w:val="80"/>
        </w:rPr>
        <w:t> </w:t>
      </w:r>
      <w:r>
        <w:rPr/>
        <w:t>como</w:t>
      </w:r>
      <w:r>
        <w:rPr>
          <w:spacing w:val="80"/>
        </w:rPr>
        <w:t> </w:t>
      </w:r>
      <w:r>
        <w:rPr/>
        <w:t>presidente</w:t>
      </w:r>
      <w:r>
        <w:rPr>
          <w:spacing w:val="40"/>
        </w:rPr>
        <w:t> </w:t>
      </w:r>
      <w:r>
        <w:rPr/>
        <w:t>do PT,</w:t>
      </w:r>
      <w:r>
        <w:rPr>
          <w:spacing w:val="40"/>
        </w:rPr>
        <w:t> </w:t>
      </w:r>
      <w:r>
        <w:rPr/>
        <w:t>por</w:t>
      </w:r>
      <w:r>
        <w:rPr>
          <w:spacing w:val="80"/>
        </w:rPr>
        <w:t> </w:t>
      </w:r>
      <w:r>
        <w:rPr/>
        <w:t>ser</w:t>
      </w:r>
      <w:r>
        <w:rPr>
          <w:spacing w:val="80"/>
        </w:rPr>
        <w:t> </w:t>
      </w:r>
      <w:r>
        <w:rPr/>
        <w:t>um</w:t>
      </w:r>
      <w:r>
        <w:rPr>
          <w:spacing w:val="80"/>
        </w:rPr>
        <w:t> </w:t>
      </w:r>
      <w:r>
        <w:rPr/>
        <w:t>partido</w:t>
      </w:r>
      <w:r>
        <w:rPr>
          <w:spacing w:val="40"/>
        </w:rPr>
        <w:t> </w:t>
      </w:r>
      <w:r>
        <w:rPr/>
        <w:t>tão</w:t>
      </w:r>
    </w:p>
    <w:p>
      <w:pPr>
        <w:pStyle w:val="BodyText"/>
        <w:spacing w:after="0" w:line="360" w:lineRule="auto"/>
        <w:jc w:val="both"/>
        <w:sectPr>
          <w:pgSz w:w="11910" w:h="16840"/>
          <w:pgMar w:top="520" w:bottom="280" w:left="1275" w:right="1559"/>
        </w:sectPr>
      </w:pPr>
    </w:p>
    <w:p>
      <w:pPr>
        <w:pStyle w:val="BodyText"/>
        <w:spacing w:line="360" w:lineRule="auto" w:before="27"/>
        <w:ind w:left="427" w:right="138"/>
        <w:jc w:val="both"/>
      </w:pPr>
      <w:r>
        <w:rPr/>
        <w:t>importante, tendo em vista que nesses últimos 18 anos acredita não ter tido um ano que não veio recurso para Equador, todos os bairros tem algum investimento de um parlamentar do PT e agora Gean Paul Prates garantiu que virá para o evento de inauguração</w:t>
      </w:r>
      <w:r>
        <w:rPr>
          <w:spacing w:val="-11"/>
        </w:rPr>
        <w:t> </w:t>
      </w:r>
      <w:r>
        <w:rPr/>
        <w:t>da</w:t>
      </w:r>
      <w:r>
        <w:rPr>
          <w:spacing w:val="-9"/>
        </w:rPr>
        <w:t> </w:t>
      </w:r>
      <w:r>
        <w:rPr/>
        <w:t>areninha,</w:t>
      </w:r>
      <w:r>
        <w:rPr>
          <w:spacing w:val="-9"/>
        </w:rPr>
        <w:t> </w:t>
      </w:r>
      <w:r>
        <w:rPr/>
        <w:t>já</w:t>
      </w:r>
      <w:r>
        <w:rPr>
          <w:spacing w:val="-11"/>
        </w:rPr>
        <w:t> </w:t>
      </w:r>
      <w:r>
        <w:rPr/>
        <w:t>que</w:t>
      </w:r>
      <w:r>
        <w:rPr>
          <w:spacing w:val="-11"/>
        </w:rPr>
        <w:t> </w:t>
      </w:r>
      <w:r>
        <w:rPr/>
        <w:t>é</w:t>
      </w:r>
      <w:r>
        <w:rPr>
          <w:spacing w:val="-11"/>
        </w:rPr>
        <w:t> </w:t>
      </w:r>
      <w:r>
        <w:rPr/>
        <w:t>um</w:t>
      </w:r>
      <w:r>
        <w:rPr>
          <w:spacing w:val="-11"/>
        </w:rPr>
        <w:t> </w:t>
      </w:r>
      <w:r>
        <w:rPr/>
        <w:t>recurso</w:t>
      </w:r>
      <w:r>
        <w:rPr>
          <w:spacing w:val="-11"/>
        </w:rPr>
        <w:t> </w:t>
      </w:r>
      <w:r>
        <w:rPr/>
        <w:t>enviado</w:t>
      </w:r>
      <w:r>
        <w:rPr>
          <w:spacing w:val="-11"/>
        </w:rPr>
        <w:t> </w:t>
      </w:r>
      <w:r>
        <w:rPr/>
        <w:t>por</w:t>
      </w:r>
      <w:r>
        <w:rPr>
          <w:spacing w:val="-10"/>
        </w:rPr>
        <w:t> </w:t>
      </w:r>
      <w:r>
        <w:rPr/>
        <w:t>ele,</w:t>
      </w:r>
      <w:r>
        <w:rPr>
          <w:spacing w:val="-11"/>
        </w:rPr>
        <w:t> </w:t>
      </w:r>
      <w:r>
        <w:rPr/>
        <w:t>inclusive</w:t>
      </w:r>
      <w:r>
        <w:rPr>
          <w:spacing w:val="-11"/>
        </w:rPr>
        <w:t> </w:t>
      </w:r>
      <w:r>
        <w:rPr/>
        <w:t>já</w:t>
      </w:r>
      <w:r>
        <w:rPr>
          <w:spacing w:val="-13"/>
        </w:rPr>
        <w:t> </w:t>
      </w:r>
      <w:r>
        <w:rPr/>
        <w:t>passou</w:t>
      </w:r>
      <w:r>
        <w:rPr>
          <w:spacing w:val="-10"/>
        </w:rPr>
        <w:t> </w:t>
      </w:r>
      <w:r>
        <w:rPr/>
        <w:t>de</w:t>
      </w:r>
      <w:r>
        <w:rPr>
          <w:spacing w:val="-13"/>
        </w:rPr>
        <w:t> </w:t>
      </w:r>
      <w:r>
        <w:rPr/>
        <w:t>um milhão em emendas enviadas por Gean. O edil Welson Bezerra, agradeceu a gestão municipal e a secretaria de obras na pessoa de Marquinhos por atenderem ao seu requerimento no tocante aos quebras-molas dessa rua. Deu as boas vindas ao edil Petrônio, bem como citou o quanto Raú contribuiu durante esses meses. O sr. presidente concedeu a palavra ao professor Mateus que em nome da Escola Estadual Kessia Cristinha veio fazer o convite a todos os edis para participarem da 4ª gincanina no dia 16 do corrente mês, bem como pedir o apoio dos mesmos. O sr. Presidente parabenizou os edis Júnior e Mariano pelos recursos que estão conseguindo para Equador, bem como o prefeito está em Brasília trazendo recursos para o município, de modo que</w:t>
      </w:r>
      <w:r>
        <w:rPr>
          <w:spacing w:val="40"/>
        </w:rPr>
        <w:t> </w:t>
      </w:r>
      <w:r>
        <w:rPr/>
        <w:t>Equador está pulsante e isso é muito bom. Comunicou que participou do velório</w:t>
      </w:r>
      <w:r>
        <w:rPr>
          <w:spacing w:val="-3"/>
        </w:rPr>
        <w:t> </w:t>
      </w:r>
      <w:r>
        <w:rPr/>
        <w:t>do</w:t>
      </w:r>
      <w:r>
        <w:rPr>
          <w:spacing w:val="-6"/>
        </w:rPr>
        <w:t> </w:t>
      </w:r>
      <w:r>
        <w:rPr/>
        <w:t>ex</w:t>
      </w:r>
      <w:r>
        <w:rPr>
          <w:spacing w:val="-4"/>
        </w:rPr>
        <w:t> </w:t>
      </w:r>
      <w:r>
        <w:rPr/>
        <w:t>vice-prefeito</w:t>
      </w:r>
      <w:r>
        <w:rPr>
          <w:spacing w:val="-3"/>
        </w:rPr>
        <w:t> </w:t>
      </w:r>
      <w:r>
        <w:rPr/>
        <w:t>Zé</w:t>
      </w:r>
      <w:r>
        <w:rPr>
          <w:spacing w:val="-3"/>
        </w:rPr>
        <w:t> </w:t>
      </w:r>
      <w:r>
        <w:rPr/>
        <w:t>de</w:t>
      </w:r>
      <w:r>
        <w:rPr>
          <w:spacing w:val="-3"/>
        </w:rPr>
        <w:t> </w:t>
      </w:r>
      <w:r>
        <w:rPr/>
        <w:t>Tino</w:t>
      </w:r>
      <w:r>
        <w:rPr>
          <w:spacing w:val="-3"/>
        </w:rPr>
        <w:t> </w:t>
      </w:r>
      <w:r>
        <w:rPr/>
        <w:t>e</w:t>
      </w:r>
      <w:r>
        <w:rPr>
          <w:spacing w:val="-6"/>
        </w:rPr>
        <w:t> </w:t>
      </w:r>
      <w:r>
        <w:rPr/>
        <w:t>em</w:t>
      </w:r>
      <w:r>
        <w:rPr>
          <w:spacing w:val="-3"/>
        </w:rPr>
        <w:t> </w:t>
      </w:r>
      <w:r>
        <w:rPr/>
        <w:t>nome</w:t>
      </w:r>
      <w:r>
        <w:rPr>
          <w:spacing w:val="-6"/>
        </w:rPr>
        <w:t> </w:t>
      </w:r>
      <w:r>
        <w:rPr/>
        <w:t>desta</w:t>
      </w:r>
      <w:r>
        <w:rPr>
          <w:spacing w:val="-4"/>
        </w:rPr>
        <w:t> </w:t>
      </w:r>
      <w:r>
        <w:rPr/>
        <w:t>Casa</w:t>
      </w:r>
      <w:r>
        <w:rPr>
          <w:spacing w:val="-4"/>
        </w:rPr>
        <w:t> </w:t>
      </w:r>
      <w:r>
        <w:rPr/>
        <w:t>externou</w:t>
      </w:r>
      <w:r>
        <w:rPr>
          <w:spacing w:val="-3"/>
        </w:rPr>
        <w:t> </w:t>
      </w:r>
      <w:r>
        <w:rPr/>
        <w:t>lá</w:t>
      </w:r>
      <w:r>
        <w:rPr>
          <w:spacing w:val="-4"/>
        </w:rPr>
        <w:t> </w:t>
      </w:r>
      <w:r>
        <w:rPr/>
        <w:t>o</w:t>
      </w:r>
      <w:r>
        <w:rPr>
          <w:spacing w:val="-6"/>
        </w:rPr>
        <w:t> </w:t>
      </w:r>
      <w:r>
        <w:rPr/>
        <w:t>trabalho</w:t>
      </w:r>
      <w:r>
        <w:rPr>
          <w:spacing w:val="-3"/>
        </w:rPr>
        <w:t> </w:t>
      </w:r>
      <w:r>
        <w:rPr/>
        <w:t>que ele fez aqui, inclusive ele foi prefeito por um mês e sua família não sabia, ele tem uma história grandiosa com o povo de Equador e por sua vez foi muito feliz aqui em sua importância para o município e por fim externou votos de pesar aos familiares da senhora Severina. Nada mais havendo a tratar, este encerra a sessão convocando, a próxima para o dia 15 de junho de 2023.</w:t>
      </w:r>
    </w:p>
    <w:p>
      <w:pPr>
        <w:pStyle w:val="BodyText"/>
        <w:spacing w:before="1"/>
        <w:ind w:left="427"/>
        <w:jc w:val="both"/>
      </w:pPr>
      <w:r>
        <w:rPr/>
        <w:t>Sala</w:t>
      </w:r>
      <w:r>
        <w:rPr>
          <w:spacing w:val="-1"/>
        </w:rPr>
        <w:t> </w:t>
      </w:r>
      <w:r>
        <w:rPr/>
        <w:t>das</w:t>
      </w:r>
      <w:r>
        <w:rPr>
          <w:spacing w:val="-2"/>
        </w:rPr>
        <w:t> </w:t>
      </w:r>
      <w:r>
        <w:rPr/>
        <w:t>Sessões,</w:t>
      </w:r>
      <w:r>
        <w:rPr>
          <w:spacing w:val="-2"/>
        </w:rPr>
        <w:t> </w:t>
      </w:r>
      <w:r>
        <w:rPr/>
        <w:t>em 01</w:t>
      </w:r>
      <w:r>
        <w:rPr>
          <w:spacing w:val="-2"/>
        </w:rPr>
        <w:t> </w:t>
      </w:r>
      <w:r>
        <w:rPr/>
        <w:t>de</w:t>
      </w:r>
      <w:r>
        <w:rPr>
          <w:spacing w:val="-1"/>
        </w:rPr>
        <w:t> </w:t>
      </w:r>
      <w:r>
        <w:rPr/>
        <w:t>junho</w:t>
      </w:r>
      <w:r>
        <w:rPr>
          <w:spacing w:val="-2"/>
        </w:rPr>
        <w:t> </w:t>
      </w:r>
      <w:r>
        <w:rPr/>
        <w:t>de</w:t>
      </w:r>
      <w:r>
        <w:rPr>
          <w:spacing w:val="-1"/>
        </w:rPr>
        <w:t> </w:t>
      </w:r>
      <w:r>
        <w:rPr>
          <w:spacing w:val="-4"/>
        </w:rPr>
        <w:t>2023.</w:t>
      </w:r>
    </w:p>
    <w:p>
      <w:pPr>
        <w:pStyle w:val="BodyText"/>
      </w:pPr>
    </w:p>
    <w:p>
      <w:pPr>
        <w:pStyle w:val="BodyText"/>
      </w:pPr>
    </w:p>
    <w:p>
      <w:pPr>
        <w:pStyle w:val="BodyText"/>
        <w:spacing w:before="148"/>
      </w:pPr>
    </w:p>
    <w:p>
      <w:pPr>
        <w:pStyle w:val="BodyText"/>
        <w:spacing w:line="360" w:lineRule="auto"/>
        <w:ind w:left="3200" w:right="2915"/>
        <w:jc w:val="center"/>
      </w:pPr>
      <w:r>
        <w:rPr/>
        <w:t>Fábio</w:t>
      </w:r>
      <w:r>
        <w:rPr>
          <w:spacing w:val="-14"/>
        </w:rPr>
        <w:t> </w:t>
      </w:r>
      <w:r>
        <w:rPr/>
        <w:t>Aurélio</w:t>
      </w:r>
      <w:r>
        <w:rPr>
          <w:spacing w:val="-14"/>
        </w:rPr>
        <w:t> </w:t>
      </w:r>
      <w:r>
        <w:rPr/>
        <w:t>Bulcão </w:t>
      </w:r>
      <w:r>
        <w:rPr>
          <w:spacing w:val="-2"/>
        </w:rPr>
        <w:t>Presidente</w:t>
      </w:r>
    </w:p>
    <w:p>
      <w:pPr>
        <w:pStyle w:val="BodyText"/>
        <w:spacing w:line="360" w:lineRule="auto" w:before="1"/>
        <w:ind w:left="3098" w:right="2813"/>
        <w:jc w:val="center"/>
      </w:pPr>
      <w:r>
        <w:rPr/>
        <w:t>Josenildo</w:t>
      </w:r>
      <w:r>
        <w:rPr>
          <w:spacing w:val="-14"/>
        </w:rPr>
        <w:t> </w:t>
      </w:r>
      <w:r>
        <w:rPr/>
        <w:t>Alexandrino</w:t>
      </w:r>
      <w:r>
        <w:rPr>
          <w:spacing w:val="-14"/>
        </w:rPr>
        <w:t> </w:t>
      </w:r>
      <w:r>
        <w:rPr/>
        <w:t>Nóbrega 1° Secretário</w:t>
      </w:r>
    </w:p>
    <w:sectPr>
      <w:pgSz w:w="11910" w:h="16840"/>
      <w:pgMar w:top="520" w:bottom="280" w:left="1275"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Trebuchet MS">
    <w:altName w:val="Trebuchet MS"/>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rPr>
      <w:rFonts w:ascii="Calibri" w:hAnsi="Calibri" w:eastAsia="Calibri" w:cs="Calibri"/>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Equador</dc:creator>
  <dcterms:created xsi:type="dcterms:W3CDTF">2025-08-07T16:56:28Z</dcterms:created>
  <dcterms:modified xsi:type="dcterms:W3CDTF">2025-08-07T16:56:28Z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Microsoft® Word para Microsoft 365</vt:lpwstr>
  </property>
  <property fmtid="{D5CDD505-2E9C-101B-9397-08002B2CF9AE}" pid="4" name="LastSaved">
    <vt:filetime>2025-08-07T00:00:00Z</vt:filetime>
  </property>
  <property fmtid="{D5CDD505-2E9C-101B-9397-08002B2CF9AE}" pid="5" name="Producer">
    <vt:lpwstr>Microsoft® Word para Microsoft 365</vt:lpwstr>
  </property>
</Properties>
</file>