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6E11F" w14:textId="77777777" w:rsidR="00CA4FC2" w:rsidRPr="00F85348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6C374B16" w14:textId="77777777"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20486941" w14:textId="78554A34" w:rsidR="00B32E77" w:rsidRPr="00D81A45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2"/>
          <w:szCs w:val="32"/>
          <w:lang w:eastAsia="pt-BR"/>
        </w:rPr>
      </w:pP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 xml:space="preserve">Em nome de Deus, pela pátria e pelo progresso de Princesa, declaro aberta a </w:t>
      </w:r>
      <w:r w:rsidR="00A972F2" w:rsidRPr="00D81A45">
        <w:rPr>
          <w:rFonts w:ascii="Arial" w:hAnsi="Arial" w:cs="Arial"/>
          <w:b/>
          <w:color w:val="000000" w:themeColor="text1"/>
          <w:sz w:val="32"/>
          <w:szCs w:val="32"/>
        </w:rPr>
        <w:t>4</w:t>
      </w:r>
      <w:r w:rsidR="006165A2" w:rsidRPr="00D81A45">
        <w:rPr>
          <w:rFonts w:ascii="Arial" w:hAnsi="Arial" w:cs="Arial"/>
          <w:b/>
          <w:color w:val="000000" w:themeColor="text1"/>
          <w:sz w:val="32"/>
          <w:szCs w:val="32"/>
        </w:rPr>
        <w:t>3</w:t>
      </w: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>ª Sessão Ordinária do 2º período da 7ª legislatura da Câmara Municipal de Vereadores de Princesa</w:t>
      </w:r>
      <w:r w:rsidRPr="00D81A45">
        <w:rPr>
          <w:rFonts w:ascii="Arial" w:eastAsia="Times New Roman" w:hAnsi="Arial" w:cs="Arial"/>
          <w:b/>
          <w:color w:val="000000" w:themeColor="text1"/>
          <w:sz w:val="32"/>
          <w:szCs w:val="32"/>
          <w:lang w:eastAsia="pt-BR"/>
        </w:rPr>
        <w:t>.</w:t>
      </w:r>
    </w:p>
    <w:p w14:paraId="14FAA993" w14:textId="77777777" w:rsidR="00965CC9" w:rsidRPr="00D81A45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</w:p>
    <w:p w14:paraId="6F482066" w14:textId="37267B7D" w:rsidR="00665CB1" w:rsidRPr="00D81A45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>Solicito à Secretária que faça a leitura de uma passagem bíb</w:t>
      </w:r>
      <w:r w:rsidR="00BB5C6C" w:rsidRPr="00D81A45">
        <w:rPr>
          <w:rFonts w:ascii="Arial" w:hAnsi="Arial" w:cs="Arial"/>
          <w:b/>
          <w:color w:val="000000" w:themeColor="text1"/>
          <w:sz w:val="32"/>
          <w:szCs w:val="32"/>
        </w:rPr>
        <w:t>lic</w:t>
      </w:r>
      <w:r w:rsidR="00D62F6C" w:rsidRPr="00D81A45">
        <w:rPr>
          <w:rFonts w:ascii="Arial" w:hAnsi="Arial" w:cs="Arial"/>
          <w:b/>
          <w:color w:val="000000" w:themeColor="text1"/>
          <w:sz w:val="32"/>
          <w:szCs w:val="32"/>
        </w:rPr>
        <w:t>a</w:t>
      </w:r>
      <w:r w:rsidR="00965CC9" w:rsidRPr="00D81A45">
        <w:rPr>
          <w:rFonts w:ascii="Arial" w:hAnsi="Arial" w:cs="Arial"/>
          <w:b/>
          <w:color w:val="000000" w:themeColor="text1"/>
          <w:sz w:val="32"/>
          <w:szCs w:val="32"/>
        </w:rPr>
        <w:t>.</w:t>
      </w:r>
      <w:r w:rsidR="006165A2" w:rsidRPr="00D81A45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</w:p>
    <w:p w14:paraId="5A5C2F0B" w14:textId="052BCA54" w:rsidR="006165A2" w:rsidRPr="00D81A45" w:rsidRDefault="006165A2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Cs/>
          <w:color w:val="000000" w:themeColor="text1"/>
          <w:sz w:val="32"/>
          <w:szCs w:val="32"/>
        </w:rPr>
        <w:t>Procure descobrir, por você mesmo, como o Senhor Deus é bom. Feliz aquele que encontra segurança nele. Salmos 34:8</w:t>
      </w:r>
      <w:r w:rsidR="00D81A45" w:rsidRPr="00D81A45">
        <w:rPr>
          <w:rFonts w:ascii="Arial" w:hAnsi="Arial" w:cs="Arial"/>
          <w:bCs/>
          <w:color w:val="000000" w:themeColor="text1"/>
          <w:sz w:val="32"/>
          <w:szCs w:val="32"/>
        </w:rPr>
        <w:t xml:space="preserve"> </w:t>
      </w:r>
    </w:p>
    <w:p w14:paraId="7BFD9A74" w14:textId="77777777" w:rsidR="00D81A45" w:rsidRPr="00D81A45" w:rsidRDefault="00D81A45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</w:p>
    <w:p w14:paraId="4509B449" w14:textId="77777777" w:rsidR="00B32E77" w:rsidRPr="00D81A45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eastAsia="pt-BR"/>
        </w:rPr>
      </w:pPr>
      <w:r w:rsidRPr="00D81A45">
        <w:rPr>
          <w:rFonts w:ascii="Arial" w:eastAsia="Times New Roman" w:hAnsi="Arial" w:cs="Arial"/>
          <w:b/>
          <w:bCs/>
          <w:color w:val="000000" w:themeColor="text1"/>
          <w:sz w:val="32"/>
          <w:szCs w:val="32"/>
          <w:lang w:eastAsia="pt-BR"/>
        </w:rPr>
        <w:t>EXPEDIENTE</w:t>
      </w:r>
    </w:p>
    <w:p w14:paraId="205629DD" w14:textId="2FC989EF" w:rsidR="00B32E77" w:rsidRPr="00D81A45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color w:val="000000" w:themeColor="text1"/>
          <w:sz w:val="32"/>
          <w:szCs w:val="32"/>
        </w:rPr>
        <w:t xml:space="preserve">- Solicito à Secretária que faça a leitura da Ata da </w:t>
      </w:r>
      <w:r w:rsidR="00AC0D0F" w:rsidRPr="00D81A45">
        <w:rPr>
          <w:rFonts w:ascii="Arial" w:hAnsi="Arial" w:cs="Arial"/>
          <w:color w:val="000000" w:themeColor="text1"/>
          <w:sz w:val="32"/>
          <w:szCs w:val="32"/>
        </w:rPr>
        <w:t>4</w:t>
      </w:r>
      <w:r w:rsidR="006165A2" w:rsidRPr="00D81A45">
        <w:rPr>
          <w:rFonts w:ascii="Arial" w:hAnsi="Arial" w:cs="Arial"/>
          <w:color w:val="000000" w:themeColor="text1"/>
          <w:sz w:val="32"/>
          <w:szCs w:val="32"/>
        </w:rPr>
        <w:t>2</w:t>
      </w:r>
      <w:r w:rsidRPr="00D81A45">
        <w:rPr>
          <w:rFonts w:ascii="Arial" w:hAnsi="Arial" w:cs="Arial"/>
          <w:color w:val="000000" w:themeColor="text1"/>
          <w:sz w:val="32"/>
          <w:szCs w:val="32"/>
        </w:rPr>
        <w:t>ª Sessão Ordinária do 2º Período, da 7ª Legislatura.</w:t>
      </w:r>
    </w:p>
    <w:p w14:paraId="2490D8DB" w14:textId="77777777" w:rsidR="00B32E77" w:rsidRPr="00D81A45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color w:val="000000" w:themeColor="text1"/>
          <w:sz w:val="32"/>
          <w:szCs w:val="32"/>
        </w:rPr>
        <w:t xml:space="preserve">- Coloco em discussão a ata, quem for a favor fique como está e quem for contra se manifeste. </w:t>
      </w:r>
    </w:p>
    <w:p w14:paraId="63DC0DAB" w14:textId="77777777" w:rsidR="00B32E77" w:rsidRPr="00D81A45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color w:val="000000" w:themeColor="text1"/>
          <w:sz w:val="32"/>
          <w:szCs w:val="32"/>
        </w:rPr>
        <w:t xml:space="preserve">- Aprovada a ata. </w:t>
      </w:r>
    </w:p>
    <w:p w14:paraId="0C05373C" w14:textId="77777777" w:rsidR="00B32E77" w:rsidRPr="00D81A45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3F24B1AB" w14:textId="3CBEDBD3" w:rsidR="00C01CDB" w:rsidRPr="00D81A45" w:rsidRDefault="00B32E77" w:rsidP="00F8534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>Para a sessão de hoje temos a seguinte preposiç</w:t>
      </w:r>
      <w:r w:rsidR="001D42D1" w:rsidRPr="00D81A45">
        <w:rPr>
          <w:rFonts w:ascii="Arial" w:hAnsi="Arial" w:cs="Arial"/>
          <w:b/>
          <w:color w:val="000000" w:themeColor="text1"/>
          <w:sz w:val="32"/>
          <w:szCs w:val="32"/>
        </w:rPr>
        <w:t>ão</w:t>
      </w: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>:</w:t>
      </w:r>
    </w:p>
    <w:p w14:paraId="296BEDAE" w14:textId="77777777" w:rsidR="00D81A45" w:rsidRPr="00D81A45" w:rsidRDefault="00D81A45" w:rsidP="00F85348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</w:p>
    <w:p w14:paraId="777EDA9E" w14:textId="02FBAB4D" w:rsidR="00897121" w:rsidRDefault="00897121" w:rsidP="00F85348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Cs/>
          <w:color w:val="000000" w:themeColor="text1"/>
          <w:sz w:val="32"/>
          <w:szCs w:val="32"/>
        </w:rPr>
        <w:t xml:space="preserve">Projeto de Lei </w:t>
      </w:r>
      <w:r w:rsidR="00D81A45" w:rsidRPr="00D81A45">
        <w:rPr>
          <w:rFonts w:ascii="Arial" w:hAnsi="Arial" w:cs="Arial"/>
          <w:bCs/>
          <w:color w:val="000000" w:themeColor="text1"/>
          <w:sz w:val="32"/>
          <w:szCs w:val="32"/>
        </w:rPr>
        <w:t>n.53, de</w:t>
      </w:r>
      <w:r w:rsidRPr="00D81A45">
        <w:rPr>
          <w:rFonts w:ascii="Arial" w:hAnsi="Arial" w:cs="Arial"/>
          <w:bCs/>
          <w:color w:val="000000" w:themeColor="text1"/>
          <w:sz w:val="32"/>
          <w:szCs w:val="32"/>
        </w:rPr>
        <w:t xml:space="preserve"> 21 de novembro de 2022, que altera Código de Posturas </w:t>
      </w:r>
      <w:r w:rsidR="00D81A45" w:rsidRPr="00D81A45">
        <w:rPr>
          <w:rFonts w:ascii="Arial" w:hAnsi="Arial" w:cs="Arial"/>
          <w:bCs/>
          <w:color w:val="000000" w:themeColor="text1"/>
          <w:sz w:val="32"/>
          <w:szCs w:val="32"/>
        </w:rPr>
        <w:t xml:space="preserve">Municipal. </w:t>
      </w:r>
      <w:r w:rsidR="00D81A45">
        <w:rPr>
          <w:rFonts w:ascii="Arial" w:hAnsi="Arial" w:cs="Arial"/>
          <w:bCs/>
          <w:color w:val="000000" w:themeColor="text1"/>
          <w:sz w:val="32"/>
          <w:szCs w:val="32"/>
        </w:rPr>
        <w:t>SOLICITO QUE O PRESIDENTE DAS COMISSÕES FAÇA LEITURA DO PARECER.</w:t>
      </w:r>
    </w:p>
    <w:p w14:paraId="0BE76598" w14:textId="753EEC4C" w:rsidR="0038640D" w:rsidRPr="00D81A45" w:rsidRDefault="0038640D" w:rsidP="00F85348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Cs/>
          <w:color w:val="000000" w:themeColor="text1"/>
          <w:sz w:val="32"/>
          <w:szCs w:val="32"/>
        </w:rPr>
        <w:t>COLOCO EM PRIMEIRA VOTAÇÃO.</w:t>
      </w:r>
    </w:p>
    <w:p w14:paraId="661F1423" w14:textId="582BE405" w:rsidR="002218D9" w:rsidRPr="00D81A45" w:rsidRDefault="002218D9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BF201F5" w14:textId="593913ED" w:rsidR="001354AE" w:rsidRDefault="001354AE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color w:val="000000" w:themeColor="text1"/>
          <w:sz w:val="32"/>
          <w:szCs w:val="32"/>
        </w:rPr>
        <w:t xml:space="preserve">Projeto de Lei n.57, de 05 de dezembro de 2022, que Institui Gratificação por Produtividade pelo desempenho de atividade em Comissão de Inquérito, Sindicância ou Processo Administrativo Disciplinar. </w:t>
      </w:r>
      <w:r w:rsidR="00D81A45">
        <w:rPr>
          <w:rFonts w:ascii="Arial" w:hAnsi="Arial" w:cs="Arial"/>
          <w:color w:val="000000" w:themeColor="text1"/>
          <w:sz w:val="32"/>
          <w:szCs w:val="32"/>
        </w:rPr>
        <w:t>SOLICITO QUE O PRESIDENTE DAS COMISSÕES FAÇA LEITURA DO PARECER.</w:t>
      </w:r>
    </w:p>
    <w:p w14:paraId="7DBE4B74" w14:textId="221BD9E0" w:rsidR="0038640D" w:rsidRPr="0038640D" w:rsidRDefault="0038640D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Cs/>
          <w:color w:val="000000" w:themeColor="text1"/>
          <w:sz w:val="32"/>
          <w:szCs w:val="32"/>
        </w:rPr>
        <w:t>COLOCO EM PRIMEIRA VOTAÇÃO.</w:t>
      </w:r>
    </w:p>
    <w:p w14:paraId="72BDC2BC" w14:textId="77777777" w:rsidR="00872CC2" w:rsidRDefault="00872CC2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7A99E605" w14:textId="547ABC98" w:rsidR="00872CC2" w:rsidRDefault="00872CC2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>Projeto de Lei Complementar n.11, de 12 de dezembro de 2022, que altera e Insere Dispositivos na Lei Complementar nº 018/2013, que dispõe sobre Normas Gerais de Direito Tributário e de Administração Tributária do Município de Princesa -SC e dá outras Providências. AGUARDA PRIMEIRA VOTAÇÃO.</w:t>
      </w:r>
    </w:p>
    <w:p w14:paraId="0723A26F" w14:textId="77777777" w:rsidR="00D81A45" w:rsidRDefault="00D81A45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76D8D2F" w14:textId="77777777" w:rsidR="00D81A45" w:rsidRPr="00D81A45" w:rsidRDefault="00D81A45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1493654" w14:textId="77777777" w:rsidR="00897121" w:rsidRPr="00D81A45" w:rsidRDefault="00897121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1CDDC917" w14:textId="77777777" w:rsidR="006165A2" w:rsidRPr="00D81A45" w:rsidRDefault="006165A2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BA3D7A4" w14:textId="257F3697" w:rsidR="007E6963" w:rsidRPr="00D81A45" w:rsidRDefault="000719CC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>I</w:t>
      </w:r>
      <w:r w:rsidR="00B32E77" w:rsidRPr="00D81A45">
        <w:rPr>
          <w:rFonts w:ascii="Arial" w:hAnsi="Arial" w:cs="Arial"/>
          <w:b/>
          <w:color w:val="000000" w:themeColor="text1"/>
          <w:sz w:val="32"/>
          <w:szCs w:val="32"/>
        </w:rPr>
        <w:t>ndicações e requerimentos.</w:t>
      </w:r>
      <w:r w:rsidR="006165A2" w:rsidRPr="00D81A45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</w:p>
    <w:p w14:paraId="1B1F6D5E" w14:textId="77777777" w:rsidR="006165A2" w:rsidRPr="00D81A45" w:rsidRDefault="006165A2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</w:p>
    <w:p w14:paraId="344F2482" w14:textId="77777777" w:rsidR="00D81A45" w:rsidRPr="00D81A45" w:rsidRDefault="005C247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>P</w:t>
      </w:r>
      <w:r w:rsidR="00B32E77" w:rsidRPr="00D81A45">
        <w:rPr>
          <w:rFonts w:ascii="Arial" w:hAnsi="Arial" w:cs="Arial"/>
          <w:b/>
          <w:color w:val="000000" w:themeColor="text1"/>
          <w:sz w:val="32"/>
          <w:szCs w:val="32"/>
        </w:rPr>
        <w:t>alavra livre.</w:t>
      </w:r>
    </w:p>
    <w:p w14:paraId="552562FB" w14:textId="218235CD" w:rsidR="002C4354" w:rsidRPr="0038640D" w:rsidRDefault="00B32E77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r w:rsidR="00897121" w:rsidRPr="00D81A45">
        <w:rPr>
          <w:rFonts w:ascii="Arial" w:hAnsi="Arial" w:cs="Arial"/>
          <w:b/>
          <w:color w:val="000000" w:themeColor="text1"/>
          <w:sz w:val="32"/>
          <w:szCs w:val="32"/>
        </w:rPr>
        <w:t xml:space="preserve"> </w:t>
      </w:r>
      <w:bookmarkStart w:id="0" w:name="_GoBack"/>
      <w:bookmarkEnd w:id="0"/>
      <w:r w:rsidR="00897121" w:rsidRPr="0038640D">
        <w:rPr>
          <w:rFonts w:ascii="Arial" w:hAnsi="Arial" w:cs="Arial"/>
          <w:bCs/>
          <w:color w:val="000000" w:themeColor="text1"/>
          <w:sz w:val="32"/>
          <w:szCs w:val="32"/>
        </w:rPr>
        <w:t>Convite -Formatura jovens rurais</w:t>
      </w:r>
    </w:p>
    <w:p w14:paraId="1F4D0577" w14:textId="77777777" w:rsidR="00D81A45" w:rsidRPr="00D81A45" w:rsidRDefault="00D81A45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165310CD" w14:textId="68D767DE" w:rsidR="00B32E77" w:rsidRPr="00D81A45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2"/>
          <w:szCs w:val="32"/>
        </w:rPr>
      </w:pPr>
      <w:r w:rsidRPr="00D81A45">
        <w:rPr>
          <w:rFonts w:ascii="Arial" w:hAnsi="Arial" w:cs="Arial"/>
          <w:color w:val="000000" w:themeColor="text1"/>
          <w:sz w:val="32"/>
          <w:szCs w:val="32"/>
        </w:rPr>
        <w:t xml:space="preserve">Nada mais havendo a tratar encerro esta sessão. Convoco os senhores Vereadores para a </w:t>
      </w:r>
      <w:r w:rsidR="00674090" w:rsidRPr="00D81A45">
        <w:rPr>
          <w:rFonts w:ascii="Arial" w:hAnsi="Arial" w:cs="Arial"/>
          <w:color w:val="000000" w:themeColor="text1"/>
          <w:sz w:val="32"/>
          <w:szCs w:val="32"/>
        </w:rPr>
        <w:t>4</w:t>
      </w:r>
      <w:r w:rsidR="006165A2" w:rsidRPr="00D81A45">
        <w:rPr>
          <w:rFonts w:ascii="Arial" w:hAnsi="Arial" w:cs="Arial"/>
          <w:color w:val="000000" w:themeColor="text1"/>
          <w:sz w:val="32"/>
          <w:szCs w:val="32"/>
        </w:rPr>
        <w:t>4</w:t>
      </w:r>
      <w:r w:rsidRPr="00D81A45">
        <w:rPr>
          <w:rFonts w:ascii="Arial" w:hAnsi="Arial" w:cs="Arial"/>
          <w:color w:val="000000" w:themeColor="text1"/>
          <w:sz w:val="32"/>
          <w:szCs w:val="32"/>
        </w:rPr>
        <w:t xml:space="preserve">ª Sessão Ordinária do 2º período da 7ª legislatura da Câmara Municipal de Vereadores de Princesa, </w:t>
      </w:r>
      <w:r w:rsidRPr="00D81A45">
        <w:rPr>
          <w:rFonts w:ascii="Arial" w:eastAsia="Times New Roman" w:hAnsi="Arial" w:cs="Arial"/>
          <w:color w:val="000000" w:themeColor="text1"/>
          <w:sz w:val="32"/>
          <w:szCs w:val="32"/>
          <w:lang w:eastAsia="pt-BR"/>
        </w:rPr>
        <w:t xml:space="preserve">no dia </w:t>
      </w:r>
      <w:r w:rsidR="00B21F5E" w:rsidRPr="00D81A45">
        <w:rPr>
          <w:rFonts w:ascii="Arial" w:eastAsia="Times New Roman" w:hAnsi="Arial" w:cs="Arial"/>
          <w:color w:val="000000" w:themeColor="text1"/>
          <w:sz w:val="32"/>
          <w:szCs w:val="32"/>
          <w:lang w:eastAsia="pt-BR"/>
        </w:rPr>
        <w:t>1</w:t>
      </w:r>
      <w:r w:rsidR="006165A2" w:rsidRPr="00D81A45">
        <w:rPr>
          <w:rFonts w:ascii="Arial" w:eastAsia="Times New Roman" w:hAnsi="Arial" w:cs="Arial"/>
          <w:color w:val="000000" w:themeColor="text1"/>
          <w:sz w:val="32"/>
          <w:szCs w:val="32"/>
          <w:lang w:eastAsia="pt-BR"/>
        </w:rPr>
        <w:t>9</w:t>
      </w:r>
      <w:r w:rsidR="00D81A45" w:rsidRPr="00D81A45">
        <w:rPr>
          <w:rFonts w:ascii="Arial" w:eastAsia="Times New Roman" w:hAnsi="Arial" w:cs="Arial"/>
          <w:color w:val="000000" w:themeColor="text1"/>
          <w:sz w:val="32"/>
          <w:szCs w:val="32"/>
          <w:lang w:eastAsia="pt-BR"/>
        </w:rPr>
        <w:t xml:space="preserve"> </w:t>
      </w:r>
      <w:r w:rsidRPr="00D81A45">
        <w:rPr>
          <w:rFonts w:ascii="Arial" w:eastAsia="Times New Roman" w:hAnsi="Arial" w:cs="Arial"/>
          <w:color w:val="000000" w:themeColor="text1"/>
          <w:sz w:val="32"/>
          <w:szCs w:val="32"/>
          <w:lang w:eastAsia="pt-BR"/>
        </w:rPr>
        <w:t xml:space="preserve">de </w:t>
      </w:r>
      <w:r w:rsidR="00B21F5E" w:rsidRPr="00D81A45">
        <w:rPr>
          <w:rFonts w:ascii="Arial" w:eastAsia="Times New Roman" w:hAnsi="Arial" w:cs="Arial"/>
          <w:color w:val="000000" w:themeColor="text1"/>
          <w:sz w:val="32"/>
          <w:szCs w:val="32"/>
          <w:lang w:eastAsia="pt-BR"/>
        </w:rPr>
        <w:t xml:space="preserve">dezembro </w:t>
      </w:r>
      <w:r w:rsidRPr="00D81A45">
        <w:rPr>
          <w:rFonts w:ascii="Arial" w:eastAsia="Times New Roman" w:hAnsi="Arial" w:cs="Arial"/>
          <w:color w:val="000000" w:themeColor="text1"/>
          <w:sz w:val="32"/>
          <w:szCs w:val="32"/>
          <w:lang w:eastAsia="pt-BR"/>
        </w:rPr>
        <w:t>de 2022, às 18:00 horas.</w:t>
      </w:r>
    </w:p>
    <w:p w14:paraId="0BB8453E" w14:textId="77777777" w:rsidR="00B32E77" w:rsidRPr="00D81A45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37451AEA" w14:textId="77777777" w:rsidR="004A51D7" w:rsidRPr="00D81A45" w:rsidRDefault="004A51D7">
      <w:pPr>
        <w:rPr>
          <w:sz w:val="32"/>
          <w:szCs w:val="32"/>
        </w:rPr>
      </w:pPr>
    </w:p>
    <w:sectPr w:rsidR="004A51D7" w:rsidRPr="00D81A45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719CC"/>
    <w:rsid w:val="000A0C31"/>
    <w:rsid w:val="000B4A3F"/>
    <w:rsid w:val="001354AE"/>
    <w:rsid w:val="00152C61"/>
    <w:rsid w:val="001A4C27"/>
    <w:rsid w:val="001D42D1"/>
    <w:rsid w:val="00205253"/>
    <w:rsid w:val="00214132"/>
    <w:rsid w:val="002218D9"/>
    <w:rsid w:val="00264AB9"/>
    <w:rsid w:val="00294D97"/>
    <w:rsid w:val="002C4354"/>
    <w:rsid w:val="003376D8"/>
    <w:rsid w:val="00360BC8"/>
    <w:rsid w:val="0038640D"/>
    <w:rsid w:val="00391F39"/>
    <w:rsid w:val="003A535D"/>
    <w:rsid w:val="003E7EB7"/>
    <w:rsid w:val="003F0606"/>
    <w:rsid w:val="004876E6"/>
    <w:rsid w:val="004A51D7"/>
    <w:rsid w:val="004C7B20"/>
    <w:rsid w:val="004D1CC7"/>
    <w:rsid w:val="0053496F"/>
    <w:rsid w:val="00534F99"/>
    <w:rsid w:val="00597757"/>
    <w:rsid w:val="005C2474"/>
    <w:rsid w:val="005D1CF1"/>
    <w:rsid w:val="006165A2"/>
    <w:rsid w:val="0063692C"/>
    <w:rsid w:val="00650315"/>
    <w:rsid w:val="00650450"/>
    <w:rsid w:val="00650EF6"/>
    <w:rsid w:val="00665CB1"/>
    <w:rsid w:val="00674090"/>
    <w:rsid w:val="006A29FC"/>
    <w:rsid w:val="007263EC"/>
    <w:rsid w:val="007562E7"/>
    <w:rsid w:val="0076600F"/>
    <w:rsid w:val="007850F6"/>
    <w:rsid w:val="007C73A0"/>
    <w:rsid w:val="007E6963"/>
    <w:rsid w:val="008168C8"/>
    <w:rsid w:val="00872CC2"/>
    <w:rsid w:val="008910BC"/>
    <w:rsid w:val="00897121"/>
    <w:rsid w:val="008A6E55"/>
    <w:rsid w:val="008C2380"/>
    <w:rsid w:val="008E60D7"/>
    <w:rsid w:val="00912F3B"/>
    <w:rsid w:val="00937597"/>
    <w:rsid w:val="00950056"/>
    <w:rsid w:val="00965CC9"/>
    <w:rsid w:val="00993635"/>
    <w:rsid w:val="009A2104"/>
    <w:rsid w:val="009B7922"/>
    <w:rsid w:val="009D746D"/>
    <w:rsid w:val="00A00EAF"/>
    <w:rsid w:val="00A57493"/>
    <w:rsid w:val="00A60760"/>
    <w:rsid w:val="00A734BE"/>
    <w:rsid w:val="00A94951"/>
    <w:rsid w:val="00A94E5B"/>
    <w:rsid w:val="00A972F2"/>
    <w:rsid w:val="00AA3717"/>
    <w:rsid w:val="00AC0D0F"/>
    <w:rsid w:val="00B21F5E"/>
    <w:rsid w:val="00B32039"/>
    <w:rsid w:val="00B32E77"/>
    <w:rsid w:val="00B47E29"/>
    <w:rsid w:val="00B555E8"/>
    <w:rsid w:val="00B556C3"/>
    <w:rsid w:val="00B67FE8"/>
    <w:rsid w:val="00BA17D1"/>
    <w:rsid w:val="00BB5C6C"/>
    <w:rsid w:val="00BB7C17"/>
    <w:rsid w:val="00BC5207"/>
    <w:rsid w:val="00BD4BAF"/>
    <w:rsid w:val="00C01CDB"/>
    <w:rsid w:val="00C24225"/>
    <w:rsid w:val="00C50B36"/>
    <w:rsid w:val="00C52323"/>
    <w:rsid w:val="00C54194"/>
    <w:rsid w:val="00C76829"/>
    <w:rsid w:val="00CA4FC2"/>
    <w:rsid w:val="00CA7261"/>
    <w:rsid w:val="00CB6281"/>
    <w:rsid w:val="00CD3CBF"/>
    <w:rsid w:val="00CE39C5"/>
    <w:rsid w:val="00CF7AFD"/>
    <w:rsid w:val="00D11418"/>
    <w:rsid w:val="00D62F6C"/>
    <w:rsid w:val="00D81A45"/>
    <w:rsid w:val="00DA5230"/>
    <w:rsid w:val="00DF458F"/>
    <w:rsid w:val="00E15B01"/>
    <w:rsid w:val="00E20DBF"/>
    <w:rsid w:val="00E258E8"/>
    <w:rsid w:val="00E73AFB"/>
    <w:rsid w:val="00EB3943"/>
    <w:rsid w:val="00EC5160"/>
    <w:rsid w:val="00ED47EF"/>
    <w:rsid w:val="00EE4C23"/>
    <w:rsid w:val="00F35F3C"/>
    <w:rsid w:val="00F66801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C187D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dcterms:created xsi:type="dcterms:W3CDTF">2022-12-12T20:49:00Z</dcterms:created>
  <dcterms:modified xsi:type="dcterms:W3CDTF">2022-12-12T20:56:00Z</dcterms:modified>
</cp:coreProperties>
</file>