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28B" w:rsidRDefault="003E5C79" w:rsidP="00AE6A9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  </w:t>
      </w:r>
      <w:r w:rsidR="00765100">
        <w:rPr>
          <w:rFonts w:ascii="Arial" w:hAnsi="Arial" w:cs="Arial"/>
          <w:b/>
        </w:rPr>
        <w:t xml:space="preserve">        </w:t>
      </w:r>
      <w:r w:rsidR="005A4A17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C02F5">
        <w:rPr>
          <w:rFonts w:ascii="Arial" w:hAnsi="Arial" w:cs="Arial"/>
          <w:b/>
        </w:rPr>
        <w:t xml:space="preserve">                           </w:t>
      </w:r>
      <w:r w:rsidR="00975099" w:rsidRPr="004C02F5">
        <w:rPr>
          <w:rFonts w:ascii="Arial" w:hAnsi="Arial" w:cs="Arial"/>
          <w:b/>
          <w:sz w:val="20"/>
          <w:szCs w:val="20"/>
        </w:rPr>
        <w:t xml:space="preserve">BOM </w:t>
      </w:r>
      <w:r w:rsidR="00883CD8" w:rsidRPr="004C02F5">
        <w:rPr>
          <w:rFonts w:ascii="Arial" w:hAnsi="Arial" w:cs="Arial"/>
          <w:b/>
          <w:sz w:val="20"/>
          <w:szCs w:val="20"/>
        </w:rPr>
        <w:t>DIA A</w:t>
      </w:r>
      <w:r w:rsidR="000F3295" w:rsidRPr="004C02F5">
        <w:rPr>
          <w:rFonts w:ascii="Arial" w:hAnsi="Arial" w:cs="Arial"/>
          <w:b/>
          <w:sz w:val="20"/>
          <w:szCs w:val="20"/>
        </w:rPr>
        <w:t xml:space="preserve"> TODOS NESTE MOMENTO INVOCA</w:t>
      </w:r>
      <w:r w:rsidR="00AE6A98" w:rsidRPr="004C02F5">
        <w:rPr>
          <w:rFonts w:ascii="Arial" w:hAnsi="Arial" w:cs="Arial"/>
          <w:b/>
          <w:sz w:val="20"/>
          <w:szCs w:val="20"/>
        </w:rPr>
        <w:t xml:space="preserve"> A PROTEÇÃO DE DEUS E DECLARO ABERTA A </w:t>
      </w:r>
      <w:r w:rsidR="00086CF9">
        <w:rPr>
          <w:rFonts w:ascii="Arial" w:hAnsi="Arial" w:cs="Arial"/>
          <w:b/>
          <w:sz w:val="20"/>
          <w:szCs w:val="20"/>
        </w:rPr>
        <w:t>DECIMA</w:t>
      </w:r>
      <w:r w:rsidR="001F14CC">
        <w:rPr>
          <w:rFonts w:ascii="Arial" w:hAnsi="Arial" w:cs="Arial"/>
          <w:b/>
          <w:sz w:val="20"/>
          <w:szCs w:val="20"/>
        </w:rPr>
        <w:t xml:space="preserve"> PRIMEIRA </w:t>
      </w:r>
      <w:r w:rsidR="00086CF9">
        <w:rPr>
          <w:rFonts w:ascii="Arial" w:hAnsi="Arial" w:cs="Arial"/>
          <w:b/>
          <w:sz w:val="20"/>
          <w:szCs w:val="20"/>
        </w:rPr>
        <w:t xml:space="preserve"> </w:t>
      </w:r>
      <w:r w:rsidR="004C6FF2">
        <w:rPr>
          <w:rFonts w:ascii="Arial" w:hAnsi="Arial" w:cs="Arial"/>
          <w:b/>
          <w:sz w:val="20"/>
          <w:szCs w:val="20"/>
        </w:rPr>
        <w:t xml:space="preserve"> </w:t>
      </w:r>
      <w:r w:rsidR="00AE6A98" w:rsidRPr="004C02F5">
        <w:rPr>
          <w:rFonts w:ascii="Arial" w:hAnsi="Arial" w:cs="Arial"/>
          <w:b/>
          <w:sz w:val="20"/>
          <w:szCs w:val="20"/>
        </w:rPr>
        <w:t xml:space="preserve">SESSÃO ORDINÁRIA DA OITÁVA </w:t>
      </w:r>
      <w:r w:rsidR="00B85AF3">
        <w:rPr>
          <w:rFonts w:ascii="Arial" w:hAnsi="Arial" w:cs="Arial"/>
          <w:b/>
          <w:sz w:val="20"/>
          <w:szCs w:val="20"/>
        </w:rPr>
        <w:t>LEGISLATURA DO ANO DE 2024</w:t>
      </w:r>
      <w:r w:rsidR="0007228B">
        <w:rPr>
          <w:rFonts w:ascii="Arial" w:hAnsi="Arial" w:cs="Arial"/>
          <w:b/>
          <w:sz w:val="20"/>
          <w:szCs w:val="20"/>
        </w:rPr>
        <w:t>,</w:t>
      </w:r>
      <w:r w:rsidR="00104AD4">
        <w:rPr>
          <w:rFonts w:ascii="Arial" w:hAnsi="Arial" w:cs="Arial"/>
          <w:b/>
          <w:sz w:val="20"/>
          <w:szCs w:val="20"/>
        </w:rPr>
        <w:t xml:space="preserve"> </w:t>
      </w:r>
      <w:r w:rsidR="0007228B">
        <w:rPr>
          <w:rFonts w:ascii="Arial" w:hAnsi="Arial" w:cs="Arial"/>
          <w:b/>
          <w:sz w:val="20"/>
          <w:szCs w:val="20"/>
        </w:rPr>
        <w:t xml:space="preserve">DA </w:t>
      </w:r>
      <w:r w:rsidR="00AE6A98" w:rsidRPr="004C02F5">
        <w:rPr>
          <w:rFonts w:ascii="Arial" w:hAnsi="Arial" w:cs="Arial"/>
          <w:b/>
          <w:sz w:val="20"/>
          <w:szCs w:val="20"/>
        </w:rPr>
        <w:t>CÂMARA</w:t>
      </w:r>
      <w:r w:rsidR="0007228B">
        <w:rPr>
          <w:rFonts w:ascii="Arial" w:hAnsi="Arial" w:cs="Arial"/>
          <w:b/>
          <w:sz w:val="20"/>
          <w:szCs w:val="20"/>
        </w:rPr>
        <w:t xml:space="preserve"> </w:t>
      </w:r>
      <w:r w:rsidR="00AE6A98" w:rsidRPr="004C02F5">
        <w:rPr>
          <w:rFonts w:ascii="Arial" w:hAnsi="Arial" w:cs="Arial"/>
          <w:b/>
          <w:sz w:val="20"/>
          <w:szCs w:val="20"/>
        </w:rPr>
        <w:t>MUNICIPAL DE URUPÁ RONDÔNIA.</w:t>
      </w:r>
    </w:p>
    <w:p w:rsidR="00AE6A98" w:rsidRPr="004C02F5" w:rsidRDefault="0084663A" w:rsidP="00AE6A9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  <w:r w:rsidR="00AE6A98" w:rsidRPr="004C02F5">
        <w:rPr>
          <w:rFonts w:ascii="Arial" w:hAnsi="Arial" w:cs="Arial"/>
          <w:b/>
          <w:sz w:val="20"/>
          <w:szCs w:val="20"/>
        </w:rPr>
        <w:t xml:space="preserve">QUERO </w:t>
      </w:r>
      <w:proofErr w:type="gramStart"/>
      <w:r w:rsidR="00104AD4" w:rsidRPr="004C02F5">
        <w:rPr>
          <w:rFonts w:ascii="Arial" w:hAnsi="Arial" w:cs="Arial"/>
          <w:b/>
          <w:sz w:val="20"/>
          <w:szCs w:val="20"/>
        </w:rPr>
        <w:t>AGRADECER</w:t>
      </w:r>
      <w:proofErr w:type="gramEnd"/>
      <w:r w:rsidR="00104AD4" w:rsidRPr="004C02F5">
        <w:rPr>
          <w:rFonts w:ascii="Arial" w:hAnsi="Arial" w:cs="Arial"/>
          <w:b/>
          <w:sz w:val="20"/>
          <w:szCs w:val="20"/>
        </w:rPr>
        <w:t xml:space="preserve"> A</w:t>
      </w:r>
      <w:r w:rsidR="00104AD4">
        <w:rPr>
          <w:rFonts w:ascii="Arial" w:hAnsi="Arial" w:cs="Arial"/>
          <w:b/>
          <w:sz w:val="20"/>
          <w:szCs w:val="20"/>
        </w:rPr>
        <w:t xml:space="preserve"> </w:t>
      </w:r>
      <w:r w:rsidR="00AE6A98" w:rsidRPr="004C02F5">
        <w:rPr>
          <w:rFonts w:ascii="Arial" w:hAnsi="Arial" w:cs="Arial"/>
          <w:b/>
          <w:sz w:val="20"/>
          <w:szCs w:val="20"/>
        </w:rPr>
        <w:t>PRESENÇA DE TODOS, HAVENDO QUORUM LEGAL SOLICITO QUE TODOS OS VEREADORES E PÚBLICOS PRESENTES QUE SE COLOQUEM DE PÉ PARA OUVIRMOS UMA LEITURA DA BÍBLIA.</w:t>
      </w:r>
    </w:p>
    <w:p w:rsidR="00AE6A98" w:rsidRPr="004C02F5" w:rsidRDefault="00AE6A98" w:rsidP="00AE6A98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:rsidR="0008737A" w:rsidRDefault="008636EB" w:rsidP="008636E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>SOLICITO DO SENHOR SECRETÁRIO</w:t>
      </w:r>
      <w:r w:rsidR="00AE6A98" w:rsidRPr="004C02F5">
        <w:rPr>
          <w:rFonts w:ascii="Arial" w:hAnsi="Arial" w:cs="Arial"/>
          <w:b/>
          <w:sz w:val="20"/>
          <w:szCs w:val="20"/>
        </w:rPr>
        <w:t>, PARA QUE PROCEDA COM A LEITURA DAS MATÉRIAS RECEBIDAS PELA MESA:</w:t>
      </w:r>
    </w:p>
    <w:p w:rsidR="007D4E6D" w:rsidRDefault="007D4E6D" w:rsidP="007D4E6D">
      <w:pPr>
        <w:tabs>
          <w:tab w:val="left" w:pos="1665"/>
        </w:tabs>
        <w:spacing w:line="360" w:lineRule="auto"/>
        <w:jc w:val="both"/>
        <w:rPr>
          <w:b/>
        </w:rPr>
      </w:pPr>
    </w:p>
    <w:p w:rsidR="007D4E6D" w:rsidRPr="007D4E6D" w:rsidRDefault="007D4E6D" w:rsidP="007D4E6D">
      <w:pPr>
        <w:tabs>
          <w:tab w:val="left" w:pos="1665"/>
        </w:tabs>
        <w:spacing w:line="360" w:lineRule="auto"/>
        <w:jc w:val="both"/>
        <w:rPr>
          <w:b/>
        </w:rPr>
      </w:pPr>
      <w:r w:rsidRPr="007D4E6D">
        <w:rPr>
          <w:b/>
        </w:rPr>
        <w:t xml:space="preserve">LEITURA </w:t>
      </w:r>
    </w:p>
    <w:p w:rsidR="007D4E6D" w:rsidRPr="007D4E6D" w:rsidRDefault="007D4E6D" w:rsidP="007D4E6D">
      <w:pPr>
        <w:tabs>
          <w:tab w:val="left" w:pos="1665"/>
        </w:tabs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7D4E6D">
        <w:rPr>
          <w:b/>
        </w:rPr>
        <w:t xml:space="preserve">Requerimento 001/2024 - Vereador Eliel Marcos de oliveira - </w:t>
      </w:r>
      <w:r w:rsidRPr="007D4E6D">
        <w:rPr>
          <w:rFonts w:ascii="Arial" w:hAnsi="Arial" w:cs="Arial"/>
        </w:rPr>
        <w:t xml:space="preserve">Requer ao Presidente da Câmara Municipal de Urupá, Estado de Rondônia que encaminhe ao Presidente da Câmara dos Deputados Congresso Nacional, Excelentíssimo Sr. Arthur Lira, bem como as lideranças e bancadas partidárias, em especial aos Deputados Federais por Rondônia, Srs. Dep. Fernando Máximo; Dep. Silvia Cristina; Dep. Lúcio </w:t>
      </w:r>
      <w:proofErr w:type="spellStart"/>
      <w:r w:rsidRPr="007D4E6D">
        <w:rPr>
          <w:rFonts w:ascii="Arial" w:hAnsi="Arial" w:cs="Arial"/>
        </w:rPr>
        <w:t>Mosquini</w:t>
      </w:r>
      <w:proofErr w:type="spellEnd"/>
      <w:r w:rsidRPr="007D4E6D">
        <w:rPr>
          <w:rFonts w:ascii="Arial" w:hAnsi="Arial" w:cs="Arial"/>
        </w:rPr>
        <w:t xml:space="preserve">; Dep. Maurício Carvalho; Dep. Coronel </w:t>
      </w:r>
      <w:proofErr w:type="spellStart"/>
      <w:r w:rsidRPr="007D4E6D">
        <w:rPr>
          <w:rFonts w:ascii="Arial" w:hAnsi="Arial" w:cs="Arial"/>
        </w:rPr>
        <w:t>Chrisóstomo</w:t>
      </w:r>
      <w:proofErr w:type="spellEnd"/>
      <w:r w:rsidRPr="007D4E6D">
        <w:rPr>
          <w:rFonts w:ascii="Arial" w:hAnsi="Arial" w:cs="Arial"/>
        </w:rPr>
        <w:t xml:space="preserve">; Dep. Thiago Flores; Dep. Cristiane Lopes e Dep. Lebrão, o pedido desta Câmara Municipal de Urupá de celeridade procedimental no âmbito do Congresso Nacional, bem como: apoiem, defendam e votem favorável à proposta de Emenda à Constituição n° 47, de 2023 que altera o art. 31 da Emenda Constitucional n° 19. </w:t>
      </w:r>
      <w:proofErr w:type="gramStart"/>
      <w:r w:rsidRPr="007D4E6D">
        <w:rPr>
          <w:rFonts w:ascii="Arial" w:hAnsi="Arial" w:cs="Arial"/>
        </w:rPr>
        <w:t>de</w:t>
      </w:r>
      <w:proofErr w:type="gramEnd"/>
      <w:r w:rsidRPr="007D4E6D">
        <w:rPr>
          <w:rFonts w:ascii="Arial" w:hAnsi="Arial" w:cs="Arial"/>
        </w:rPr>
        <w:t xml:space="preserve"> 4 de junho de 1998, para prever a inclusão, em quadro em extinção da administração pública federal, de servidor público, de integrante da carreira de policial. </w:t>
      </w:r>
      <w:proofErr w:type="gramStart"/>
      <w:r w:rsidRPr="007D4E6D">
        <w:rPr>
          <w:rFonts w:ascii="Arial" w:hAnsi="Arial" w:cs="Arial"/>
        </w:rPr>
        <w:t>civil</w:t>
      </w:r>
      <w:proofErr w:type="gramEnd"/>
      <w:r w:rsidRPr="007D4E6D">
        <w:rPr>
          <w:rFonts w:ascii="Arial" w:hAnsi="Arial" w:cs="Arial"/>
        </w:rPr>
        <w:t xml:space="preserve"> ou militar, e de pessoa que haja mantido relação ou vínculo funcional, empregatício, estatutário ou de trabalho com a administração pública dos </w:t>
      </w:r>
      <w:proofErr w:type="spellStart"/>
      <w:r w:rsidRPr="007D4E6D">
        <w:rPr>
          <w:rFonts w:ascii="Arial" w:hAnsi="Arial" w:cs="Arial"/>
        </w:rPr>
        <w:t>ex-Territórios</w:t>
      </w:r>
      <w:proofErr w:type="spellEnd"/>
      <w:r w:rsidRPr="007D4E6D">
        <w:rPr>
          <w:rFonts w:ascii="Arial" w:hAnsi="Arial" w:cs="Arial"/>
        </w:rPr>
        <w:t xml:space="preserve"> ou dos Estados de Rondônia, de Roraima ou do Amapá, inclusive suas prefeituras, durante os dez primeiros anos da criação dessas unidades federadas, estabelece o parâmetro remuneratório para a Polícia Militar dos </w:t>
      </w:r>
      <w:proofErr w:type="spellStart"/>
      <w:r w:rsidRPr="007D4E6D">
        <w:rPr>
          <w:rFonts w:ascii="Arial" w:hAnsi="Arial" w:cs="Arial"/>
        </w:rPr>
        <w:t>ex-Territórios</w:t>
      </w:r>
      <w:proofErr w:type="spellEnd"/>
      <w:r w:rsidRPr="007D4E6D">
        <w:rPr>
          <w:rFonts w:ascii="Arial" w:hAnsi="Arial" w:cs="Arial"/>
        </w:rPr>
        <w:t xml:space="preserve"> Federais e dá outras providências.</w:t>
      </w:r>
    </w:p>
    <w:p w:rsidR="007D4E6D" w:rsidRPr="007D4E6D" w:rsidRDefault="007D4E6D" w:rsidP="007D4E6D">
      <w:pPr>
        <w:tabs>
          <w:tab w:val="left" w:pos="1665"/>
        </w:tabs>
        <w:spacing w:line="360" w:lineRule="auto"/>
        <w:jc w:val="both"/>
        <w:rPr>
          <w:b/>
        </w:rPr>
      </w:pPr>
    </w:p>
    <w:p w:rsidR="007D4E6D" w:rsidRPr="007D4E6D" w:rsidRDefault="007D4E6D" w:rsidP="007D4E6D">
      <w:pPr>
        <w:tabs>
          <w:tab w:val="left" w:pos="1665"/>
        </w:tabs>
        <w:spacing w:line="360" w:lineRule="auto"/>
        <w:jc w:val="both"/>
        <w:rPr>
          <w:rFonts w:ascii="Arial" w:hAnsi="Arial" w:cs="Arial"/>
        </w:rPr>
      </w:pPr>
      <w:r w:rsidRPr="007D4E6D">
        <w:rPr>
          <w:b/>
        </w:rPr>
        <w:lastRenderedPageBreak/>
        <w:t xml:space="preserve">Indicação 001/2024 - - Vereador Eliel Marcos de oliveira - </w:t>
      </w:r>
      <w:r w:rsidRPr="007D4E6D">
        <w:rPr>
          <w:rFonts w:ascii="Arial" w:hAnsi="Arial" w:cs="Arial"/>
        </w:rPr>
        <w:t xml:space="preserve">Indico a viabilidade de serviço de pavimentação asfáltica na rua Osmar </w:t>
      </w:r>
      <w:proofErr w:type="gramStart"/>
      <w:r w:rsidRPr="007D4E6D">
        <w:rPr>
          <w:rFonts w:ascii="Arial" w:hAnsi="Arial" w:cs="Arial"/>
        </w:rPr>
        <w:t>Marcelino ,</w:t>
      </w:r>
      <w:proofErr w:type="gramEnd"/>
      <w:r w:rsidRPr="007D4E6D">
        <w:rPr>
          <w:rFonts w:ascii="Arial" w:hAnsi="Arial" w:cs="Arial"/>
        </w:rPr>
        <w:t xml:space="preserve"> entre a avenida Moacir De Paula Vieira e a rua 08 de março</w:t>
      </w:r>
    </w:p>
    <w:p w:rsidR="007D4E6D" w:rsidRDefault="007D4E6D" w:rsidP="007D4E6D">
      <w:pPr>
        <w:tabs>
          <w:tab w:val="left" w:pos="1665"/>
        </w:tabs>
        <w:spacing w:line="360" w:lineRule="auto"/>
        <w:jc w:val="both"/>
        <w:rPr>
          <w:b/>
        </w:rPr>
      </w:pPr>
    </w:p>
    <w:p w:rsidR="00AE6A98" w:rsidRPr="004C02F5" w:rsidRDefault="00AE6A98" w:rsidP="007D4E6D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>NÃO HAVENDO MAIS NENHUMA MATÉRIA A SER DELIBERADO NO PEQUENO EXPEDIENTE, TANTO QUANTO NA ORDEM DO DIA, PASSAMOS AO PRONUNCIAMENTO DOS SENHORES VEREADORES.</w:t>
      </w:r>
    </w:p>
    <w:p w:rsidR="001F14CC" w:rsidRDefault="001F14CC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>O VEREADOR A SE PRONUNCIAR TEM O TEMPO DE DEZ MINUTOS.</w:t>
      </w: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>NÃO HAVENDO MAIS NENHUM VEREADOR A SE PRONUNCIAR NO GRANDE EXPEDIENTE PASSAMOS PARA AS EXPLICAÇÕES PESSOAIS DOS SENHORES VEREADORES.</w:t>
      </w:r>
    </w:p>
    <w:p w:rsidR="004B6DDC" w:rsidRPr="004C02F5" w:rsidRDefault="004B6DDC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>O VEREADOR A SE PRONUNCIAR TEM O TEMPO DE CINCO MINUTOS.</w:t>
      </w: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>NÃO HAVENDO MAIS NENHUM PRONUNCIAMENTO DECLARO A SESSÃO ENCERRADA.</w:t>
      </w:r>
    </w:p>
    <w:p w:rsidR="00AE6A98" w:rsidRPr="004C02F5" w:rsidRDefault="007D4E6D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03</w:t>
      </w:r>
      <w:r w:rsidR="00466CB0">
        <w:rPr>
          <w:rFonts w:ascii="Arial" w:hAnsi="Arial" w:cs="Arial"/>
          <w:b/>
          <w:sz w:val="20"/>
          <w:szCs w:val="20"/>
        </w:rPr>
        <w:t>/</w:t>
      </w:r>
      <w:r w:rsidR="00696AE6"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b/>
          <w:sz w:val="20"/>
          <w:szCs w:val="20"/>
        </w:rPr>
        <w:t>6</w:t>
      </w:r>
      <w:r w:rsidR="000A429D">
        <w:rPr>
          <w:rFonts w:ascii="Arial" w:hAnsi="Arial" w:cs="Arial"/>
          <w:b/>
          <w:sz w:val="20"/>
          <w:szCs w:val="20"/>
        </w:rPr>
        <w:t>/2024</w:t>
      </w:r>
    </w:p>
    <w:sectPr w:rsidR="00AE6A98" w:rsidRPr="004C02F5" w:rsidSect="003D344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38C" w:rsidRDefault="00F9138C" w:rsidP="00975B3F">
      <w:r>
        <w:separator/>
      </w:r>
    </w:p>
  </w:endnote>
  <w:endnote w:type="continuationSeparator" w:id="0">
    <w:p w:rsidR="00F9138C" w:rsidRDefault="00F9138C" w:rsidP="00975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EC9" w:rsidRDefault="00947F75" w:rsidP="009C5EC9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 xml:space="preserve">Rua Otávio Pedro de Oliveira, 5049 - Bairro Alto Alegre </w:t>
    </w:r>
    <w:r>
      <w:rPr>
        <w:rFonts w:ascii="Calibri" w:hAnsi="Calibri" w:cs="Calibri"/>
        <w:b/>
        <w:sz w:val="18"/>
        <w:szCs w:val="18"/>
      </w:rPr>
      <w:t xml:space="preserve">                                         PALÁCIO </w:t>
    </w:r>
    <w:proofErr w:type="spellStart"/>
    <w:r>
      <w:rPr>
        <w:rFonts w:ascii="Calibri" w:hAnsi="Calibri" w:cs="Calibri"/>
        <w:b/>
        <w:sz w:val="18"/>
        <w:szCs w:val="18"/>
      </w:rPr>
      <w:t>Drª</w:t>
    </w:r>
    <w:proofErr w:type="spellEnd"/>
    <w:r>
      <w:rPr>
        <w:rFonts w:ascii="Calibri" w:hAnsi="Calibri" w:cs="Calibri"/>
        <w:b/>
        <w:sz w:val="18"/>
        <w:szCs w:val="18"/>
      </w:rPr>
      <w:t>. ELAINE Mª. ALTAFIM</w:t>
    </w:r>
  </w:p>
  <w:p w:rsidR="009C5EC9" w:rsidRPr="008713A5" w:rsidRDefault="00947F75" w:rsidP="009C5EC9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>CEP- 76.929-000 - CNPJ: 63.789.416/0001-50</w:t>
    </w:r>
    <w:r>
      <w:rPr>
        <w:rFonts w:ascii="Calibri" w:hAnsi="Calibri" w:cs="Calibri"/>
        <w:b/>
        <w:sz w:val="18"/>
        <w:szCs w:val="18"/>
      </w:rPr>
      <w:t>.</w:t>
    </w:r>
  </w:p>
  <w:p w:rsidR="009C5EC9" w:rsidRDefault="009C5E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38C" w:rsidRDefault="00F9138C" w:rsidP="00975B3F">
      <w:r>
        <w:separator/>
      </w:r>
    </w:p>
  </w:footnote>
  <w:footnote w:type="continuationSeparator" w:id="0">
    <w:p w:rsidR="00F9138C" w:rsidRDefault="00F9138C" w:rsidP="00975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EC9" w:rsidRDefault="00947F75">
    <w:pPr>
      <w:pStyle w:val="Cabealho"/>
    </w:pPr>
    <w:r>
      <w:rPr>
        <w:rFonts w:ascii="Bookman Old Style" w:hAnsi="Bookman Old Style"/>
        <w:b/>
        <w:noProof/>
        <w:sz w:val="22"/>
        <w:szCs w:val="22"/>
      </w:rPr>
      <w:drawing>
        <wp:inline distT="0" distB="0" distL="0" distR="0">
          <wp:extent cx="876300" cy="828675"/>
          <wp:effectExtent l="19050" t="0" r="0" b="0"/>
          <wp:docPr id="2" name="Imagem 3" descr="brasao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_ca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</w:t>
    </w:r>
    <w:r w:rsidR="00883CD8">
      <w:rPr>
        <w:noProof/>
      </w:rPr>
      <mc:AlternateContent>
        <mc:Choice Requires="wps">
          <w:drawing>
            <wp:inline distT="0" distB="0" distL="0" distR="0">
              <wp:extent cx="4305300" cy="771525"/>
              <wp:effectExtent l="9525" t="0" r="46990" b="43180"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05300" cy="77152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3CD8" w:rsidRDefault="00883CD8" w:rsidP="00883CD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83CD8"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PODER LEGISLATIVO</w:t>
                          </w:r>
                        </w:p>
                        <w:p w:rsidR="00883CD8" w:rsidRDefault="00883CD8" w:rsidP="00883CD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83CD8"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CÂMARA MUNICIPAL DE URUPÁ-RO</w:t>
                          </w:r>
                        </w:p>
                      </w:txbxContent>
                    </wps:txbx>
                    <wps:bodyPr wrap="square" numCol="1" fromWordArt="1">
                      <a:prstTxWarp prst="textInflateTop">
                        <a:avLst>
                          <a:gd name="adj" fmla="val 31917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width:339pt;height:6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" filled="f" stroked="f">
              <v:stroke joinstyle="round"/>
              <o:lock v:ext="edit" shapetype="t"/>
              <v:textbox style="mso-fit-shape-to-text:t">
                <w:txbxContent>
                  <w:p w:rsidR="00883CD8" w:rsidRDefault="00883CD8" w:rsidP="00883CD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883CD8"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PODER LEGISLATIVO</w:t>
                    </w:r>
                  </w:p>
                  <w:p w:rsidR="00883CD8" w:rsidRDefault="00883CD8" w:rsidP="00883CD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883CD8"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CÂMARA MUNICIPAL DE URUPÁ-RO</w:t>
                    </w:r>
                  </w:p>
                </w:txbxContent>
              </v:textbox>
              <w10:anchorlock/>
            </v:shape>
          </w:pict>
        </mc:Fallback>
      </mc:AlternateContent>
    </w:r>
  </w:p>
  <w:p w:rsidR="009C5EC9" w:rsidRDefault="009C5EC9">
    <w:pPr>
      <w:pStyle w:val="Cabealho"/>
    </w:pPr>
  </w:p>
  <w:p w:rsidR="009C5EC9" w:rsidRDefault="009C5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5BFE"/>
    <w:multiLevelType w:val="hybridMultilevel"/>
    <w:tmpl w:val="B484C428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74307F"/>
    <w:multiLevelType w:val="hybridMultilevel"/>
    <w:tmpl w:val="A8D6C1C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05CDC"/>
    <w:multiLevelType w:val="hybridMultilevel"/>
    <w:tmpl w:val="74BE04E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E1B39"/>
    <w:multiLevelType w:val="hybridMultilevel"/>
    <w:tmpl w:val="EFC63EE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A98"/>
    <w:rsid w:val="00002496"/>
    <w:rsid w:val="00045245"/>
    <w:rsid w:val="0007228B"/>
    <w:rsid w:val="0007249C"/>
    <w:rsid w:val="00074BE0"/>
    <w:rsid w:val="00086CF9"/>
    <w:rsid w:val="0008737A"/>
    <w:rsid w:val="000A39F7"/>
    <w:rsid w:val="000A429D"/>
    <w:rsid w:val="000A7510"/>
    <w:rsid w:val="000B7FD1"/>
    <w:rsid w:val="000D14FE"/>
    <w:rsid w:val="000E6F2A"/>
    <w:rsid w:val="000F3295"/>
    <w:rsid w:val="00100ED7"/>
    <w:rsid w:val="001042BD"/>
    <w:rsid w:val="00104AD4"/>
    <w:rsid w:val="00127202"/>
    <w:rsid w:val="00127F23"/>
    <w:rsid w:val="00137F52"/>
    <w:rsid w:val="0014089B"/>
    <w:rsid w:val="001575B5"/>
    <w:rsid w:val="00174914"/>
    <w:rsid w:val="00195607"/>
    <w:rsid w:val="001A3CA8"/>
    <w:rsid w:val="001C141E"/>
    <w:rsid w:val="001C47FA"/>
    <w:rsid w:val="001C4E8D"/>
    <w:rsid w:val="001D2965"/>
    <w:rsid w:val="001F11BE"/>
    <w:rsid w:val="001F14CC"/>
    <w:rsid w:val="001F35EB"/>
    <w:rsid w:val="0023672B"/>
    <w:rsid w:val="00250177"/>
    <w:rsid w:val="00255AAA"/>
    <w:rsid w:val="002714EB"/>
    <w:rsid w:val="0028340D"/>
    <w:rsid w:val="00293D3F"/>
    <w:rsid w:val="00295C07"/>
    <w:rsid w:val="002B27AD"/>
    <w:rsid w:val="002C5322"/>
    <w:rsid w:val="002D1BA4"/>
    <w:rsid w:val="002F3CDD"/>
    <w:rsid w:val="002F7ED3"/>
    <w:rsid w:val="00310CCE"/>
    <w:rsid w:val="003117FF"/>
    <w:rsid w:val="003169DF"/>
    <w:rsid w:val="00317AB9"/>
    <w:rsid w:val="00326724"/>
    <w:rsid w:val="00331659"/>
    <w:rsid w:val="00355121"/>
    <w:rsid w:val="003553C6"/>
    <w:rsid w:val="00357B14"/>
    <w:rsid w:val="00372892"/>
    <w:rsid w:val="00383693"/>
    <w:rsid w:val="00392380"/>
    <w:rsid w:val="003930D1"/>
    <w:rsid w:val="00394827"/>
    <w:rsid w:val="00396566"/>
    <w:rsid w:val="003B5A40"/>
    <w:rsid w:val="003D0CDD"/>
    <w:rsid w:val="003D344E"/>
    <w:rsid w:val="003E3251"/>
    <w:rsid w:val="003E5C79"/>
    <w:rsid w:val="003E75B3"/>
    <w:rsid w:val="003F0D0A"/>
    <w:rsid w:val="00406609"/>
    <w:rsid w:val="00412161"/>
    <w:rsid w:val="0042026B"/>
    <w:rsid w:val="00466CB0"/>
    <w:rsid w:val="00470D3F"/>
    <w:rsid w:val="0047707E"/>
    <w:rsid w:val="00481827"/>
    <w:rsid w:val="004940AC"/>
    <w:rsid w:val="004A5CF2"/>
    <w:rsid w:val="004B295E"/>
    <w:rsid w:val="004B6DDC"/>
    <w:rsid w:val="004C02F5"/>
    <w:rsid w:val="004C6FF2"/>
    <w:rsid w:val="004D0523"/>
    <w:rsid w:val="004D3520"/>
    <w:rsid w:val="004D4A36"/>
    <w:rsid w:val="004D7DFE"/>
    <w:rsid w:val="00512283"/>
    <w:rsid w:val="0051391B"/>
    <w:rsid w:val="00513BA1"/>
    <w:rsid w:val="005321E5"/>
    <w:rsid w:val="00532665"/>
    <w:rsid w:val="0053382D"/>
    <w:rsid w:val="00540A16"/>
    <w:rsid w:val="00541AD8"/>
    <w:rsid w:val="00545EF7"/>
    <w:rsid w:val="00547F1D"/>
    <w:rsid w:val="0055588B"/>
    <w:rsid w:val="00557A29"/>
    <w:rsid w:val="00560425"/>
    <w:rsid w:val="00567F66"/>
    <w:rsid w:val="00582C97"/>
    <w:rsid w:val="005A15D6"/>
    <w:rsid w:val="005A4A17"/>
    <w:rsid w:val="005C400C"/>
    <w:rsid w:val="005D13E2"/>
    <w:rsid w:val="005D2587"/>
    <w:rsid w:val="005E691A"/>
    <w:rsid w:val="005E7FD6"/>
    <w:rsid w:val="005F1584"/>
    <w:rsid w:val="005F43D9"/>
    <w:rsid w:val="006028F8"/>
    <w:rsid w:val="006159C3"/>
    <w:rsid w:val="00630DE1"/>
    <w:rsid w:val="00643D87"/>
    <w:rsid w:val="0066121A"/>
    <w:rsid w:val="00696AE6"/>
    <w:rsid w:val="00697C5A"/>
    <w:rsid w:val="006C69D5"/>
    <w:rsid w:val="006E07DA"/>
    <w:rsid w:val="006E675A"/>
    <w:rsid w:val="007217AA"/>
    <w:rsid w:val="00723969"/>
    <w:rsid w:val="00742244"/>
    <w:rsid w:val="007433F3"/>
    <w:rsid w:val="00765100"/>
    <w:rsid w:val="00767754"/>
    <w:rsid w:val="00772BD4"/>
    <w:rsid w:val="00781723"/>
    <w:rsid w:val="007930A0"/>
    <w:rsid w:val="00797392"/>
    <w:rsid w:val="007A3EFF"/>
    <w:rsid w:val="007A4884"/>
    <w:rsid w:val="007A782E"/>
    <w:rsid w:val="007B5037"/>
    <w:rsid w:val="007C7AE9"/>
    <w:rsid w:val="007D48A1"/>
    <w:rsid w:val="007D4E6D"/>
    <w:rsid w:val="007E3E24"/>
    <w:rsid w:val="00802EBB"/>
    <w:rsid w:val="00836340"/>
    <w:rsid w:val="00841CC4"/>
    <w:rsid w:val="008433CE"/>
    <w:rsid w:val="0084663A"/>
    <w:rsid w:val="008636EB"/>
    <w:rsid w:val="008825AC"/>
    <w:rsid w:val="00883CD8"/>
    <w:rsid w:val="00891A51"/>
    <w:rsid w:val="008B6491"/>
    <w:rsid w:val="008E2944"/>
    <w:rsid w:val="00904676"/>
    <w:rsid w:val="00931BDF"/>
    <w:rsid w:val="00947F75"/>
    <w:rsid w:val="009601BE"/>
    <w:rsid w:val="00960428"/>
    <w:rsid w:val="00962E0F"/>
    <w:rsid w:val="00965D60"/>
    <w:rsid w:val="00965E46"/>
    <w:rsid w:val="009706B8"/>
    <w:rsid w:val="00974BE5"/>
    <w:rsid w:val="00975099"/>
    <w:rsid w:val="00975B3F"/>
    <w:rsid w:val="00982407"/>
    <w:rsid w:val="0099723D"/>
    <w:rsid w:val="009C3114"/>
    <w:rsid w:val="009C34A2"/>
    <w:rsid w:val="009C5EC9"/>
    <w:rsid w:val="009D05BE"/>
    <w:rsid w:val="009D2BED"/>
    <w:rsid w:val="00A00D54"/>
    <w:rsid w:val="00A059FB"/>
    <w:rsid w:val="00A177D4"/>
    <w:rsid w:val="00A20FA9"/>
    <w:rsid w:val="00A3031D"/>
    <w:rsid w:val="00A445C4"/>
    <w:rsid w:val="00A56991"/>
    <w:rsid w:val="00A7618A"/>
    <w:rsid w:val="00A76CAD"/>
    <w:rsid w:val="00A84254"/>
    <w:rsid w:val="00A8756B"/>
    <w:rsid w:val="00A9069B"/>
    <w:rsid w:val="00A918AE"/>
    <w:rsid w:val="00AA0F90"/>
    <w:rsid w:val="00AE3881"/>
    <w:rsid w:val="00AE6A98"/>
    <w:rsid w:val="00AE6AD9"/>
    <w:rsid w:val="00B132D9"/>
    <w:rsid w:val="00B141FE"/>
    <w:rsid w:val="00B22F9E"/>
    <w:rsid w:val="00B25095"/>
    <w:rsid w:val="00B26037"/>
    <w:rsid w:val="00B37E9D"/>
    <w:rsid w:val="00B461FD"/>
    <w:rsid w:val="00B519BE"/>
    <w:rsid w:val="00B52EC0"/>
    <w:rsid w:val="00B71300"/>
    <w:rsid w:val="00B73D54"/>
    <w:rsid w:val="00B801A0"/>
    <w:rsid w:val="00B85AF3"/>
    <w:rsid w:val="00B95409"/>
    <w:rsid w:val="00B97068"/>
    <w:rsid w:val="00BA4A44"/>
    <w:rsid w:val="00BB1D74"/>
    <w:rsid w:val="00BD1F04"/>
    <w:rsid w:val="00BD2EFC"/>
    <w:rsid w:val="00BF0C58"/>
    <w:rsid w:val="00C13998"/>
    <w:rsid w:val="00C23707"/>
    <w:rsid w:val="00C47C83"/>
    <w:rsid w:val="00C5320B"/>
    <w:rsid w:val="00C972FE"/>
    <w:rsid w:val="00C97905"/>
    <w:rsid w:val="00CD1680"/>
    <w:rsid w:val="00CF7029"/>
    <w:rsid w:val="00D07BEE"/>
    <w:rsid w:val="00D27E22"/>
    <w:rsid w:val="00D30358"/>
    <w:rsid w:val="00D32E4E"/>
    <w:rsid w:val="00D32FF2"/>
    <w:rsid w:val="00D404E2"/>
    <w:rsid w:val="00D446C5"/>
    <w:rsid w:val="00D6254E"/>
    <w:rsid w:val="00D72B44"/>
    <w:rsid w:val="00D72F3C"/>
    <w:rsid w:val="00D75BAF"/>
    <w:rsid w:val="00D77984"/>
    <w:rsid w:val="00D92050"/>
    <w:rsid w:val="00DA137A"/>
    <w:rsid w:val="00DA15FB"/>
    <w:rsid w:val="00DB0C80"/>
    <w:rsid w:val="00DE1A28"/>
    <w:rsid w:val="00E02E71"/>
    <w:rsid w:val="00E229FD"/>
    <w:rsid w:val="00E34E9C"/>
    <w:rsid w:val="00E360E5"/>
    <w:rsid w:val="00E41B1C"/>
    <w:rsid w:val="00E55088"/>
    <w:rsid w:val="00E71C13"/>
    <w:rsid w:val="00E76752"/>
    <w:rsid w:val="00E90ADE"/>
    <w:rsid w:val="00E944E9"/>
    <w:rsid w:val="00EB4FCB"/>
    <w:rsid w:val="00EE01C1"/>
    <w:rsid w:val="00EF2D74"/>
    <w:rsid w:val="00F04ADE"/>
    <w:rsid w:val="00F05BF8"/>
    <w:rsid w:val="00F1683C"/>
    <w:rsid w:val="00F16973"/>
    <w:rsid w:val="00F52786"/>
    <w:rsid w:val="00F61173"/>
    <w:rsid w:val="00F72BB5"/>
    <w:rsid w:val="00F74445"/>
    <w:rsid w:val="00F91052"/>
    <w:rsid w:val="00F912E2"/>
    <w:rsid w:val="00F9138C"/>
    <w:rsid w:val="00F9208F"/>
    <w:rsid w:val="00F927B5"/>
    <w:rsid w:val="00FB1B40"/>
    <w:rsid w:val="00FE3DDC"/>
    <w:rsid w:val="00FF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F272D9"/>
  <w15:docId w15:val="{69B77A09-84E6-4AB0-A20C-1FBA0B69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A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E6A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E6A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6A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6A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E6A9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E6A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6A9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51391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1791</Words>
  <Characters>9675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sana@flavia</dc:creator>
  <cp:lastModifiedBy>root</cp:lastModifiedBy>
  <cp:revision>2</cp:revision>
  <cp:lastPrinted>2024-03-14T02:44:00Z</cp:lastPrinted>
  <dcterms:created xsi:type="dcterms:W3CDTF">2024-05-28T21:33:00Z</dcterms:created>
  <dcterms:modified xsi:type="dcterms:W3CDTF">2024-05-28T21:33:00Z</dcterms:modified>
</cp:coreProperties>
</file>