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0686" w:rsidRPr="00FA3C39" w:rsidRDefault="00D30686" w:rsidP="00D30686">
      <w:pPr>
        <w:rPr>
          <w:rFonts w:ascii="Arial" w:hAnsi="Arial" w:cs="Arial"/>
          <w:b/>
          <w:sz w:val="24"/>
          <w:szCs w:val="24"/>
          <w:u w:val="single"/>
        </w:rPr>
      </w:pPr>
      <w:r w:rsidRPr="00FA3C39">
        <w:rPr>
          <w:rFonts w:ascii="Arial" w:hAnsi="Arial" w:cs="Arial"/>
          <w:b/>
          <w:sz w:val="24"/>
          <w:szCs w:val="24"/>
        </w:rPr>
        <w:t xml:space="preserve">                                </w:t>
      </w:r>
      <w:r>
        <w:rPr>
          <w:rFonts w:ascii="Arial" w:hAnsi="Arial" w:cs="Arial"/>
          <w:b/>
          <w:sz w:val="24"/>
          <w:szCs w:val="24"/>
          <w:u w:val="single"/>
        </w:rPr>
        <w:t>PORTARIA Nº015</w:t>
      </w:r>
      <w:r w:rsidRPr="00FA3C39">
        <w:rPr>
          <w:rFonts w:ascii="Arial" w:hAnsi="Arial" w:cs="Arial"/>
          <w:b/>
          <w:sz w:val="24"/>
          <w:szCs w:val="24"/>
          <w:u w:val="single"/>
        </w:rPr>
        <w:t>/2018</w:t>
      </w:r>
    </w:p>
    <w:p w:rsidR="00D30686" w:rsidRPr="00FA3C39" w:rsidRDefault="00D30686" w:rsidP="00D30686">
      <w:pPr>
        <w:rPr>
          <w:rFonts w:ascii="Arial" w:hAnsi="Arial" w:cs="Arial"/>
          <w:sz w:val="24"/>
          <w:szCs w:val="24"/>
        </w:rPr>
      </w:pPr>
    </w:p>
    <w:p w:rsidR="00D30686" w:rsidRPr="00FA3C39" w:rsidRDefault="00D30686" w:rsidP="00D30686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FA3C39">
        <w:rPr>
          <w:rFonts w:ascii="Arial" w:hAnsi="Arial" w:cs="Arial"/>
          <w:sz w:val="24"/>
          <w:szCs w:val="24"/>
        </w:rPr>
        <w:t>O Presidente da Câmara Municipal de Vereadores de Anchieta, Estado de Santa Catarina, usando das atribuições que lhe são conferidas pela lei orgânica municipal, pelo regimento interno da câmara- resolução n.11 de 16 de dezembro de 2010 e decreto n. 002/2014:</w:t>
      </w:r>
    </w:p>
    <w:p w:rsidR="00D30686" w:rsidRPr="00FA3C39" w:rsidRDefault="00D30686" w:rsidP="00D30686">
      <w:pPr>
        <w:ind w:firstLine="708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FA3C39">
        <w:rPr>
          <w:rFonts w:ascii="Arial" w:hAnsi="Arial" w:cs="Arial"/>
          <w:b/>
          <w:sz w:val="24"/>
          <w:szCs w:val="24"/>
          <w:u w:val="single"/>
        </w:rPr>
        <w:t>Resolve:</w:t>
      </w:r>
    </w:p>
    <w:p w:rsidR="00D30686" w:rsidRPr="00FA3C39" w:rsidRDefault="00D30686" w:rsidP="00D30686">
      <w:pPr>
        <w:spacing w:before="120" w:after="120"/>
        <w:ind w:firstLine="708"/>
        <w:jc w:val="both"/>
        <w:rPr>
          <w:rFonts w:ascii="Arial" w:hAnsi="Arial" w:cs="Arial"/>
          <w:sz w:val="24"/>
          <w:szCs w:val="24"/>
        </w:rPr>
      </w:pPr>
      <w:r w:rsidRPr="00FA3C39">
        <w:rPr>
          <w:rFonts w:ascii="Arial" w:hAnsi="Arial" w:cs="Arial"/>
          <w:sz w:val="24"/>
          <w:szCs w:val="24"/>
        </w:rPr>
        <w:t xml:space="preserve">Art. 1º </w:t>
      </w:r>
      <w:r w:rsidRPr="00FA3C39">
        <w:rPr>
          <w:rFonts w:ascii="Arial" w:hAnsi="Arial" w:cs="Arial"/>
          <w:b/>
          <w:sz w:val="24"/>
          <w:szCs w:val="24"/>
        </w:rPr>
        <w:t>FIXAR</w:t>
      </w:r>
      <w:r>
        <w:rPr>
          <w:rFonts w:ascii="Arial" w:hAnsi="Arial" w:cs="Arial"/>
          <w:sz w:val="24"/>
          <w:szCs w:val="24"/>
        </w:rPr>
        <w:t xml:space="preserve">, ao Vereador </w:t>
      </w:r>
      <w:r>
        <w:rPr>
          <w:rFonts w:ascii="Arial" w:hAnsi="Arial" w:cs="Arial"/>
          <w:b/>
          <w:sz w:val="24"/>
          <w:szCs w:val="24"/>
        </w:rPr>
        <w:t>Ivo Schaeffer</w:t>
      </w:r>
      <w:r w:rsidRPr="00FA3C39">
        <w:rPr>
          <w:rFonts w:ascii="Arial" w:hAnsi="Arial" w:cs="Arial"/>
          <w:sz w:val="24"/>
          <w:szCs w:val="24"/>
        </w:rPr>
        <w:t>, a percepção de 3,5 (três e meia) diárias, com destino a Florianópolis-SC, nos dias 13,14,</w:t>
      </w:r>
      <w:r>
        <w:rPr>
          <w:rFonts w:ascii="Arial" w:hAnsi="Arial" w:cs="Arial"/>
          <w:sz w:val="24"/>
          <w:szCs w:val="24"/>
        </w:rPr>
        <w:t xml:space="preserve"> </w:t>
      </w:r>
      <w:r w:rsidRPr="00FA3C39">
        <w:rPr>
          <w:rFonts w:ascii="Arial" w:hAnsi="Arial" w:cs="Arial"/>
          <w:sz w:val="24"/>
          <w:szCs w:val="24"/>
        </w:rPr>
        <w:t>15 e 16 de março de 2018, para participar do Encontro Estadual de Vereadores, conforme convite e programação recebida pela UVESC, a ser realizado pela União de Vereadores de Santa Catarina – UVESC, com palestras nos dias 14, 15 e 16 de março de 2018. A saída será no dia 13 de março de 2018, pelas 13h30 da tarde e o retorno dia 16 de março pelas 19h00min</w:t>
      </w:r>
      <w:r>
        <w:rPr>
          <w:rFonts w:ascii="Arial" w:hAnsi="Arial" w:cs="Arial"/>
          <w:sz w:val="24"/>
          <w:szCs w:val="24"/>
        </w:rPr>
        <w:t xml:space="preserve"> d</w:t>
      </w:r>
      <w:r w:rsidRPr="00FA3C39">
        <w:rPr>
          <w:rFonts w:ascii="Arial" w:hAnsi="Arial" w:cs="Arial"/>
          <w:sz w:val="24"/>
          <w:szCs w:val="24"/>
        </w:rPr>
        <w:t>o referido evento.</w:t>
      </w:r>
    </w:p>
    <w:p w:rsidR="00D30686" w:rsidRPr="00FA3C39" w:rsidRDefault="00D30686" w:rsidP="00D30686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FA3C39">
        <w:rPr>
          <w:rFonts w:ascii="Arial" w:hAnsi="Arial" w:cs="Arial"/>
          <w:sz w:val="24"/>
          <w:szCs w:val="24"/>
        </w:rPr>
        <w:t>Art.2º Estabeleceu -se como nível de enquadramento para percepção da diária, o Decreto Legislativo nº002/2014, tendo como valor da diária R$ 5,43 UFRM, perfazendo o total de R$ 1.732,68 (um mil, setecentos e trinta e dois reais e sessenta e oito centavos).</w:t>
      </w:r>
    </w:p>
    <w:p w:rsidR="00D30686" w:rsidRPr="00FA3C39" w:rsidRDefault="00D30686" w:rsidP="00D30686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FA3C39">
        <w:rPr>
          <w:rFonts w:ascii="Arial" w:hAnsi="Arial" w:cs="Arial"/>
          <w:sz w:val="24"/>
          <w:szCs w:val="24"/>
        </w:rPr>
        <w:t>Art.3º Esta portaria entra em vigor na data da sua publicação.</w:t>
      </w:r>
    </w:p>
    <w:p w:rsidR="00D30686" w:rsidRPr="00FA3C39" w:rsidRDefault="00D30686" w:rsidP="00D30686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FA3C39">
        <w:rPr>
          <w:rFonts w:ascii="Arial" w:hAnsi="Arial" w:cs="Arial"/>
          <w:sz w:val="24"/>
          <w:szCs w:val="24"/>
        </w:rPr>
        <w:t>Câmara Municipal</w:t>
      </w:r>
      <w:r>
        <w:rPr>
          <w:rFonts w:ascii="Arial" w:hAnsi="Arial" w:cs="Arial"/>
          <w:sz w:val="24"/>
          <w:szCs w:val="24"/>
        </w:rPr>
        <w:t xml:space="preserve"> de Vereadores de Anchieta, em 22 de fevereiro</w:t>
      </w:r>
      <w:r w:rsidRPr="00FA3C39">
        <w:rPr>
          <w:rFonts w:ascii="Arial" w:hAnsi="Arial" w:cs="Arial"/>
          <w:sz w:val="24"/>
          <w:szCs w:val="24"/>
        </w:rPr>
        <w:t xml:space="preserve"> de 2018.</w:t>
      </w:r>
    </w:p>
    <w:p w:rsidR="00D30686" w:rsidRPr="00FA3C39" w:rsidRDefault="00D30686" w:rsidP="00D30686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D30686" w:rsidRPr="00FA3C39" w:rsidRDefault="00D30686" w:rsidP="00D30686">
      <w:pPr>
        <w:jc w:val="both"/>
        <w:rPr>
          <w:rFonts w:ascii="Arial" w:hAnsi="Arial" w:cs="Arial"/>
          <w:sz w:val="24"/>
          <w:szCs w:val="24"/>
        </w:rPr>
      </w:pPr>
    </w:p>
    <w:p w:rsidR="00D30686" w:rsidRPr="00FA3C39" w:rsidRDefault="00D30686" w:rsidP="00D30686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D30686" w:rsidRPr="00FA3C39" w:rsidRDefault="00D30686" w:rsidP="00D30686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FA3C39">
        <w:rPr>
          <w:rFonts w:ascii="Arial" w:hAnsi="Arial" w:cs="Arial"/>
          <w:sz w:val="24"/>
          <w:szCs w:val="24"/>
        </w:rPr>
        <w:t>MARIO LUIZ SIGNOR</w:t>
      </w:r>
    </w:p>
    <w:p w:rsidR="00D30686" w:rsidRPr="00FA3C39" w:rsidRDefault="00D30686" w:rsidP="00D30686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FA3C39">
        <w:rPr>
          <w:rFonts w:ascii="Arial" w:hAnsi="Arial" w:cs="Arial"/>
          <w:sz w:val="24"/>
          <w:szCs w:val="24"/>
        </w:rPr>
        <w:t>Presidente da Câmara Municipal</w:t>
      </w:r>
    </w:p>
    <w:p w:rsidR="00D30686" w:rsidRPr="00FA3C39" w:rsidRDefault="00D30686" w:rsidP="00D30686">
      <w:pPr>
        <w:jc w:val="both"/>
        <w:rPr>
          <w:rFonts w:ascii="Arial" w:hAnsi="Arial" w:cs="Arial"/>
          <w:sz w:val="24"/>
          <w:szCs w:val="24"/>
        </w:rPr>
      </w:pPr>
    </w:p>
    <w:p w:rsidR="00D30686" w:rsidRPr="00FA3C39" w:rsidRDefault="00D30686" w:rsidP="00D30686">
      <w:pPr>
        <w:jc w:val="both"/>
        <w:rPr>
          <w:rFonts w:ascii="Arial" w:hAnsi="Arial" w:cs="Arial"/>
          <w:sz w:val="24"/>
          <w:szCs w:val="24"/>
        </w:rPr>
      </w:pPr>
    </w:p>
    <w:p w:rsidR="00D30686" w:rsidRPr="00FA3C39" w:rsidRDefault="00D30686" w:rsidP="00D30686">
      <w:pPr>
        <w:jc w:val="both"/>
        <w:rPr>
          <w:rFonts w:ascii="Arial" w:hAnsi="Arial" w:cs="Arial"/>
          <w:sz w:val="24"/>
          <w:szCs w:val="24"/>
        </w:rPr>
      </w:pPr>
    </w:p>
    <w:p w:rsidR="00D30686" w:rsidRPr="00FA3C39" w:rsidRDefault="00D30686" w:rsidP="00D30686">
      <w:pPr>
        <w:rPr>
          <w:rFonts w:ascii="Arial" w:hAnsi="Arial" w:cs="Arial"/>
          <w:sz w:val="24"/>
          <w:szCs w:val="24"/>
        </w:rPr>
      </w:pPr>
    </w:p>
    <w:p w:rsidR="00D30686" w:rsidRPr="008E2CDF" w:rsidRDefault="00D30686" w:rsidP="00D30686">
      <w:pPr>
        <w:spacing w:after="0" w:line="240" w:lineRule="auto"/>
        <w:rPr>
          <w:rFonts w:ascii="Arial" w:hAnsi="Arial" w:cs="Arial"/>
        </w:rPr>
      </w:pPr>
      <w:r w:rsidRPr="008E2CDF">
        <w:rPr>
          <w:rFonts w:ascii="Arial" w:hAnsi="Arial" w:cs="Arial"/>
        </w:rPr>
        <w:t>Certifico que a presente Portaria</w:t>
      </w:r>
    </w:p>
    <w:p w:rsidR="00D30686" w:rsidRPr="008E2CDF" w:rsidRDefault="00D30686" w:rsidP="00D30686">
      <w:pPr>
        <w:spacing w:after="0" w:line="240" w:lineRule="auto"/>
        <w:rPr>
          <w:rFonts w:ascii="Arial" w:hAnsi="Arial" w:cs="Arial"/>
        </w:rPr>
      </w:pPr>
      <w:r w:rsidRPr="008E2CDF">
        <w:rPr>
          <w:rFonts w:ascii="Arial" w:hAnsi="Arial" w:cs="Arial"/>
        </w:rPr>
        <w:t>Foi publicada na forma da Lei.</w:t>
      </w:r>
      <w:bookmarkStart w:id="0" w:name="_GoBack"/>
      <w:bookmarkEnd w:id="0"/>
    </w:p>
    <w:p w:rsidR="00D30686" w:rsidRPr="008E2CDF" w:rsidRDefault="00D30686" w:rsidP="00D30686">
      <w:pPr>
        <w:rPr>
          <w:rFonts w:ascii="Arial" w:hAnsi="Arial" w:cs="Arial"/>
        </w:rPr>
      </w:pPr>
    </w:p>
    <w:p w:rsidR="00D30686" w:rsidRPr="008E2CDF" w:rsidRDefault="00D30686" w:rsidP="00D30686">
      <w:pPr>
        <w:spacing w:after="0" w:line="240" w:lineRule="auto"/>
        <w:rPr>
          <w:rFonts w:ascii="Arial" w:hAnsi="Arial" w:cs="Arial"/>
        </w:rPr>
      </w:pPr>
      <w:r w:rsidRPr="008E2CDF">
        <w:rPr>
          <w:rFonts w:ascii="Arial" w:hAnsi="Arial" w:cs="Arial"/>
        </w:rPr>
        <w:t>Jussara Santin</w:t>
      </w:r>
    </w:p>
    <w:p w:rsidR="00D30686" w:rsidRPr="008E2CDF" w:rsidRDefault="00D30686" w:rsidP="00D30686">
      <w:pPr>
        <w:spacing w:after="0" w:line="240" w:lineRule="auto"/>
        <w:rPr>
          <w:rFonts w:ascii="Arial" w:hAnsi="Arial" w:cs="Arial"/>
        </w:rPr>
      </w:pPr>
      <w:r w:rsidRPr="008E2CDF">
        <w:rPr>
          <w:rFonts w:ascii="Arial" w:hAnsi="Arial" w:cs="Arial"/>
        </w:rPr>
        <w:t>Diretora Geral do Legislativo</w:t>
      </w:r>
    </w:p>
    <w:p w:rsidR="00A16D1E" w:rsidRPr="008E2CDF" w:rsidRDefault="00A16D1E"/>
    <w:sectPr w:rsidR="00A16D1E" w:rsidRPr="008E2CDF" w:rsidSect="00364486"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686"/>
    <w:rsid w:val="008E2CDF"/>
    <w:rsid w:val="00A16D1E"/>
    <w:rsid w:val="00D30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1A2DCD-10E0-4264-9937-4913ED5F3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068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E2C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E2C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1172</Characters>
  <Application>Microsoft Office Word</Application>
  <DocSecurity>0</DocSecurity>
  <Lines>9</Lines>
  <Paragraphs>2</Paragraphs>
  <ScaleCrop>false</ScaleCrop>
  <Company/>
  <LinksUpToDate>false</LinksUpToDate>
  <CharactersWithSpaces>1387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3</cp:revision>
  <cp:lastPrinted>2018-02-28T14:27:00Z</cp:lastPrinted>
  <dcterms:created xsi:type="dcterms:W3CDTF">2018-02-22T12:24:00Z</dcterms:created>
  <dcterms:modified xsi:type="dcterms:W3CDTF">2018-02-28T14:27:00Z</dcterms:modified>
</cp:coreProperties>
</file>