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C31E5E">
        <w:rPr>
          <w:b/>
          <w:bCs/>
          <w:sz w:val="22"/>
          <w:szCs w:val="22"/>
        </w:rPr>
        <w:t>5</w:t>
      </w:r>
      <w:r w:rsidR="004C5D65">
        <w:rPr>
          <w:b/>
          <w:bCs/>
          <w:sz w:val="22"/>
          <w:szCs w:val="22"/>
        </w:rPr>
        <w:t>8</w:t>
      </w:r>
      <w:r w:rsidR="00C31E5E">
        <w:rPr>
          <w:b/>
          <w:bCs/>
          <w:sz w:val="22"/>
          <w:szCs w:val="22"/>
        </w:rPr>
        <w:t>/2023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4C5D6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Dispõe sobre férias do</w:t>
      </w:r>
      <w:r w:rsidR="00C31E5E">
        <w:rPr>
          <w:b/>
          <w:sz w:val="22"/>
          <w:szCs w:val="22"/>
        </w:rPr>
        <w:t xml:space="preserve"> </w:t>
      </w:r>
      <w:r w:rsidR="00EE2675" w:rsidRPr="00EE2675">
        <w:rPr>
          <w:b/>
          <w:sz w:val="22"/>
          <w:szCs w:val="22"/>
        </w:rPr>
        <w:t xml:space="preserve">servidor </w:t>
      </w:r>
      <w:r>
        <w:rPr>
          <w:b/>
          <w:sz w:val="22"/>
          <w:szCs w:val="22"/>
        </w:rPr>
        <w:t>Luiz Carlos Rodrigues de Almeida</w:t>
      </w:r>
      <w:r w:rsidR="00EE2675"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bookmarkStart w:id="0" w:name="_GoBack"/>
      <w:bookmarkEnd w:id="0"/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C31E5E" w:rsidP="00EE2675">
      <w:pPr>
        <w:spacing w:line="360" w:lineRule="auto"/>
        <w:jc w:val="both"/>
        <w:rPr>
          <w:bCs/>
          <w:sz w:val="22"/>
          <w:szCs w:val="22"/>
        </w:rPr>
      </w:pPr>
      <w:proofErr w:type="spellStart"/>
      <w:r w:rsidRPr="00C31E5E">
        <w:rPr>
          <w:b/>
          <w:sz w:val="22"/>
          <w:szCs w:val="22"/>
        </w:rPr>
        <w:t>Arnildo</w:t>
      </w:r>
      <w:proofErr w:type="spellEnd"/>
      <w:r w:rsidRPr="00C31E5E">
        <w:rPr>
          <w:b/>
          <w:sz w:val="22"/>
          <w:szCs w:val="22"/>
        </w:rPr>
        <w:t xml:space="preserve"> </w:t>
      </w:r>
      <w:proofErr w:type="spellStart"/>
      <w:r w:rsidRPr="00C31E5E">
        <w:rPr>
          <w:b/>
          <w:sz w:val="22"/>
          <w:szCs w:val="22"/>
        </w:rPr>
        <w:t>Gerhardt</w:t>
      </w:r>
      <w:proofErr w:type="spellEnd"/>
      <w:r w:rsidRPr="00C31E5E"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F21B1F" w:rsidRPr="000F0412" w:rsidRDefault="00EE2675" w:rsidP="005A7361">
      <w:pPr>
        <w:spacing w:line="360" w:lineRule="auto"/>
        <w:ind w:firstLine="3119"/>
        <w:jc w:val="both"/>
        <w:rPr>
          <w:bCs/>
          <w:color w:val="000000" w:themeColor="text1"/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4C5D65">
        <w:rPr>
          <w:sz w:val="22"/>
          <w:szCs w:val="22"/>
        </w:rPr>
        <w:t xml:space="preserve">ao </w:t>
      </w:r>
      <w:r w:rsidR="004C5D65" w:rsidRPr="000F0412">
        <w:rPr>
          <w:color w:val="000000" w:themeColor="text1"/>
          <w:sz w:val="22"/>
          <w:szCs w:val="22"/>
        </w:rPr>
        <w:t>servidor Luiz Carlos Rodrigues de Almeida</w:t>
      </w:r>
      <w:r w:rsidR="005A7361" w:rsidRPr="000F0412">
        <w:rPr>
          <w:color w:val="000000" w:themeColor="text1"/>
          <w:sz w:val="22"/>
          <w:szCs w:val="22"/>
        </w:rPr>
        <w:t>,</w:t>
      </w:r>
      <w:r w:rsidRPr="000F0412">
        <w:rPr>
          <w:bCs/>
          <w:color w:val="000000" w:themeColor="text1"/>
          <w:sz w:val="22"/>
          <w:szCs w:val="22"/>
        </w:rPr>
        <w:t xml:space="preserve"> </w:t>
      </w:r>
      <w:r w:rsidR="00F21B1F" w:rsidRPr="000F0412">
        <w:rPr>
          <w:bCs/>
          <w:color w:val="000000" w:themeColor="text1"/>
          <w:sz w:val="22"/>
          <w:szCs w:val="22"/>
        </w:rPr>
        <w:t>1</w:t>
      </w:r>
      <w:r w:rsidR="004C5D65" w:rsidRPr="000F0412">
        <w:rPr>
          <w:bCs/>
          <w:color w:val="000000" w:themeColor="text1"/>
          <w:sz w:val="22"/>
          <w:szCs w:val="22"/>
        </w:rPr>
        <w:t>0</w:t>
      </w:r>
      <w:r w:rsidR="00F21B1F" w:rsidRPr="000F0412">
        <w:rPr>
          <w:bCs/>
          <w:color w:val="000000" w:themeColor="text1"/>
          <w:sz w:val="22"/>
          <w:szCs w:val="22"/>
        </w:rPr>
        <w:t xml:space="preserve"> (d</w:t>
      </w:r>
      <w:r w:rsidR="004C5D65" w:rsidRPr="000F0412">
        <w:rPr>
          <w:bCs/>
          <w:color w:val="000000" w:themeColor="text1"/>
          <w:sz w:val="22"/>
          <w:szCs w:val="22"/>
        </w:rPr>
        <w:t>ez</w:t>
      </w:r>
      <w:r w:rsidR="00A947AA" w:rsidRPr="000F0412">
        <w:rPr>
          <w:bCs/>
          <w:color w:val="000000" w:themeColor="text1"/>
          <w:sz w:val="22"/>
          <w:szCs w:val="22"/>
        </w:rPr>
        <w:t xml:space="preserve">) dias de gozo das férias do período aquisitivo </w:t>
      </w:r>
      <w:r w:rsidR="000F0412" w:rsidRPr="000F0412">
        <w:rPr>
          <w:bCs/>
          <w:color w:val="000000" w:themeColor="text1"/>
          <w:sz w:val="22"/>
          <w:szCs w:val="22"/>
        </w:rPr>
        <w:t>12/04/2022 a 11/04/2023</w:t>
      </w:r>
      <w:r w:rsidR="00F21B1F" w:rsidRPr="000F0412">
        <w:rPr>
          <w:bCs/>
          <w:color w:val="000000" w:themeColor="text1"/>
          <w:sz w:val="22"/>
          <w:szCs w:val="22"/>
        </w:rPr>
        <w:t>.</w:t>
      </w:r>
    </w:p>
    <w:p w:rsidR="005A7361" w:rsidRPr="00EE2675" w:rsidRDefault="00EE2675" w:rsidP="005A7361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</w:t>
      </w:r>
      <w:r w:rsidR="005A7361" w:rsidRPr="00EE2675">
        <w:rPr>
          <w:sz w:val="22"/>
          <w:szCs w:val="22"/>
        </w:rPr>
        <w:t xml:space="preserve">O gozo compreenderá de </w:t>
      </w:r>
      <w:r w:rsidR="00F21B1F">
        <w:rPr>
          <w:sz w:val="22"/>
          <w:szCs w:val="22"/>
        </w:rPr>
        <w:t>17</w:t>
      </w:r>
      <w:r w:rsidR="005A7361" w:rsidRPr="00EE2675">
        <w:rPr>
          <w:sz w:val="22"/>
          <w:szCs w:val="22"/>
        </w:rPr>
        <w:t xml:space="preserve"> de j</w:t>
      </w:r>
      <w:r w:rsidR="00C31E5E">
        <w:rPr>
          <w:sz w:val="22"/>
          <w:szCs w:val="22"/>
        </w:rPr>
        <w:t>ulho</w:t>
      </w:r>
      <w:r w:rsidR="005A7361" w:rsidRPr="00EE2675">
        <w:rPr>
          <w:sz w:val="22"/>
          <w:szCs w:val="22"/>
        </w:rPr>
        <w:t xml:space="preserve"> de 2023 a </w:t>
      </w:r>
      <w:r w:rsidR="000F0412">
        <w:rPr>
          <w:sz w:val="22"/>
          <w:szCs w:val="22"/>
        </w:rPr>
        <w:t xml:space="preserve">26 </w:t>
      </w:r>
      <w:r w:rsidR="00F21B1F">
        <w:rPr>
          <w:sz w:val="22"/>
          <w:szCs w:val="22"/>
        </w:rPr>
        <w:t>de</w:t>
      </w:r>
      <w:r w:rsidR="008F2FAE">
        <w:rPr>
          <w:sz w:val="22"/>
          <w:szCs w:val="22"/>
        </w:rPr>
        <w:t xml:space="preserve"> julho</w:t>
      </w:r>
      <w:r w:rsidR="00F21B1F">
        <w:rPr>
          <w:sz w:val="22"/>
          <w:szCs w:val="22"/>
        </w:rPr>
        <w:t xml:space="preserve"> de 2023</w:t>
      </w:r>
      <w:r w:rsidR="005A7361" w:rsidRPr="00EE2675">
        <w:rPr>
          <w:sz w:val="22"/>
          <w:szCs w:val="22"/>
        </w:rPr>
        <w:t xml:space="preserve">, com retorno as atividades dia </w:t>
      </w:r>
      <w:r w:rsidR="008F2FAE">
        <w:rPr>
          <w:sz w:val="22"/>
          <w:szCs w:val="22"/>
        </w:rPr>
        <w:t xml:space="preserve">27 de julho </w:t>
      </w:r>
      <w:r w:rsidR="00C31E5E">
        <w:rPr>
          <w:sz w:val="22"/>
          <w:szCs w:val="22"/>
        </w:rPr>
        <w:t>de 2023 (</w:t>
      </w:r>
      <w:r w:rsidR="008F2FAE">
        <w:rPr>
          <w:sz w:val="22"/>
          <w:szCs w:val="22"/>
        </w:rPr>
        <w:t>quinta</w:t>
      </w:r>
      <w:r w:rsidR="00F21B1F">
        <w:rPr>
          <w:sz w:val="22"/>
          <w:szCs w:val="22"/>
        </w:rPr>
        <w:t>-</w:t>
      </w:r>
      <w:r w:rsidR="005A7361" w:rsidRPr="00EE2675">
        <w:rPr>
          <w:sz w:val="22"/>
          <w:szCs w:val="22"/>
        </w:rPr>
        <w:t>feira).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C31E5E">
        <w:rPr>
          <w:sz w:val="22"/>
          <w:szCs w:val="22"/>
        </w:rPr>
        <w:t>17 de julho de 2023</w:t>
      </w:r>
      <w:r w:rsidRPr="00EE2675">
        <w:rPr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C31E5E" w:rsidP="00EE2675">
      <w:pPr>
        <w:spacing w:line="360" w:lineRule="auto"/>
        <w:ind w:left="2977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3FF" w:rsidRDefault="004413FF">
      <w:r>
        <w:separator/>
      </w:r>
    </w:p>
  </w:endnote>
  <w:endnote w:type="continuationSeparator" w:id="0">
    <w:p w:rsidR="004413FF" w:rsidRDefault="00441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02" w:rsidRDefault="004413FF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57602A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57602A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3FF" w:rsidRDefault="004413FF">
      <w:r>
        <w:separator/>
      </w:r>
    </w:p>
  </w:footnote>
  <w:footnote w:type="continuationSeparator" w:id="0">
    <w:p w:rsidR="004413FF" w:rsidRDefault="00441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57602A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57602A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57602A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" filled="f" fillcolor="black" stroked="f">
              <v:textbox>
                <w:txbxContent>
                  <w:p w:rsidR="00987F02" w:rsidRPr="00987F02" w:rsidRDefault="0057602A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57602A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57602A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4413FF" w:rsidP="00987F02">
    <w:pPr>
      <w:pStyle w:val="Cabealho"/>
    </w:pPr>
  </w:p>
  <w:p w:rsidR="0095022F" w:rsidRDefault="004413FF" w:rsidP="00987F02">
    <w:pPr>
      <w:pStyle w:val="Cabealho"/>
    </w:pPr>
  </w:p>
  <w:p w:rsidR="0095022F" w:rsidRDefault="004413FF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3E"/>
    <w:rsid w:val="00024E71"/>
    <w:rsid w:val="000F0412"/>
    <w:rsid w:val="00144016"/>
    <w:rsid w:val="00214AED"/>
    <w:rsid w:val="004413FF"/>
    <w:rsid w:val="004C5D65"/>
    <w:rsid w:val="0057602A"/>
    <w:rsid w:val="005A39CB"/>
    <w:rsid w:val="005A7361"/>
    <w:rsid w:val="00774EA9"/>
    <w:rsid w:val="00794F12"/>
    <w:rsid w:val="008F2FAE"/>
    <w:rsid w:val="009F13B1"/>
    <w:rsid w:val="00A947AA"/>
    <w:rsid w:val="00B341A8"/>
    <w:rsid w:val="00C31E5E"/>
    <w:rsid w:val="00EE2675"/>
    <w:rsid w:val="00F21B1F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2023-07-18T18:46:00Z</cp:lastPrinted>
  <dcterms:created xsi:type="dcterms:W3CDTF">2023-07-18T18:42:00Z</dcterms:created>
  <dcterms:modified xsi:type="dcterms:W3CDTF">2023-07-18T18:46:00Z</dcterms:modified>
</cp:coreProperties>
</file>