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201CD8" w:rsidRDefault="00574CFE" w:rsidP="000725D5">
      <w:pPr>
        <w:spacing w:line="360" w:lineRule="auto"/>
        <w:rPr>
          <w:rFonts w:ascii="Arial" w:hAnsi="Arial" w:cs="Arial"/>
          <w:sz w:val="24"/>
          <w:szCs w:val="24"/>
        </w:rPr>
      </w:pPr>
    </w:p>
    <w:p w14:paraId="6230CCE2" w14:textId="77777777" w:rsidR="009E40ED" w:rsidRPr="00201CD8" w:rsidRDefault="009E40ED" w:rsidP="000725D5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2F476C5E" w:rsidR="00DE3614" w:rsidRPr="00201CD8" w:rsidRDefault="00DE3614" w:rsidP="000725D5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5C6A79">
        <w:rPr>
          <w:rFonts w:ascii="Arial" w:hAnsi="Arial" w:cs="Arial"/>
          <w:b/>
          <w:sz w:val="24"/>
          <w:szCs w:val="24"/>
          <w:lang w:val="pt-BR"/>
        </w:rPr>
        <w:t xml:space="preserve"> 472</w:t>
      </w:r>
      <w:r w:rsidRPr="00201CD8">
        <w:rPr>
          <w:rFonts w:ascii="Arial" w:hAnsi="Arial" w:cs="Arial"/>
          <w:b/>
          <w:sz w:val="24"/>
          <w:szCs w:val="24"/>
          <w:lang w:val="pt-BR"/>
        </w:rPr>
        <w:t>/2025</w:t>
      </w:r>
      <w:r w:rsidRPr="00201CD8">
        <w:rPr>
          <w:rFonts w:ascii="Arial" w:hAnsi="Arial" w:cs="Arial"/>
          <w:noProof/>
          <w:sz w:val="24"/>
          <w:szCs w:val="24"/>
        </w:rPr>
        <w:t xml:space="preserve"> </w:t>
      </w:r>
    </w:p>
    <w:p w14:paraId="49B47FA1" w14:textId="08F8F773" w:rsidR="000A08DD" w:rsidRPr="00201CD8" w:rsidRDefault="000725D5" w:rsidP="000725D5">
      <w:pPr>
        <w:pStyle w:val="Corpodetexto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147935F" wp14:editId="73C415A9">
            <wp:simplePos x="0" y="0"/>
            <wp:positionH relativeFrom="column">
              <wp:posOffset>3796665</wp:posOffset>
            </wp:positionH>
            <wp:positionV relativeFrom="paragraph">
              <wp:posOffset>6985</wp:posOffset>
            </wp:positionV>
            <wp:extent cx="1666875" cy="659173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686" cy="66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08DD" w:rsidRPr="00201CD8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  <w:r w:rsidR="000A08DD" w:rsidRPr="00201CD8">
        <w:rPr>
          <w:rFonts w:ascii="Arial" w:hAnsi="Arial" w:cs="Arial"/>
          <w:noProof/>
          <w:sz w:val="24"/>
          <w:szCs w:val="24"/>
        </w:rPr>
        <w:t xml:space="preserve"> </w:t>
      </w:r>
    </w:p>
    <w:p w14:paraId="2F0E430F" w14:textId="48609B2C" w:rsidR="00201CD8" w:rsidRDefault="00201CD8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6A9D4934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201CD8" w:rsidRDefault="00DE3614" w:rsidP="000725D5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201CD8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01CD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201CD8" w:rsidRDefault="00DE3614" w:rsidP="000725D5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0725D5" w:rsidRDefault="00DE3614" w:rsidP="000725D5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725D5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4688279E" w14:textId="2A970E0E" w:rsidR="000725D5" w:rsidRPr="000725D5" w:rsidRDefault="00B550AF" w:rsidP="000725D5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Os</w:t>
      </w:r>
      <w:r w:rsidR="00DE3614" w:rsidRPr="000725D5">
        <w:rPr>
          <w:rFonts w:ascii="Arial" w:hAnsi="Arial" w:cs="Arial"/>
        </w:rPr>
        <w:t xml:space="preserve"> Vereador</w:t>
      </w:r>
      <w:r w:rsidRPr="000725D5">
        <w:rPr>
          <w:rFonts w:ascii="Arial" w:hAnsi="Arial" w:cs="Arial"/>
        </w:rPr>
        <w:t>es</w:t>
      </w:r>
      <w:r w:rsidR="00DE3614" w:rsidRPr="000725D5">
        <w:rPr>
          <w:rFonts w:ascii="Arial" w:hAnsi="Arial" w:cs="Arial"/>
        </w:rPr>
        <w:t xml:space="preserve"> que a presente subscreve</w:t>
      </w:r>
      <w:r w:rsidRPr="000725D5">
        <w:rPr>
          <w:rFonts w:ascii="Arial" w:hAnsi="Arial" w:cs="Arial"/>
        </w:rPr>
        <w:t>m</w:t>
      </w:r>
      <w:r w:rsidR="00DE3614" w:rsidRPr="000725D5">
        <w:rPr>
          <w:rFonts w:ascii="Arial" w:hAnsi="Arial" w:cs="Arial"/>
        </w:rPr>
        <w:t xml:space="preserve">, na forma regimental, vem mui respeitosamente à presença de Vossa Excelência, </w:t>
      </w:r>
      <w:r w:rsidR="0011007C" w:rsidRPr="000725D5">
        <w:rPr>
          <w:rFonts w:ascii="Arial" w:hAnsi="Arial" w:cs="Arial"/>
          <w:b/>
          <w:bCs/>
        </w:rPr>
        <w:t xml:space="preserve">REQUERER </w:t>
      </w:r>
      <w:r w:rsidR="0011007C" w:rsidRPr="000725D5">
        <w:rPr>
          <w:rFonts w:ascii="Arial" w:hAnsi="Arial" w:cs="Arial"/>
        </w:rPr>
        <w:t xml:space="preserve">que seja encaminhado ofício ao Executivo Municipal, para que, por meio </w:t>
      </w:r>
      <w:r w:rsidR="000725D5" w:rsidRPr="000725D5">
        <w:rPr>
          <w:rFonts w:ascii="Arial" w:hAnsi="Arial" w:cs="Arial"/>
        </w:rPr>
        <w:t>do setor competente</w:t>
      </w:r>
      <w:r w:rsidR="000725D5">
        <w:rPr>
          <w:rFonts w:ascii="Arial" w:hAnsi="Arial" w:cs="Arial"/>
        </w:rPr>
        <w:t xml:space="preserve">, para que nos envie </w:t>
      </w:r>
      <w:r w:rsidR="000725D5" w:rsidRPr="000725D5">
        <w:rPr>
          <w:rFonts w:ascii="Arial" w:hAnsi="Arial" w:cs="Arial"/>
          <w:b/>
          <w:bCs/>
        </w:rPr>
        <w:t>i</w:t>
      </w:r>
      <w:r w:rsidR="000725D5" w:rsidRPr="000725D5">
        <w:rPr>
          <w:rStyle w:val="Forte"/>
          <w:rFonts w:ascii="Arial" w:hAnsi="Arial" w:cs="Arial"/>
          <w:b w:val="0"/>
          <w:bCs w:val="0"/>
        </w:rPr>
        <w:t>nformações detalhadas acerca de todos os imóveis locados pelo Poder Executivo Municipal</w:t>
      </w:r>
      <w:r w:rsidR="000725D5" w:rsidRPr="000725D5">
        <w:rPr>
          <w:rFonts w:ascii="Arial" w:hAnsi="Arial" w:cs="Arial"/>
          <w:b/>
          <w:bCs/>
        </w:rPr>
        <w:t xml:space="preserve">, </w:t>
      </w:r>
      <w:r w:rsidR="000725D5" w:rsidRPr="000725D5">
        <w:rPr>
          <w:rFonts w:ascii="Arial" w:hAnsi="Arial" w:cs="Arial"/>
        </w:rPr>
        <w:t>compreendendo a administração direta e indireta</w:t>
      </w:r>
      <w:r w:rsidR="000725D5" w:rsidRPr="000725D5">
        <w:rPr>
          <w:rFonts w:ascii="Arial" w:hAnsi="Arial" w:cs="Arial"/>
          <w:b/>
          <w:bCs/>
        </w:rPr>
        <w:t xml:space="preserve">, </w:t>
      </w:r>
      <w:r w:rsidR="000725D5" w:rsidRPr="000725D5">
        <w:rPr>
          <w:rStyle w:val="Forte"/>
          <w:rFonts w:ascii="Arial" w:hAnsi="Arial" w:cs="Arial"/>
          <w:b w:val="0"/>
          <w:bCs w:val="0"/>
        </w:rPr>
        <w:t>os seguintes dados:</w:t>
      </w:r>
    </w:p>
    <w:p w14:paraId="7064AC2A" w14:textId="77777777" w:rsidR="000725D5" w:rsidRPr="000725D5" w:rsidRDefault="000725D5" w:rsidP="000725D5">
      <w:pPr>
        <w:pStyle w:val="NormalWeb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Style w:val="Forte"/>
          <w:rFonts w:ascii="Arial" w:hAnsi="Arial" w:cs="Arial"/>
          <w:b w:val="0"/>
          <w:bCs w:val="0"/>
        </w:rPr>
        <w:t>Relação completa dos imóveis atualmente locados pelo Município</w:t>
      </w:r>
      <w:r w:rsidRPr="000725D5">
        <w:rPr>
          <w:rFonts w:ascii="Arial" w:hAnsi="Arial" w:cs="Arial"/>
        </w:rPr>
        <w:t>, indicando:</w:t>
      </w:r>
    </w:p>
    <w:p w14:paraId="612DCA4E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Endereço completo do imóvel (rua, número, bairro);</w:t>
      </w:r>
    </w:p>
    <w:p w14:paraId="34B706B3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Finalidade de uso (ex.: secretaria, departamento, depósito, escola, unidade de saúde, CRAS, almoxarifado, etc.);</w:t>
      </w:r>
    </w:p>
    <w:p w14:paraId="6C88DE3C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Órgão, setor ou secretaria responsável pela utilização do espaço;</w:t>
      </w:r>
    </w:p>
    <w:p w14:paraId="59C2A280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 xml:space="preserve">Nome do proprietário ou empresa locadora, com respectivos </w:t>
      </w:r>
      <w:r w:rsidRPr="000725D5">
        <w:rPr>
          <w:rStyle w:val="Forte"/>
          <w:rFonts w:ascii="Arial" w:hAnsi="Arial" w:cs="Arial"/>
          <w:b w:val="0"/>
          <w:bCs w:val="0"/>
        </w:rPr>
        <w:t>CPF ou CNPJ</w:t>
      </w:r>
      <w:r w:rsidRPr="000725D5">
        <w:rPr>
          <w:rFonts w:ascii="Arial" w:hAnsi="Arial" w:cs="Arial"/>
          <w:b/>
          <w:bCs/>
        </w:rPr>
        <w:t>;</w:t>
      </w:r>
    </w:p>
    <w:p w14:paraId="1AE0E856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Valor mensal pago pela locação;</w:t>
      </w:r>
    </w:p>
    <w:p w14:paraId="413DEAEE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Data de início e término de cada contrato;</w:t>
      </w:r>
    </w:p>
    <w:p w14:paraId="7F6A956F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Número do processo administrativo e do contrato correspondente;</w:t>
      </w:r>
    </w:p>
    <w:p w14:paraId="36F3AF86" w14:textId="6854CC0F" w:rsid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Índice de reajuste utilizado</w:t>
      </w:r>
      <w:r>
        <w:rPr>
          <w:rFonts w:ascii="Arial" w:hAnsi="Arial" w:cs="Arial"/>
        </w:rPr>
        <w:t>;</w:t>
      </w:r>
    </w:p>
    <w:p w14:paraId="18254EC4" w14:textId="6A4B7D95" w:rsidR="000725D5" w:rsidRDefault="000725D5" w:rsidP="000725D5">
      <w:pPr>
        <w:pStyle w:val="NormalWeb"/>
        <w:spacing w:line="360" w:lineRule="auto"/>
        <w:ind w:left="1080"/>
        <w:jc w:val="both"/>
        <w:rPr>
          <w:rFonts w:ascii="Arial" w:hAnsi="Arial" w:cs="Arial"/>
        </w:rPr>
      </w:pPr>
    </w:p>
    <w:p w14:paraId="6D1DA8CC" w14:textId="25E19AFD" w:rsidR="000725D5" w:rsidRDefault="000725D5" w:rsidP="000725D5">
      <w:pPr>
        <w:pStyle w:val="NormalWeb"/>
        <w:spacing w:line="360" w:lineRule="auto"/>
        <w:ind w:left="1080"/>
        <w:jc w:val="both"/>
        <w:rPr>
          <w:rFonts w:ascii="Arial" w:hAnsi="Arial" w:cs="Arial"/>
        </w:rPr>
      </w:pPr>
    </w:p>
    <w:p w14:paraId="5B039F92" w14:textId="350D7EB4" w:rsidR="000725D5" w:rsidRDefault="000725D5" w:rsidP="000725D5">
      <w:pPr>
        <w:pStyle w:val="NormalWeb"/>
        <w:spacing w:line="360" w:lineRule="auto"/>
        <w:ind w:left="1080"/>
        <w:jc w:val="both"/>
        <w:rPr>
          <w:rFonts w:ascii="Arial" w:hAnsi="Arial" w:cs="Arial"/>
        </w:rPr>
      </w:pPr>
    </w:p>
    <w:p w14:paraId="61C290FC" w14:textId="77777777" w:rsidR="000725D5" w:rsidRPr="000725D5" w:rsidRDefault="000725D5" w:rsidP="000725D5">
      <w:pPr>
        <w:pStyle w:val="NormalWeb"/>
        <w:spacing w:line="360" w:lineRule="auto"/>
        <w:ind w:left="1080"/>
        <w:jc w:val="both"/>
        <w:rPr>
          <w:rFonts w:ascii="Arial" w:hAnsi="Arial" w:cs="Arial"/>
        </w:rPr>
      </w:pPr>
    </w:p>
    <w:p w14:paraId="3DA1663F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Indicação sobre a existência de encargos adicionais (ex.: IPTU, água, energia, manutenção, limpeza) e quem é o responsável pelo pagamento;</w:t>
      </w:r>
    </w:p>
    <w:p w14:paraId="73DC4C0F" w14:textId="77777777" w:rsidR="000725D5" w:rsidRPr="000725D5" w:rsidRDefault="000725D5" w:rsidP="000725D5">
      <w:pPr>
        <w:pStyle w:val="NormalWeb"/>
        <w:numPr>
          <w:ilvl w:val="1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Fonts w:ascii="Arial" w:hAnsi="Arial" w:cs="Arial"/>
        </w:rPr>
        <w:t>Situação atual de cada contrato (vigente, em renovação, rescindido, etc.).</w:t>
      </w:r>
    </w:p>
    <w:p w14:paraId="655EDF19" w14:textId="77777777" w:rsidR="000725D5" w:rsidRPr="000725D5" w:rsidRDefault="000725D5" w:rsidP="000725D5">
      <w:pPr>
        <w:pStyle w:val="NormalWeb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Style w:val="Forte"/>
          <w:rFonts w:ascii="Arial" w:hAnsi="Arial" w:cs="Arial"/>
          <w:b w:val="0"/>
          <w:bCs w:val="0"/>
        </w:rPr>
        <w:t>Informar se há imóveis próprios do Município desocupados</w:t>
      </w:r>
      <w:r w:rsidRPr="000725D5">
        <w:rPr>
          <w:rFonts w:ascii="Arial" w:hAnsi="Arial" w:cs="Arial"/>
        </w:rPr>
        <w:t xml:space="preserve"> que poderiam ser utilizados em substituição a imóveis locados, com a devida justificativa técnica e administrativa para a manutenção dos contratos vigentes.</w:t>
      </w:r>
    </w:p>
    <w:p w14:paraId="03A1A178" w14:textId="77777777" w:rsidR="000725D5" w:rsidRPr="000725D5" w:rsidRDefault="000725D5" w:rsidP="000725D5">
      <w:pPr>
        <w:pStyle w:val="NormalWeb"/>
        <w:numPr>
          <w:ilvl w:val="0"/>
          <w:numId w:val="16"/>
        </w:numPr>
        <w:spacing w:line="360" w:lineRule="auto"/>
        <w:jc w:val="both"/>
        <w:rPr>
          <w:rFonts w:ascii="Arial" w:hAnsi="Arial" w:cs="Arial"/>
        </w:rPr>
      </w:pPr>
      <w:r w:rsidRPr="000725D5">
        <w:rPr>
          <w:rStyle w:val="Forte"/>
          <w:rFonts w:ascii="Arial" w:hAnsi="Arial" w:cs="Arial"/>
          <w:b w:val="0"/>
          <w:bCs w:val="0"/>
        </w:rPr>
        <w:t>Apresentar o valor total mensal e anual das despesas com locações de imóveis</w:t>
      </w:r>
      <w:r w:rsidRPr="000725D5">
        <w:rPr>
          <w:rFonts w:ascii="Arial" w:hAnsi="Arial" w:cs="Arial"/>
        </w:rPr>
        <w:t xml:space="preserve">, discriminado por secretaria ou órgão, referente aos exercícios de </w:t>
      </w:r>
      <w:r w:rsidRPr="000725D5">
        <w:rPr>
          <w:rStyle w:val="Forte"/>
          <w:rFonts w:ascii="Arial" w:hAnsi="Arial" w:cs="Arial"/>
          <w:b w:val="0"/>
          <w:bCs w:val="0"/>
        </w:rPr>
        <w:t>2024 e 2025</w:t>
      </w:r>
      <w:r w:rsidRPr="000725D5">
        <w:rPr>
          <w:rFonts w:ascii="Arial" w:hAnsi="Arial" w:cs="Arial"/>
          <w:b/>
          <w:bCs/>
        </w:rPr>
        <w:t xml:space="preserve"> </w:t>
      </w:r>
      <w:r w:rsidRPr="000725D5">
        <w:rPr>
          <w:rFonts w:ascii="Arial" w:hAnsi="Arial" w:cs="Arial"/>
        </w:rPr>
        <w:t>(até a data da resposta).</w:t>
      </w:r>
    </w:p>
    <w:p w14:paraId="5B839BC8" w14:textId="1EC11A62" w:rsidR="000A08DD" w:rsidRPr="00201CD8" w:rsidRDefault="000A08DD" w:rsidP="000725D5">
      <w:pPr>
        <w:pStyle w:val="NormalWeb"/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201CD8">
        <w:rPr>
          <w:rFonts w:ascii="Arial" w:hAnsi="Arial" w:cs="Arial"/>
          <w:b/>
          <w:bCs/>
          <w:u w:val="single"/>
        </w:rPr>
        <w:t>JUSTIFICATIVA</w:t>
      </w:r>
    </w:p>
    <w:p w14:paraId="1FDBBEE1" w14:textId="77777777" w:rsidR="000725D5" w:rsidRDefault="000725D5" w:rsidP="000725D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725D5">
        <w:rPr>
          <w:rFonts w:ascii="Arial" w:hAnsi="Arial" w:cs="Arial"/>
          <w:sz w:val="24"/>
          <w:szCs w:val="24"/>
          <w:lang w:eastAsia="pt-BR"/>
        </w:rPr>
        <w:t>O presente requerimento tem como finalidade assegurar a transparência e a publicidade dos atos da Administração Pública, especialmente no que diz respeito aos gastos com locações de imóveis, os quais representam parcela significativa das despesas municipais.</w:t>
      </w:r>
    </w:p>
    <w:p w14:paraId="7CB3691F" w14:textId="77777777" w:rsidR="000725D5" w:rsidRDefault="000725D5" w:rsidP="000725D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4"/>
          <w:szCs w:val="24"/>
          <w:lang w:eastAsia="pt-BR"/>
        </w:rPr>
      </w:pPr>
      <w:r w:rsidRPr="000725D5">
        <w:rPr>
          <w:rFonts w:ascii="Arial" w:hAnsi="Arial" w:cs="Arial"/>
          <w:sz w:val="24"/>
          <w:szCs w:val="24"/>
          <w:lang w:eastAsia="pt-BR"/>
        </w:rPr>
        <w:t>Cabe ao Poder Legislativo exercer o papel fiscalizador e acompanhar a gestão patrimonial e financeira do Município, verificando se os contratos de locação estão sendo firmados de forma econômica, eficiente e vantajosa ao interesse público, bem como se há imóveis próprios que possam ser utilizados, reduzindo despesas e otimizando o uso dos bens públicos.</w:t>
      </w:r>
    </w:p>
    <w:p w14:paraId="5472017D" w14:textId="6F94AEFE" w:rsidR="000725D5" w:rsidRDefault="000725D5" w:rsidP="000725D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sz w:val="24"/>
          <w:szCs w:val="24"/>
          <w:lang w:eastAsia="pt-BR"/>
        </w:rPr>
      </w:pPr>
      <w:r w:rsidRPr="000725D5">
        <w:rPr>
          <w:rFonts w:ascii="Arial" w:hAnsi="Arial" w:cs="Arial"/>
          <w:sz w:val="24"/>
          <w:szCs w:val="24"/>
          <w:lang w:eastAsia="pt-BR"/>
        </w:rPr>
        <w:t>A obtenção dessas informações permitirá uma análise criteriosa dos contratos em vigor e contribuirá para o aprimoramento das políticas de gestão patrimonial do Município de Francisco Beltrão</w:t>
      </w:r>
      <w:r w:rsidRPr="000725D5">
        <w:rPr>
          <w:sz w:val="24"/>
          <w:szCs w:val="24"/>
          <w:lang w:eastAsia="pt-BR"/>
        </w:rPr>
        <w:t>.</w:t>
      </w:r>
    </w:p>
    <w:p w14:paraId="360A3E3C" w14:textId="4202564B" w:rsidR="000725D5" w:rsidRDefault="000725D5" w:rsidP="000725D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sz w:val="24"/>
          <w:szCs w:val="24"/>
          <w:lang w:eastAsia="pt-BR"/>
        </w:rPr>
      </w:pPr>
    </w:p>
    <w:p w14:paraId="6EB5548F" w14:textId="3D79DF92" w:rsidR="000725D5" w:rsidRDefault="000725D5" w:rsidP="000725D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sz w:val="24"/>
          <w:szCs w:val="24"/>
          <w:lang w:eastAsia="pt-BR"/>
        </w:rPr>
      </w:pPr>
    </w:p>
    <w:p w14:paraId="0782B3FE" w14:textId="3C3FC37B" w:rsidR="000725D5" w:rsidRDefault="000725D5" w:rsidP="000725D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sz w:val="24"/>
          <w:szCs w:val="24"/>
          <w:lang w:eastAsia="pt-BR"/>
        </w:rPr>
      </w:pPr>
    </w:p>
    <w:p w14:paraId="753B25F7" w14:textId="77777777" w:rsidR="000725D5" w:rsidRPr="000725D5" w:rsidRDefault="000725D5" w:rsidP="000725D5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sz w:val="24"/>
          <w:szCs w:val="24"/>
          <w:lang w:eastAsia="pt-BR"/>
        </w:rPr>
      </w:pPr>
    </w:p>
    <w:p w14:paraId="3FA6F24F" w14:textId="5E9CBD8A" w:rsidR="009E40ED" w:rsidRPr="000725D5" w:rsidRDefault="00DE3614" w:rsidP="000725D5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11007C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0725D5">
        <w:rPr>
          <w:rFonts w:ascii="Arial" w:hAnsi="Arial" w:cs="Arial"/>
          <w:sz w:val="24"/>
          <w:szCs w:val="24"/>
        </w:rPr>
        <w:t>10</w:t>
      </w:r>
      <w:r w:rsidRPr="0011007C">
        <w:rPr>
          <w:rFonts w:ascii="Arial" w:hAnsi="Arial" w:cs="Arial"/>
          <w:sz w:val="24"/>
          <w:szCs w:val="24"/>
        </w:rPr>
        <w:t xml:space="preserve"> de </w:t>
      </w:r>
      <w:r w:rsidR="000725D5">
        <w:rPr>
          <w:rFonts w:ascii="Arial" w:hAnsi="Arial" w:cs="Arial"/>
          <w:sz w:val="24"/>
          <w:szCs w:val="24"/>
        </w:rPr>
        <w:t>novembro</w:t>
      </w:r>
      <w:r w:rsidR="004B24EF" w:rsidRPr="0011007C">
        <w:rPr>
          <w:rFonts w:ascii="Arial" w:hAnsi="Arial" w:cs="Arial"/>
          <w:sz w:val="24"/>
          <w:szCs w:val="24"/>
        </w:rPr>
        <w:t xml:space="preserve"> </w:t>
      </w:r>
      <w:r w:rsidR="00AE0A51" w:rsidRPr="0011007C">
        <w:rPr>
          <w:rFonts w:ascii="Arial" w:hAnsi="Arial" w:cs="Arial"/>
          <w:sz w:val="24"/>
          <w:szCs w:val="24"/>
        </w:rPr>
        <w:t>d</w:t>
      </w:r>
      <w:r w:rsidRPr="0011007C">
        <w:rPr>
          <w:rFonts w:ascii="Arial" w:hAnsi="Arial" w:cs="Arial"/>
          <w:sz w:val="24"/>
          <w:szCs w:val="24"/>
        </w:rPr>
        <w:t>e 2025.</w:t>
      </w:r>
    </w:p>
    <w:p w14:paraId="645C644C" w14:textId="47809EDD" w:rsidR="009E40ED" w:rsidRPr="00201CD8" w:rsidRDefault="009E40ED" w:rsidP="000725D5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DBB16" w14:textId="77777777" w:rsidR="000725D5" w:rsidRDefault="009E40ED" w:rsidP="000725D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SILMAR GALLINA       </w:t>
      </w:r>
      <w:r w:rsid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</w:t>
      </w:r>
    </w:p>
    <w:p w14:paraId="2C5B5A4E" w14:textId="4B528B86" w:rsidR="009E40ED" w:rsidRPr="00201CD8" w:rsidRDefault="000725D5" w:rsidP="000725D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VEREADOR </w:t>
      </w:r>
      <w:r w:rsid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                 </w:t>
      </w:r>
      <w:r w:rsidR="009E40ED" w:rsidRPr="00201CD8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 xml:space="preserve"> </w:t>
      </w:r>
    </w:p>
    <w:p w14:paraId="15964047" w14:textId="7FEEDFF4" w:rsidR="00834F8F" w:rsidRPr="00201CD8" w:rsidRDefault="00834F8F" w:rsidP="000725D5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Pr="00201CD8" w:rsidRDefault="00B550AF" w:rsidP="000725D5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B550AF" w:rsidRPr="00201C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5C6A7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5C6A7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5C6A7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347E"/>
    <w:multiLevelType w:val="multilevel"/>
    <w:tmpl w:val="F2565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FB52FB"/>
    <w:multiLevelType w:val="multilevel"/>
    <w:tmpl w:val="45D2E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E92ED2"/>
    <w:multiLevelType w:val="multilevel"/>
    <w:tmpl w:val="C11A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650A24"/>
    <w:multiLevelType w:val="multilevel"/>
    <w:tmpl w:val="6D0C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F44DD"/>
    <w:multiLevelType w:val="multilevel"/>
    <w:tmpl w:val="3288D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0D11B8"/>
    <w:multiLevelType w:val="multilevel"/>
    <w:tmpl w:val="E02C9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13"/>
  </w:num>
  <w:num w:numId="2" w16cid:durableId="1889612694">
    <w:abstractNumId w:val="8"/>
  </w:num>
  <w:num w:numId="3" w16cid:durableId="1515338364">
    <w:abstractNumId w:val="1"/>
  </w:num>
  <w:num w:numId="4" w16cid:durableId="363949518">
    <w:abstractNumId w:val="3"/>
  </w:num>
  <w:num w:numId="5" w16cid:durableId="850681744">
    <w:abstractNumId w:val="2"/>
  </w:num>
  <w:num w:numId="6" w16cid:durableId="1083379030">
    <w:abstractNumId w:val="6"/>
  </w:num>
  <w:num w:numId="7" w16cid:durableId="263076607">
    <w:abstractNumId w:val="11"/>
  </w:num>
  <w:num w:numId="8" w16cid:durableId="134418511">
    <w:abstractNumId w:val="12"/>
  </w:num>
  <w:num w:numId="9" w16cid:durableId="1182284109">
    <w:abstractNumId w:val="7"/>
  </w:num>
  <w:num w:numId="10" w16cid:durableId="751196167">
    <w:abstractNumId w:val="15"/>
  </w:num>
  <w:num w:numId="11" w16cid:durableId="1082920443">
    <w:abstractNumId w:val="0"/>
  </w:num>
  <w:num w:numId="12" w16cid:durableId="19596001">
    <w:abstractNumId w:val="5"/>
  </w:num>
  <w:num w:numId="13" w16cid:durableId="1567450246">
    <w:abstractNumId w:val="10"/>
  </w:num>
  <w:num w:numId="14" w16cid:durableId="1160122836">
    <w:abstractNumId w:val="9"/>
  </w:num>
  <w:num w:numId="15" w16cid:durableId="1264412671">
    <w:abstractNumId w:val="4"/>
  </w:num>
  <w:num w:numId="16" w16cid:durableId="60103506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10E7B"/>
    <w:rsid w:val="0002430D"/>
    <w:rsid w:val="0004016B"/>
    <w:rsid w:val="000573D6"/>
    <w:rsid w:val="000725D5"/>
    <w:rsid w:val="000A08DD"/>
    <w:rsid w:val="0011007C"/>
    <w:rsid w:val="0013450C"/>
    <w:rsid w:val="00201CD8"/>
    <w:rsid w:val="002232ED"/>
    <w:rsid w:val="00291221"/>
    <w:rsid w:val="003352CA"/>
    <w:rsid w:val="00336BE6"/>
    <w:rsid w:val="00386945"/>
    <w:rsid w:val="003C668C"/>
    <w:rsid w:val="003D2F02"/>
    <w:rsid w:val="003D5758"/>
    <w:rsid w:val="003D67CC"/>
    <w:rsid w:val="004B24EF"/>
    <w:rsid w:val="00533DDA"/>
    <w:rsid w:val="00574CFE"/>
    <w:rsid w:val="005C6A79"/>
    <w:rsid w:val="00666C51"/>
    <w:rsid w:val="0067679E"/>
    <w:rsid w:val="00691C9E"/>
    <w:rsid w:val="007A667F"/>
    <w:rsid w:val="00827F4A"/>
    <w:rsid w:val="008329E2"/>
    <w:rsid w:val="00834F8F"/>
    <w:rsid w:val="0093360D"/>
    <w:rsid w:val="009C3798"/>
    <w:rsid w:val="009E40ED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  <w:rsid w:val="00FF4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430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2025-11-10T11:41:00Z</cp:lastPrinted>
  <dcterms:created xsi:type="dcterms:W3CDTF">2025-11-10T13:33:00Z</dcterms:created>
  <dcterms:modified xsi:type="dcterms:W3CDTF">2025-11-10T14:14:00Z</dcterms:modified>
</cp:coreProperties>
</file>