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5A7" w:rsidRDefault="006535A7" w:rsidP="006535A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PORTARIA </w:t>
      </w:r>
      <w:r w:rsidR="00D32F5A">
        <w:rPr>
          <w:rFonts w:ascii="Times New Roman" w:hAnsi="Times New Roman"/>
          <w:b/>
          <w:bCs/>
          <w:sz w:val="28"/>
          <w:szCs w:val="28"/>
        </w:rPr>
        <w:t xml:space="preserve">Nº </w:t>
      </w:r>
      <w:r w:rsidR="00E47069">
        <w:rPr>
          <w:rFonts w:ascii="Times New Roman" w:hAnsi="Times New Roman"/>
          <w:b/>
          <w:bCs/>
          <w:sz w:val="28"/>
          <w:szCs w:val="28"/>
        </w:rPr>
        <w:t>19</w:t>
      </w:r>
      <w:r w:rsidR="00D32F5A">
        <w:rPr>
          <w:rFonts w:ascii="Times New Roman" w:hAnsi="Times New Roman"/>
          <w:b/>
          <w:bCs/>
          <w:sz w:val="28"/>
          <w:szCs w:val="28"/>
        </w:rPr>
        <w:t xml:space="preserve"> DE </w:t>
      </w:r>
      <w:r w:rsidR="00B42899">
        <w:rPr>
          <w:rFonts w:ascii="Times New Roman" w:hAnsi="Times New Roman"/>
          <w:b/>
          <w:bCs/>
          <w:sz w:val="28"/>
          <w:szCs w:val="28"/>
        </w:rPr>
        <w:t>2</w:t>
      </w:r>
      <w:r w:rsidR="00E50AA3">
        <w:rPr>
          <w:rFonts w:ascii="Times New Roman" w:hAnsi="Times New Roman"/>
          <w:b/>
          <w:bCs/>
          <w:sz w:val="28"/>
          <w:szCs w:val="28"/>
        </w:rPr>
        <w:t>0</w:t>
      </w:r>
      <w:r w:rsidR="00D32F5A">
        <w:rPr>
          <w:rFonts w:ascii="Times New Roman" w:hAnsi="Times New Roman"/>
          <w:b/>
          <w:bCs/>
          <w:sz w:val="28"/>
          <w:szCs w:val="28"/>
        </w:rPr>
        <w:t xml:space="preserve"> DE </w:t>
      </w:r>
      <w:r w:rsidR="00E47069">
        <w:rPr>
          <w:rFonts w:ascii="Times New Roman" w:hAnsi="Times New Roman"/>
          <w:b/>
          <w:bCs/>
          <w:sz w:val="28"/>
          <w:szCs w:val="28"/>
        </w:rPr>
        <w:t xml:space="preserve">JUNHO </w:t>
      </w:r>
      <w:r w:rsidR="00D32F5A">
        <w:rPr>
          <w:rFonts w:ascii="Times New Roman" w:hAnsi="Times New Roman"/>
          <w:b/>
          <w:bCs/>
          <w:sz w:val="28"/>
          <w:szCs w:val="28"/>
        </w:rPr>
        <w:t>DE 2016</w:t>
      </w:r>
    </w:p>
    <w:p w:rsidR="006535A7" w:rsidRDefault="00E47069" w:rsidP="002064E8">
      <w:pPr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Dispõe sobre a concessão de licença-prêmio a servidor</w:t>
      </w:r>
      <w:r w:rsidR="006535A7" w:rsidRPr="004A34FF">
        <w:rPr>
          <w:rFonts w:ascii="Times New Roman" w:hAnsi="Times New Roman"/>
          <w:sz w:val="24"/>
          <w:szCs w:val="24"/>
        </w:rPr>
        <w:t>.</w:t>
      </w:r>
    </w:p>
    <w:p w:rsidR="002064E8" w:rsidRPr="004A34FF" w:rsidRDefault="002064E8" w:rsidP="002064E8">
      <w:pPr>
        <w:spacing w:after="0" w:line="240" w:lineRule="auto"/>
        <w:ind w:left="4536"/>
        <w:jc w:val="both"/>
        <w:rPr>
          <w:rFonts w:ascii="Times New Roman" w:hAnsi="Times New Roman"/>
          <w:sz w:val="24"/>
          <w:szCs w:val="24"/>
        </w:rPr>
      </w:pP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WAGNER BENTO DA COSTA</w:t>
      </w:r>
      <w:r w:rsidRPr="002064E8">
        <w:rPr>
          <w:rFonts w:ascii="Times New Roman" w:hAnsi="Times New Roman"/>
          <w:bCs/>
          <w:sz w:val="28"/>
          <w:szCs w:val="28"/>
        </w:rPr>
        <w:t>, Presidente da Câmara Municipal de Pariquera-Açu</w:t>
      </w:r>
      <w:r w:rsidR="002064E8" w:rsidRPr="002064E8">
        <w:rPr>
          <w:rFonts w:ascii="Times New Roman" w:hAnsi="Times New Roman"/>
          <w:bCs/>
          <w:sz w:val="28"/>
          <w:szCs w:val="28"/>
        </w:rPr>
        <w:t>/SP</w:t>
      </w:r>
      <w:r w:rsidRPr="002064E8">
        <w:rPr>
          <w:rFonts w:ascii="Times New Roman" w:hAnsi="Times New Roman"/>
          <w:bCs/>
          <w:sz w:val="28"/>
          <w:szCs w:val="28"/>
        </w:rPr>
        <w:t>,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no uso de suas atribuições legais e regimentais, </w:t>
      </w:r>
    </w:p>
    <w:p w:rsidR="006535A7" w:rsidRDefault="002064E8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CONSIDERANDO</w:t>
      </w:r>
      <w:r w:rsidR="006535A7">
        <w:rPr>
          <w:rFonts w:ascii="Times New Roman" w:hAnsi="Times New Roman"/>
          <w:b/>
          <w:bCs/>
          <w:sz w:val="28"/>
          <w:szCs w:val="28"/>
        </w:rPr>
        <w:t>:</w:t>
      </w:r>
    </w:p>
    <w:p w:rsidR="006535A7" w:rsidRDefault="006535A7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 xml:space="preserve">) </w:t>
      </w:r>
      <w:r w:rsidR="00E47069">
        <w:rPr>
          <w:rFonts w:ascii="Times New Roman" w:hAnsi="Times New Roman"/>
          <w:sz w:val="28"/>
          <w:szCs w:val="28"/>
        </w:rPr>
        <w:t>O requerimento formulado pelo servidor</w:t>
      </w:r>
      <w:r>
        <w:rPr>
          <w:rFonts w:ascii="Times New Roman" w:hAnsi="Times New Roman"/>
          <w:sz w:val="28"/>
          <w:szCs w:val="28"/>
        </w:rPr>
        <w:t>;</w:t>
      </w:r>
    </w:p>
    <w:p w:rsidR="00095F33" w:rsidRDefault="006535A7" w:rsidP="00095F33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 xml:space="preserve">) </w:t>
      </w:r>
      <w:r w:rsidR="00E47069">
        <w:rPr>
          <w:rFonts w:ascii="Times New Roman" w:hAnsi="Times New Roman"/>
          <w:sz w:val="28"/>
          <w:szCs w:val="28"/>
        </w:rPr>
        <w:t>Imprescindibilidade de afastamento do servidor do cargo</w:t>
      </w:r>
      <w:r w:rsidR="00095F33">
        <w:rPr>
          <w:rFonts w:ascii="Times New Roman" w:hAnsi="Times New Roman"/>
          <w:sz w:val="28"/>
          <w:szCs w:val="28"/>
        </w:rPr>
        <w:t>;</w:t>
      </w:r>
    </w:p>
    <w:p w:rsidR="002064E8" w:rsidRDefault="00095F33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3</w:t>
      </w:r>
      <w:proofErr w:type="gramEnd"/>
      <w:r>
        <w:rPr>
          <w:rFonts w:ascii="Times New Roman" w:hAnsi="Times New Roman"/>
          <w:sz w:val="28"/>
          <w:szCs w:val="28"/>
        </w:rPr>
        <w:t>)</w:t>
      </w:r>
      <w:r w:rsidR="00E47069">
        <w:rPr>
          <w:rFonts w:ascii="Times New Roman" w:hAnsi="Times New Roman"/>
          <w:sz w:val="28"/>
          <w:szCs w:val="28"/>
        </w:rPr>
        <w:t xml:space="preserve"> A existência de dotação e recursos financeiros para conversão da licença-prêmio em pecúnia</w:t>
      </w:r>
      <w:r w:rsidR="002064E8">
        <w:rPr>
          <w:rFonts w:ascii="Times New Roman" w:hAnsi="Times New Roman"/>
          <w:sz w:val="28"/>
          <w:szCs w:val="28"/>
        </w:rPr>
        <w:t>;</w:t>
      </w:r>
    </w:p>
    <w:p w:rsidR="00C902EA" w:rsidRDefault="001210DD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</w:t>
      </w:r>
      <w:r w:rsidR="00E47069">
        <w:rPr>
          <w:rFonts w:ascii="Times New Roman" w:hAnsi="Times New Roman"/>
          <w:sz w:val="28"/>
          <w:szCs w:val="28"/>
        </w:rPr>
        <w:t xml:space="preserve">Que as despesas de pessoal da Câmara Municipal estão dentro </w:t>
      </w:r>
      <w:r w:rsidR="0046761B">
        <w:rPr>
          <w:rFonts w:ascii="Times New Roman" w:hAnsi="Times New Roman"/>
          <w:sz w:val="28"/>
          <w:szCs w:val="28"/>
        </w:rPr>
        <w:t>do limite previsto no art. 20 da Lei de Responsabilidade Fiscal</w:t>
      </w:r>
      <w:r>
        <w:rPr>
          <w:rFonts w:ascii="Times New Roman" w:hAnsi="Times New Roman"/>
          <w:sz w:val="28"/>
          <w:szCs w:val="28"/>
        </w:rPr>
        <w:t>;</w:t>
      </w:r>
    </w:p>
    <w:p w:rsidR="002064E8" w:rsidRDefault="002064E8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Face aos considerandos,</w:t>
      </w:r>
    </w:p>
    <w:p w:rsidR="002064E8" w:rsidRPr="002064E8" w:rsidRDefault="002064E8" w:rsidP="006535A7">
      <w:pPr>
        <w:spacing w:before="120" w:after="120" w:line="240" w:lineRule="auto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RESOLVE:</w:t>
      </w:r>
    </w:p>
    <w:p w:rsidR="0046761B" w:rsidRDefault="006535A7" w:rsidP="0046761B">
      <w:pPr>
        <w:spacing w:before="120" w:after="120" w:line="240" w:lineRule="auto"/>
        <w:ind w:firstLine="68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Art. 1º</w:t>
      </w:r>
      <w:r>
        <w:rPr>
          <w:rFonts w:ascii="Times New Roman" w:hAnsi="Times New Roman"/>
          <w:sz w:val="28"/>
          <w:szCs w:val="28"/>
        </w:rPr>
        <w:t xml:space="preserve"> </w:t>
      </w:r>
      <w:r w:rsidR="0046761B" w:rsidRPr="0046761B">
        <w:rPr>
          <w:rFonts w:ascii="Times New Roman" w:hAnsi="Times New Roman"/>
          <w:bCs/>
          <w:sz w:val="28"/>
          <w:szCs w:val="28"/>
        </w:rPr>
        <w:t>D</w:t>
      </w:r>
      <w:r w:rsidR="0046761B">
        <w:rPr>
          <w:rFonts w:ascii="Times New Roman" w:hAnsi="Times New Roman"/>
          <w:bCs/>
          <w:sz w:val="28"/>
          <w:szCs w:val="28"/>
        </w:rPr>
        <w:t xml:space="preserve">eclaro preenchidos os requisitos para concessão de licença-prêmio ao servidor </w:t>
      </w:r>
      <w:r w:rsidR="0046761B" w:rsidRPr="0046761B">
        <w:rPr>
          <w:rFonts w:ascii="Times New Roman" w:hAnsi="Times New Roman"/>
          <w:b/>
          <w:bCs/>
          <w:sz w:val="28"/>
          <w:szCs w:val="28"/>
        </w:rPr>
        <w:t>ENILSON ROBERTO TIFOSKI</w:t>
      </w:r>
      <w:r w:rsidR="0046761B">
        <w:rPr>
          <w:rFonts w:ascii="Times New Roman" w:hAnsi="Times New Roman"/>
          <w:bCs/>
          <w:sz w:val="28"/>
          <w:szCs w:val="28"/>
        </w:rPr>
        <w:t>.</w:t>
      </w:r>
    </w:p>
    <w:p w:rsidR="0046761B" w:rsidRPr="0046761B" w:rsidRDefault="006535A7" w:rsidP="0046761B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Art. 2º </w:t>
      </w:r>
      <w:r w:rsidR="0046761B">
        <w:rPr>
          <w:rFonts w:ascii="Times New Roman" w:hAnsi="Times New Roman"/>
          <w:sz w:val="28"/>
          <w:szCs w:val="28"/>
        </w:rPr>
        <w:t xml:space="preserve">Determino a conversão da licença-prêmio, declarada no art. </w:t>
      </w:r>
      <w:r w:rsidR="008C39EA">
        <w:rPr>
          <w:rFonts w:ascii="Times New Roman" w:hAnsi="Times New Roman"/>
          <w:sz w:val="28"/>
          <w:szCs w:val="28"/>
        </w:rPr>
        <w:t>1</w:t>
      </w:r>
      <w:r w:rsidR="0046761B">
        <w:rPr>
          <w:rFonts w:ascii="Times New Roman" w:hAnsi="Times New Roman"/>
          <w:sz w:val="28"/>
          <w:szCs w:val="28"/>
        </w:rPr>
        <w:t xml:space="preserve">º desta Portaria, em pecúnia. </w:t>
      </w:r>
    </w:p>
    <w:p w:rsidR="0046761B" w:rsidRPr="0046761B" w:rsidRDefault="00F314F5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</w:t>
      </w:r>
      <w:r w:rsidR="0056497A">
        <w:rPr>
          <w:rFonts w:ascii="Times New Roman" w:hAnsi="Times New Roman"/>
          <w:b/>
          <w:sz w:val="28"/>
          <w:szCs w:val="28"/>
        </w:rPr>
        <w:t>3</w:t>
      </w:r>
      <w:r w:rsidR="00E00B3C">
        <w:rPr>
          <w:rFonts w:ascii="Times New Roman" w:hAnsi="Times New Roman"/>
          <w:b/>
          <w:sz w:val="28"/>
          <w:szCs w:val="28"/>
        </w:rPr>
        <w:t xml:space="preserve">º </w:t>
      </w:r>
      <w:r w:rsidR="0046761B">
        <w:rPr>
          <w:rFonts w:ascii="Times New Roman" w:hAnsi="Times New Roman"/>
          <w:sz w:val="28"/>
          <w:szCs w:val="28"/>
        </w:rPr>
        <w:t xml:space="preserve">Determino ao Diretor de Contabilidade que realize os cálculos e proceda com o respectivo empenho e liquidação para </w:t>
      </w:r>
      <w:r w:rsidR="00342BC3">
        <w:rPr>
          <w:rFonts w:ascii="Times New Roman" w:hAnsi="Times New Roman"/>
          <w:sz w:val="28"/>
          <w:szCs w:val="28"/>
        </w:rPr>
        <w:t>realização do pagamento.</w:t>
      </w:r>
    </w:p>
    <w:p w:rsidR="00943FCF" w:rsidRDefault="0046761B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Art. 4º </w:t>
      </w:r>
      <w:r w:rsidR="00F314F5">
        <w:rPr>
          <w:rFonts w:ascii="Times New Roman" w:hAnsi="Times New Roman"/>
          <w:sz w:val="28"/>
          <w:szCs w:val="28"/>
        </w:rPr>
        <w:t>Esta Portaria entra em vigor na data de sua publicação.</w:t>
      </w:r>
    </w:p>
    <w:p w:rsidR="006535A7" w:rsidRDefault="006535A7" w:rsidP="00943FCF">
      <w:pPr>
        <w:spacing w:before="120" w:after="12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Registre-se, Publique-se, Cumpra-se.</w:t>
      </w:r>
    </w:p>
    <w:p w:rsidR="006535A7" w:rsidRDefault="006535A7" w:rsidP="006535A7">
      <w:pPr>
        <w:spacing w:before="113" w:after="113"/>
        <w:ind w:firstLine="68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Plenário “Ver. Ivo </w:t>
      </w:r>
      <w:proofErr w:type="spellStart"/>
      <w:r>
        <w:rPr>
          <w:rFonts w:ascii="Times New Roman" w:hAnsi="Times New Roman"/>
          <w:sz w:val="28"/>
          <w:szCs w:val="28"/>
        </w:rPr>
        <w:t>Zanella</w:t>
      </w:r>
      <w:proofErr w:type="spellEnd"/>
      <w:r>
        <w:rPr>
          <w:rFonts w:ascii="Times New Roman" w:hAnsi="Times New Roman"/>
          <w:sz w:val="28"/>
          <w:szCs w:val="28"/>
        </w:rPr>
        <w:t xml:space="preserve">” aos </w:t>
      </w:r>
      <w:r w:rsidR="002F4262">
        <w:rPr>
          <w:rFonts w:ascii="Times New Roman" w:hAnsi="Times New Roman"/>
          <w:sz w:val="28"/>
          <w:szCs w:val="28"/>
        </w:rPr>
        <w:t>2</w:t>
      </w:r>
      <w:r w:rsidR="00E50AA3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dias do mês de </w:t>
      </w:r>
      <w:r w:rsidR="003923B0">
        <w:rPr>
          <w:rFonts w:ascii="Times New Roman" w:hAnsi="Times New Roman"/>
          <w:sz w:val="28"/>
          <w:szCs w:val="28"/>
        </w:rPr>
        <w:t>junho</w:t>
      </w:r>
      <w:r>
        <w:rPr>
          <w:rFonts w:ascii="Times New Roman" w:hAnsi="Times New Roman"/>
          <w:sz w:val="28"/>
          <w:szCs w:val="28"/>
        </w:rPr>
        <w:t xml:space="preserve"> de </w:t>
      </w:r>
      <w:proofErr w:type="gramStart"/>
      <w:r>
        <w:rPr>
          <w:rFonts w:ascii="Times New Roman" w:hAnsi="Times New Roman"/>
          <w:sz w:val="28"/>
          <w:szCs w:val="28"/>
        </w:rPr>
        <w:t>2016</w:t>
      </w:r>
      <w:proofErr w:type="gramEnd"/>
    </w:p>
    <w:p w:rsidR="006535A7" w:rsidRDefault="006535A7" w:rsidP="006535A7">
      <w:pPr>
        <w:spacing w:before="113" w:after="113"/>
        <w:ind w:firstLine="68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6535A7" w:rsidRDefault="006535A7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WAGNER BENTO DA COSTA</w:t>
      </w:r>
    </w:p>
    <w:p w:rsidR="006535A7" w:rsidRDefault="006535A7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Presidente da Câmara</w:t>
      </w:r>
    </w:p>
    <w:p w:rsidR="00342BC3" w:rsidRDefault="00342BC3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</w:p>
    <w:p w:rsidR="00342BC3" w:rsidRDefault="00342BC3" w:rsidP="006535A7">
      <w:pPr>
        <w:spacing w:after="0" w:line="240" w:lineRule="auto"/>
        <w:ind w:firstLine="680"/>
        <w:jc w:val="center"/>
        <w:rPr>
          <w:rFonts w:ascii="Times New Roman" w:hAnsi="Times New Roman"/>
          <w:sz w:val="28"/>
          <w:szCs w:val="28"/>
        </w:rPr>
      </w:pPr>
    </w:p>
    <w:p w:rsidR="00342BC3" w:rsidRDefault="00342BC3" w:rsidP="006535A7">
      <w:pPr>
        <w:spacing w:after="0" w:line="240" w:lineRule="auto"/>
        <w:ind w:firstLine="680"/>
        <w:jc w:val="center"/>
        <w:rPr>
          <w:rFonts w:ascii="Liberation Serif" w:hAnsi="Liberation Serif" w:cs="Arial"/>
          <w:sz w:val="24"/>
          <w:szCs w:val="24"/>
        </w:rPr>
      </w:pPr>
    </w:p>
    <w:p w:rsidR="006535A7" w:rsidRDefault="0046761B" w:rsidP="004A34FF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6535A7" w:rsidRPr="004A34FF">
        <w:rPr>
          <w:rFonts w:ascii="Times New Roman" w:hAnsi="Times New Roman"/>
          <w:sz w:val="24"/>
          <w:szCs w:val="24"/>
        </w:rPr>
        <w:t>EGISTRADO E PUBLICADO NA SEÇÃO DE SERVIÇOS ADMINISTRATIVOS DA CÂMARA MUNICIPAL DE PARIQUERA-AÇU/SP, NA PRESENTE DATA</w:t>
      </w:r>
      <w:r w:rsidR="00A429AD" w:rsidRPr="004A34FF">
        <w:rPr>
          <w:rFonts w:ascii="Times New Roman" w:hAnsi="Times New Roman"/>
          <w:sz w:val="24"/>
          <w:szCs w:val="24"/>
        </w:rPr>
        <w:t xml:space="preserve"> E ENCAMINHADO PARA PUBLICAÇÃO NO DIÁRIO OFICIAL DO MUNICÍPIO.</w:t>
      </w:r>
    </w:p>
    <w:p w:rsidR="00452517" w:rsidRDefault="00452517" w:rsidP="004A34FF">
      <w:pPr>
        <w:jc w:val="both"/>
        <w:rPr>
          <w:rFonts w:ascii="Times New Roman" w:hAnsi="Times New Roman"/>
          <w:sz w:val="24"/>
          <w:szCs w:val="24"/>
        </w:rPr>
      </w:pPr>
    </w:p>
    <w:p w:rsidR="00452517" w:rsidRPr="00452517" w:rsidRDefault="00452517" w:rsidP="00452517">
      <w:pPr>
        <w:pStyle w:val="SemEspaamento"/>
        <w:jc w:val="right"/>
        <w:rPr>
          <w:rFonts w:ascii="Times New Roman" w:hAnsi="Times New Roman"/>
          <w:sz w:val="24"/>
          <w:szCs w:val="24"/>
        </w:rPr>
      </w:pPr>
      <w:r w:rsidRPr="00452517">
        <w:rPr>
          <w:rFonts w:ascii="Times New Roman" w:hAnsi="Times New Roman"/>
          <w:sz w:val="24"/>
          <w:szCs w:val="24"/>
        </w:rPr>
        <w:t>SUELY RIBEIRO SKURCZENSKI</w:t>
      </w:r>
    </w:p>
    <w:p w:rsidR="00452517" w:rsidRPr="00452517" w:rsidRDefault="00452517" w:rsidP="00452517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  <w:r w:rsidRPr="00452517">
        <w:rPr>
          <w:rFonts w:ascii="Times New Roman" w:hAnsi="Times New Roman"/>
          <w:sz w:val="24"/>
          <w:szCs w:val="24"/>
        </w:rPr>
        <w:t>Diretora Legislativa</w:t>
      </w:r>
    </w:p>
    <w:sectPr w:rsidR="00452517" w:rsidRPr="00452517" w:rsidSect="009D76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20160" w:code="5"/>
      <w:pgMar w:top="1962" w:right="1134" w:bottom="1134" w:left="1701" w:header="284" w:footer="29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348" w:rsidRDefault="00A76348" w:rsidP="00C70E00">
      <w:pPr>
        <w:spacing w:after="0" w:line="240" w:lineRule="auto"/>
      </w:pPr>
      <w:r>
        <w:separator/>
      </w:r>
    </w:p>
  </w:endnote>
  <w:endnote w:type="continuationSeparator" w:id="0">
    <w:p w:rsidR="00A76348" w:rsidRDefault="00A76348" w:rsidP="00C70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6D1" w:rsidRDefault="009D76D1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29E" w:rsidRDefault="000B729E" w:rsidP="000B729E">
    <w:pPr>
      <w:pStyle w:val="Rodap"/>
      <w:pBdr>
        <w:bottom w:val="single" w:sz="12" w:space="1" w:color="auto"/>
      </w:pBdr>
      <w:jc w:val="center"/>
      <w:rPr>
        <w:rStyle w:val="Nmerodepgina"/>
        <w:rFonts w:ascii="Script MT Bold" w:hAnsi="Script MT Bold"/>
      </w:rPr>
    </w:pPr>
  </w:p>
  <w:p w:rsidR="000B729E" w:rsidRPr="000B729E" w:rsidRDefault="006A78D4" w:rsidP="000B729E">
    <w:pPr>
      <w:pStyle w:val="Rodap"/>
      <w:spacing w:after="0" w:line="240" w:lineRule="auto"/>
      <w:jc w:val="center"/>
      <w:rPr>
        <w:rStyle w:val="Nmerodepgina"/>
        <w:rFonts w:ascii="Script MT Bold" w:hAnsi="Script MT Bold"/>
      </w:rPr>
    </w:pPr>
    <w:r>
      <w:rPr>
        <w:rStyle w:val="Nmerodepgina"/>
        <w:rFonts w:ascii="Script MT Bold" w:hAnsi="Script MT Bold"/>
      </w:rPr>
      <w:t>“De</w:t>
    </w:r>
    <w:r w:rsidR="000B729E" w:rsidRPr="000B729E">
      <w:rPr>
        <w:rStyle w:val="Nmerodepgina"/>
        <w:rFonts w:ascii="Script MT Bold" w:hAnsi="Script MT Bold"/>
      </w:rPr>
      <w:t>us seja louvado</w:t>
    </w:r>
    <w:r>
      <w:rPr>
        <w:rStyle w:val="Nmerodepgina"/>
        <w:rFonts w:ascii="Script MT Bold" w:hAnsi="Script MT Bold"/>
      </w:rPr>
      <w:t>”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F14" w:rsidRDefault="00925C9B" w:rsidP="00570F14">
    <w:pPr>
      <w:pStyle w:val="Rodap"/>
      <w:jc w:val="right"/>
    </w:pPr>
    <w:r>
      <w:rPr>
        <w:rStyle w:val="Nmerodepgina"/>
      </w:rPr>
      <w:fldChar w:fldCharType="begin"/>
    </w:r>
    <w:r w:rsidR="00570F14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10C6D">
      <w:rPr>
        <w:rStyle w:val="Nmerodepgina"/>
        <w:noProof/>
      </w:rPr>
      <w:t>1</w:t>
    </w:r>
    <w:r>
      <w:rPr>
        <w:rStyle w:val="Nmerodepgina"/>
      </w:rPr>
      <w:fldChar w:fldCharType="end"/>
    </w:r>
    <w:r w:rsidR="004C79F2">
      <w:rPr>
        <w:rStyle w:val="Nmerodepgina"/>
      </w:rPr>
      <w:t xml:space="preserve"> /</w:t>
    </w:r>
    <w:r w:rsidR="00570F14">
      <w:rPr>
        <w:rStyle w:val="Nmerodepgina"/>
      </w:rPr>
      <w:t xml:space="preserve"> </w:t>
    </w:r>
    <w:r>
      <w:rPr>
        <w:rStyle w:val="Nmerodepgina"/>
      </w:rPr>
      <w:fldChar w:fldCharType="begin"/>
    </w:r>
    <w:r w:rsidR="00570F14"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9D76D1">
      <w:rPr>
        <w:rStyle w:val="Nmerodepgina"/>
        <w:noProof/>
      </w:rPr>
      <w:t>1</w:t>
    </w:r>
    <w:r>
      <w:rPr>
        <w:rStyle w:val="Nmerodepgina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348" w:rsidRDefault="00A76348" w:rsidP="00C70E00">
      <w:pPr>
        <w:spacing w:after="0" w:line="240" w:lineRule="auto"/>
      </w:pPr>
      <w:r>
        <w:separator/>
      </w:r>
    </w:p>
  </w:footnote>
  <w:footnote w:type="continuationSeparator" w:id="0">
    <w:p w:rsidR="00A76348" w:rsidRDefault="00A76348" w:rsidP="00C70E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6D1" w:rsidRDefault="009D76D1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C6D" w:rsidRDefault="00710B49" w:rsidP="00F10C6D">
    <w:pPr>
      <w:pStyle w:val="Cabealho"/>
      <w:jc w:val="center"/>
      <w:rPr>
        <w:rFonts w:ascii="Arial Black" w:hAnsi="Arial Black"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-466725</wp:posOffset>
          </wp:positionH>
          <wp:positionV relativeFrom="paragraph">
            <wp:posOffset>0</wp:posOffset>
          </wp:positionV>
          <wp:extent cx="1047750" cy="1019175"/>
          <wp:effectExtent l="19050" t="0" r="0" b="0"/>
          <wp:wrapNone/>
          <wp:docPr id="1" name="Imagem 1" descr="brasã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1019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10C6D">
      <w:rPr>
        <w:rFonts w:ascii="Arial Black" w:hAnsi="Arial Black"/>
        <w:sz w:val="28"/>
        <w:szCs w:val="28"/>
      </w:rPr>
      <w:t xml:space="preserve">      </w:t>
    </w:r>
    <w:r w:rsidR="00F10C6D" w:rsidRPr="00F10C6D">
      <w:rPr>
        <w:rFonts w:ascii="Arial Black" w:hAnsi="Arial Black"/>
        <w:sz w:val="28"/>
        <w:szCs w:val="28"/>
      </w:rPr>
      <w:t>CÂMARA MUNICIPAL DE PARIQUERA-AÇU/SP</w:t>
    </w:r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 w:rsidRPr="00F10C6D">
      <w:rPr>
        <w:rFonts w:ascii="Arial" w:hAnsi="Arial" w:cs="Arial"/>
      </w:rPr>
      <w:t>Av</w:t>
    </w:r>
    <w:r>
      <w:rPr>
        <w:rFonts w:ascii="Arial" w:hAnsi="Arial" w:cs="Arial"/>
      </w:rPr>
      <w:t>enida Dr. Fernando Costa, nº 497, Centro, CEP 11.930-</w:t>
    </w:r>
    <w:proofErr w:type="gramStart"/>
    <w:r>
      <w:rPr>
        <w:rFonts w:ascii="Arial" w:hAnsi="Arial" w:cs="Arial"/>
      </w:rPr>
      <w:t>000</w:t>
    </w:r>
    <w:proofErr w:type="gramEnd"/>
  </w:p>
  <w:p w:rsidR="00F10C6D" w:rsidRDefault="00F10C6D" w:rsidP="00F10C6D">
    <w:pPr>
      <w:pStyle w:val="Cabealho"/>
      <w:spacing w:after="120" w:line="240" w:lineRule="auto"/>
      <w:jc w:val="center"/>
      <w:rPr>
        <w:rFonts w:ascii="Arial" w:hAnsi="Arial" w:cs="Arial"/>
      </w:rPr>
    </w:pPr>
    <w:r>
      <w:rPr>
        <w:rFonts w:ascii="Arial" w:hAnsi="Arial" w:cs="Arial"/>
      </w:rPr>
      <w:t xml:space="preserve">             Telefone/Fax (13) 3856-1283 – e-mail: </w:t>
    </w:r>
    <w:hyperlink r:id="rId2" w:history="1">
      <w:r w:rsidRPr="00A05D78">
        <w:rPr>
          <w:rStyle w:val="Hyperlink"/>
          <w:rFonts w:ascii="Arial" w:hAnsi="Arial" w:cs="Arial"/>
        </w:rPr>
        <w:t>legislativo@camarapariquera.sp.gov.br</w:t>
      </w:r>
    </w:hyperlink>
  </w:p>
  <w:p w:rsidR="00F10C6D" w:rsidRPr="000B729E" w:rsidRDefault="00F10C6D" w:rsidP="00F10C6D">
    <w:pPr>
      <w:pStyle w:val="Cabealho"/>
      <w:pBdr>
        <w:bottom w:val="single" w:sz="12" w:space="1" w:color="auto"/>
      </w:pBdr>
      <w:spacing w:after="120" w:line="240" w:lineRule="auto"/>
      <w:jc w:val="center"/>
      <w:rPr>
        <w:rFonts w:ascii="Arial" w:hAnsi="Arial" w:cs="Arial"/>
        <w:b/>
      </w:rPr>
    </w:pPr>
    <w:r w:rsidRPr="000B729E">
      <w:rPr>
        <w:rFonts w:ascii="Arial" w:hAnsi="Arial" w:cs="Arial"/>
        <w:b/>
      </w:rPr>
      <w:t>CNPJ: 44.303.683/0001-21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0E00" w:rsidRPr="0091008B" w:rsidRDefault="00C70E00" w:rsidP="00663F5D">
    <w:pPr>
      <w:pStyle w:val="Cabealho"/>
      <w:tabs>
        <w:tab w:val="clear" w:pos="8504"/>
        <w:tab w:val="right" w:pos="7480"/>
      </w:tabs>
      <w:ind w:right="914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851"/>
  <w:hyphenationZone w:val="425"/>
  <w:drawingGridHorizontalSpacing w:val="11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/>
  <w:rsids>
    <w:rsidRoot w:val="009A1808"/>
    <w:rsid w:val="00020B58"/>
    <w:rsid w:val="00022758"/>
    <w:rsid w:val="00042A86"/>
    <w:rsid w:val="0004515C"/>
    <w:rsid w:val="0005048D"/>
    <w:rsid w:val="00050EC5"/>
    <w:rsid w:val="00053493"/>
    <w:rsid w:val="00095F33"/>
    <w:rsid w:val="000B48B1"/>
    <w:rsid w:val="000B729E"/>
    <w:rsid w:val="000C621E"/>
    <w:rsid w:val="000C66F5"/>
    <w:rsid w:val="000D2557"/>
    <w:rsid w:val="000D4C17"/>
    <w:rsid w:val="001210DD"/>
    <w:rsid w:val="001751A3"/>
    <w:rsid w:val="00176917"/>
    <w:rsid w:val="001D7BB0"/>
    <w:rsid w:val="001E57EB"/>
    <w:rsid w:val="001F4318"/>
    <w:rsid w:val="002064E8"/>
    <w:rsid w:val="00206B7E"/>
    <w:rsid w:val="002228A0"/>
    <w:rsid w:val="00226C2B"/>
    <w:rsid w:val="00254C63"/>
    <w:rsid w:val="002648AB"/>
    <w:rsid w:val="00282CB9"/>
    <w:rsid w:val="00290B91"/>
    <w:rsid w:val="002A649B"/>
    <w:rsid w:val="002B2A26"/>
    <w:rsid w:val="002F4262"/>
    <w:rsid w:val="002F76FE"/>
    <w:rsid w:val="00316A8D"/>
    <w:rsid w:val="00317603"/>
    <w:rsid w:val="00342BC3"/>
    <w:rsid w:val="0035067E"/>
    <w:rsid w:val="00350BE1"/>
    <w:rsid w:val="0036113D"/>
    <w:rsid w:val="00361B8B"/>
    <w:rsid w:val="00366185"/>
    <w:rsid w:val="003752A6"/>
    <w:rsid w:val="0038711B"/>
    <w:rsid w:val="003923B0"/>
    <w:rsid w:val="003B1C13"/>
    <w:rsid w:val="003C0B1B"/>
    <w:rsid w:val="003E7D31"/>
    <w:rsid w:val="003F25F4"/>
    <w:rsid w:val="00432DE5"/>
    <w:rsid w:val="00452517"/>
    <w:rsid w:val="0046761B"/>
    <w:rsid w:val="004A34FF"/>
    <w:rsid w:val="004B64CB"/>
    <w:rsid w:val="004C434A"/>
    <w:rsid w:val="004C79F2"/>
    <w:rsid w:val="004F3B98"/>
    <w:rsid w:val="00503BAC"/>
    <w:rsid w:val="0054478E"/>
    <w:rsid w:val="0056497A"/>
    <w:rsid w:val="00570F14"/>
    <w:rsid w:val="00584338"/>
    <w:rsid w:val="005C0B3B"/>
    <w:rsid w:val="005D4D49"/>
    <w:rsid w:val="005F6798"/>
    <w:rsid w:val="00605170"/>
    <w:rsid w:val="00644960"/>
    <w:rsid w:val="006535A7"/>
    <w:rsid w:val="00663F5D"/>
    <w:rsid w:val="0069761B"/>
    <w:rsid w:val="006A10E2"/>
    <w:rsid w:val="006A76E1"/>
    <w:rsid w:val="006A78D4"/>
    <w:rsid w:val="006C57A6"/>
    <w:rsid w:val="006D00DC"/>
    <w:rsid w:val="006D45B4"/>
    <w:rsid w:val="006D50D6"/>
    <w:rsid w:val="00710B49"/>
    <w:rsid w:val="007245BB"/>
    <w:rsid w:val="00726803"/>
    <w:rsid w:val="007669C4"/>
    <w:rsid w:val="00767860"/>
    <w:rsid w:val="00767E5E"/>
    <w:rsid w:val="00784A1D"/>
    <w:rsid w:val="007D3106"/>
    <w:rsid w:val="007F033B"/>
    <w:rsid w:val="008305DE"/>
    <w:rsid w:val="008328F1"/>
    <w:rsid w:val="00834E8E"/>
    <w:rsid w:val="008418F1"/>
    <w:rsid w:val="00880385"/>
    <w:rsid w:val="00884D5C"/>
    <w:rsid w:val="0089372C"/>
    <w:rsid w:val="008C39EA"/>
    <w:rsid w:val="008E7761"/>
    <w:rsid w:val="009078CB"/>
    <w:rsid w:val="0091008B"/>
    <w:rsid w:val="00911208"/>
    <w:rsid w:val="00916536"/>
    <w:rsid w:val="00925C9B"/>
    <w:rsid w:val="00934888"/>
    <w:rsid w:val="00943FCF"/>
    <w:rsid w:val="00961B6B"/>
    <w:rsid w:val="00965F60"/>
    <w:rsid w:val="00973191"/>
    <w:rsid w:val="00976DB6"/>
    <w:rsid w:val="009A1808"/>
    <w:rsid w:val="009A514D"/>
    <w:rsid w:val="009C65BB"/>
    <w:rsid w:val="009D6136"/>
    <w:rsid w:val="009D6787"/>
    <w:rsid w:val="009D76D1"/>
    <w:rsid w:val="009E7854"/>
    <w:rsid w:val="00A16F23"/>
    <w:rsid w:val="00A429AD"/>
    <w:rsid w:val="00A4598F"/>
    <w:rsid w:val="00A76348"/>
    <w:rsid w:val="00A86407"/>
    <w:rsid w:val="00AD54DD"/>
    <w:rsid w:val="00B01F9A"/>
    <w:rsid w:val="00B07851"/>
    <w:rsid w:val="00B13464"/>
    <w:rsid w:val="00B33722"/>
    <w:rsid w:val="00B42899"/>
    <w:rsid w:val="00B63B07"/>
    <w:rsid w:val="00B7061A"/>
    <w:rsid w:val="00B76780"/>
    <w:rsid w:val="00B77833"/>
    <w:rsid w:val="00BA62A1"/>
    <w:rsid w:val="00BF230E"/>
    <w:rsid w:val="00C00692"/>
    <w:rsid w:val="00C01DF6"/>
    <w:rsid w:val="00C27F85"/>
    <w:rsid w:val="00C30466"/>
    <w:rsid w:val="00C42945"/>
    <w:rsid w:val="00C4551D"/>
    <w:rsid w:val="00C53717"/>
    <w:rsid w:val="00C70E00"/>
    <w:rsid w:val="00C902EA"/>
    <w:rsid w:val="00CD15C3"/>
    <w:rsid w:val="00CF5793"/>
    <w:rsid w:val="00D059A7"/>
    <w:rsid w:val="00D06F15"/>
    <w:rsid w:val="00D24CF0"/>
    <w:rsid w:val="00D32F5A"/>
    <w:rsid w:val="00D46D51"/>
    <w:rsid w:val="00D51E08"/>
    <w:rsid w:val="00D52D47"/>
    <w:rsid w:val="00D56857"/>
    <w:rsid w:val="00D64F54"/>
    <w:rsid w:val="00D901D9"/>
    <w:rsid w:val="00D97C85"/>
    <w:rsid w:val="00DB2881"/>
    <w:rsid w:val="00DC485D"/>
    <w:rsid w:val="00DE7E4A"/>
    <w:rsid w:val="00E00B3C"/>
    <w:rsid w:val="00E11CDB"/>
    <w:rsid w:val="00E22A89"/>
    <w:rsid w:val="00E274A9"/>
    <w:rsid w:val="00E3502A"/>
    <w:rsid w:val="00E47069"/>
    <w:rsid w:val="00E50AA3"/>
    <w:rsid w:val="00E5283A"/>
    <w:rsid w:val="00E75234"/>
    <w:rsid w:val="00E777AA"/>
    <w:rsid w:val="00E85FEE"/>
    <w:rsid w:val="00F007CA"/>
    <w:rsid w:val="00F01DBD"/>
    <w:rsid w:val="00F10C6D"/>
    <w:rsid w:val="00F314F5"/>
    <w:rsid w:val="00F62921"/>
    <w:rsid w:val="00F63D09"/>
    <w:rsid w:val="00F66F48"/>
    <w:rsid w:val="00F70CF9"/>
    <w:rsid w:val="00F745AC"/>
    <w:rsid w:val="00F75B76"/>
    <w:rsid w:val="00F9126C"/>
    <w:rsid w:val="00FF1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2D47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semiHidden/>
    <w:rsid w:val="00C70E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70E00"/>
    <w:rPr>
      <w:rFonts w:cs="Times New Roman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B77833"/>
    <w:pPr>
      <w:spacing w:after="210" w:line="210" w:lineRule="atLeast"/>
      <w:jc w:val="both"/>
    </w:pPr>
    <w:rPr>
      <w:rFonts w:ascii="Times New Roman" w:eastAsia="Calibri" w:hAnsi="Times New Roman"/>
      <w:sz w:val="17"/>
      <w:szCs w:val="17"/>
      <w:lang w:eastAsia="pt-BR"/>
    </w:rPr>
  </w:style>
  <w:style w:type="character" w:styleId="Nmerodepgina">
    <w:name w:val="page number"/>
    <w:basedOn w:val="Fontepargpadro"/>
    <w:uiPriority w:val="99"/>
    <w:rsid w:val="00570F14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F10C6D"/>
    <w:rPr>
      <w:color w:val="0000FF"/>
      <w:u w:val="single"/>
    </w:rPr>
  </w:style>
  <w:style w:type="paragraph" w:customStyle="1" w:styleId="Default">
    <w:name w:val="Default"/>
    <w:rsid w:val="00CD15C3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452517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53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5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05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053012">
              <w:marLeft w:val="0"/>
              <w:marRight w:val="0"/>
              <w:marTop w:val="90"/>
              <w:marBottom w:val="0"/>
              <w:divBdr>
                <w:top w:val="single" w:sz="6" w:space="5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legislativo@camarapariquera.sp.gov.br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3FE86C-EE13-47B7-9596-0FCB96A3B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Lorem ipsum</vt:lpstr>
    </vt:vector>
  </TitlesOfParts>
  <Company>Tribunal de Justiça do R.S.</Company>
  <LinksUpToDate>false</LinksUpToDate>
  <CharactersWithSpaces>1491</CharactersWithSpaces>
  <SharedDoc>false</SharedDoc>
  <HLinks>
    <vt:vector size="6" baseType="variant">
      <vt:variant>
        <vt:i4>1572907</vt:i4>
      </vt:variant>
      <vt:variant>
        <vt:i4>0</vt:i4>
      </vt:variant>
      <vt:variant>
        <vt:i4>0</vt:i4>
      </vt:variant>
      <vt:variant>
        <vt:i4>5</vt:i4>
      </vt:variant>
      <vt:variant>
        <vt:lpwstr>mailto:legislativo@camarapariquera.sp.gov.br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Lorem ipsum</dc:title>
  <dc:creator>Tribunal de Justiça do R.S.</dc:creator>
  <cp:lastModifiedBy>adriana</cp:lastModifiedBy>
  <cp:revision>43</cp:revision>
  <cp:lastPrinted>2016-06-20T23:12:00Z</cp:lastPrinted>
  <dcterms:created xsi:type="dcterms:W3CDTF">2016-06-20T17:59:00Z</dcterms:created>
  <dcterms:modified xsi:type="dcterms:W3CDTF">2016-06-20T23:22:00Z</dcterms:modified>
</cp:coreProperties>
</file>