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</w:t>
      </w:r>
      <w:r w:rsidR="006007EE">
        <w:rPr>
          <w:rFonts w:ascii="Times New Roman" w:hAnsi="Times New Roman"/>
          <w:sz w:val="24"/>
          <w:szCs w:val="24"/>
        </w:rPr>
        <w:t>64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6007EE">
        <w:rPr>
          <w:rFonts w:ascii="Times New Roman" w:hAnsi="Times New Roman"/>
          <w:sz w:val="24"/>
        </w:rPr>
        <w:t>informe referente a contratação emergencial de médico perito do PrevEsteio, em situação que vem prejudicando servidores que possivelmente ficarão sem o benefício no mês de maio.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007EE">
        <w:rPr>
          <w:rFonts w:ascii="Times New Roman" w:hAnsi="Times New Roman"/>
          <w:sz w:val="24"/>
        </w:rPr>
        <w:t>servidores licenciados por motivo de saúde este mês não conseguiram realizar nova perícia porque o médico perito atual está doente e foi afastado</w:t>
      </w:r>
      <w:r w:rsidR="000C3532">
        <w:rPr>
          <w:rFonts w:ascii="Times New Roman" w:hAnsi="Times New Roman"/>
          <w:sz w:val="24"/>
        </w:rPr>
        <w:t>.</w:t>
      </w:r>
      <w:r w:rsidR="006007EE">
        <w:rPr>
          <w:rFonts w:ascii="Times New Roman" w:hAnsi="Times New Roman"/>
          <w:sz w:val="24"/>
        </w:rPr>
        <w:t xml:space="preserve"> Muitos outros colegas estão nessa situação e possivelmente ficarão sem o benefício de maio, que é o salário pago pelo PrevEsteio quando estão afastados por motivo de doença.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6007EE">
        <w:rPr>
          <w:rFonts w:ascii="Times New Roman" w:hAnsi="Times New Roman"/>
          <w:sz w:val="24"/>
        </w:rPr>
        <w:t>informação</w:t>
      </w:r>
      <w:bookmarkStart w:id="0" w:name="_GoBack"/>
      <w:bookmarkEnd w:id="0"/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93C12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007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  <w14:docId w14:val="7226A419"/>
  <w15:docId w15:val="{0240607A-AF6F-41DA-8BD0-B764ECDAB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54837-6FA1-4DDA-92BD-812B51381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2</cp:revision>
  <cp:lastPrinted>2017-05-24T17:08:00Z</cp:lastPrinted>
  <dcterms:created xsi:type="dcterms:W3CDTF">2018-05-16T16:23:00Z</dcterms:created>
  <dcterms:modified xsi:type="dcterms:W3CDTF">2018-05-16T16:23:00Z</dcterms:modified>
</cp:coreProperties>
</file>