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916" w:rsidRDefault="00F03916" w:rsidP="007F2F33">
      <w:pPr>
        <w:shd w:val="clear" w:color="auto" w:fill="FFFFFF"/>
        <w:spacing w:after="0" w:line="240" w:lineRule="auto"/>
        <w:ind w:left="4500" w:right="-567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 xml:space="preserve">PROJETO DE LEI Nº </w:t>
      </w:r>
      <w:r w:rsidR="009A2506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>04</w:t>
      </w:r>
      <w:r w:rsidRPr="007F2F33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>/2025</w:t>
      </w:r>
    </w:p>
    <w:p w:rsidR="007F2F33" w:rsidRPr="007F2F33" w:rsidRDefault="007F2F33" w:rsidP="007F2F33">
      <w:pPr>
        <w:shd w:val="clear" w:color="auto" w:fill="FFFFFF"/>
        <w:spacing w:after="0" w:line="240" w:lineRule="auto"/>
        <w:ind w:left="4500" w:right="-567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</w:pPr>
    </w:p>
    <w:p w:rsidR="00F03916" w:rsidRPr="007F2F33" w:rsidRDefault="00F03916" w:rsidP="007F2F33">
      <w:pPr>
        <w:shd w:val="clear" w:color="auto" w:fill="FFFFFF"/>
        <w:spacing w:after="0" w:line="240" w:lineRule="auto"/>
        <w:ind w:left="4500" w:right="-567"/>
        <w:jc w:val="both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  <w:r w:rsidRPr="007F2F33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Fixa o valor do salário dos Conselheiros Tutelares do Município de Santo Antônio do Sudoeste, bem como revoga a </w:t>
      </w:r>
      <w:proofErr w:type="gramStart"/>
      <w:r w:rsidRPr="007F2F33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Lei  Municipal</w:t>
      </w:r>
      <w:proofErr w:type="gramEnd"/>
      <w:r w:rsidRPr="007F2F33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nº 3.014/2022 e dá outras providencias.</w:t>
      </w:r>
    </w:p>
    <w:p w:rsidR="00BD2A16" w:rsidRPr="007F2F33" w:rsidRDefault="00BD2A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F03916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 CÂMARA MUNICIPAL DE VEREADORES DE SANTO ANTONIO DO SUDOESTE, ESTADO DO PARANÁ, APROVOU E EU, PREFEITO MUNICIPAL SANCIONO A SEGUINTE LEI:</w:t>
      </w:r>
    </w:p>
    <w:p w:rsidR="007F2F33" w:rsidRP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7F2F33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Art. 1º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Fica o Poder Executivo Municipal autorizado a fixar o salário dos Conselheiros </w:t>
      </w:r>
      <w:r w:rsidRPr="007F2F33">
        <w:rPr>
          <w:rFonts w:ascii="Times New Roman" w:eastAsia="Times New Roman" w:hAnsi="Times New Roman" w:cs="Times New Roman"/>
          <w:sz w:val="24"/>
          <w:szCs w:val="24"/>
          <w:lang w:eastAsia="pt-BR"/>
        </w:rPr>
        <w:t>Tutelar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es do Município de Santo Antônio do Sudoeste, no valor de R$ </w:t>
      </w:r>
      <w:r w:rsidR="00BD2A16"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2.476,6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0 (</w:t>
      </w:r>
      <w:r w:rsidR="00BD2A16"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dois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mil</w:t>
      </w:r>
      <w:r w:rsidR="00BD2A16"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quatrocentos e setenta e seis reais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e </w:t>
      </w:r>
      <w:r w:rsidR="00BD2A16"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sessenta centavos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), mensais, bem como lhes é assegurado os seguintes direitos:</w:t>
      </w:r>
    </w:p>
    <w:p w:rsid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F03916" w:rsidRPr="007F2F33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 - Cobertura previdenciária;</w:t>
      </w:r>
    </w:p>
    <w:p w:rsidR="00F03916" w:rsidRPr="007F2F33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II - Gozo de férias anuais remuneradas, acrescidas de 1/3 (um terço) do valor da remuneração mensal;</w:t>
      </w:r>
    </w:p>
    <w:p w:rsidR="00F03916" w:rsidRPr="007F2F33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III - licença-maternidade;</w:t>
      </w:r>
    </w:p>
    <w:p w:rsidR="00F03916" w:rsidRPr="007F2F33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IV - </w:t>
      </w:r>
      <w:proofErr w:type="spellStart"/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licença-paternidade</w:t>
      </w:r>
      <w:proofErr w:type="spellEnd"/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;</w:t>
      </w:r>
    </w:p>
    <w:p w:rsidR="00F03916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V - Gratificação natalina;</w:t>
      </w:r>
    </w:p>
    <w:p w:rsidR="007F2F33" w:rsidRP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F03916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Art. 2º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O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s membros titulares e suplentes que exercerem o mandato do </w:t>
      </w:r>
      <w:r w:rsidRPr="007F2F33">
        <w:rPr>
          <w:rFonts w:ascii="Times New Roman" w:eastAsia="Times New Roman" w:hAnsi="Times New Roman" w:cs="Times New Roman"/>
          <w:sz w:val="24"/>
          <w:szCs w:val="24"/>
          <w:lang w:eastAsia="pt-BR"/>
        </w:rPr>
        <w:t>Conselho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 </w:t>
      </w:r>
      <w:r w:rsidRPr="007F2F33">
        <w:rPr>
          <w:rFonts w:ascii="Times New Roman" w:eastAsia="Times New Roman" w:hAnsi="Times New Roman" w:cs="Times New Roman"/>
          <w:sz w:val="24"/>
          <w:szCs w:val="24"/>
          <w:lang w:eastAsia="pt-BR"/>
        </w:rPr>
        <w:t>Tutelar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 do Município de Santo </w:t>
      </w:r>
      <w:proofErr w:type="spellStart"/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Antonio</w:t>
      </w:r>
      <w:proofErr w:type="spellEnd"/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do Sudoeste, Estado do Paraná, não serão considerados funcionários do quadro da administração municipal, mas terão remuneração mensal pagos pelos cofres públicos do município e terão dotação orçamentária específica, cujos valores serão reajustados nos mesmos índices de </w:t>
      </w:r>
      <w:r w:rsidRPr="007F2F33">
        <w:rPr>
          <w:rFonts w:ascii="Times New Roman" w:eastAsia="Times New Roman" w:hAnsi="Times New Roman" w:cs="Times New Roman"/>
          <w:sz w:val="24"/>
          <w:szCs w:val="24"/>
          <w:lang w:eastAsia="pt-BR"/>
        </w:rPr>
        <w:t>aumento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 concedidos aos servidores municipais.</w:t>
      </w:r>
    </w:p>
    <w:p w:rsidR="007F2F33" w:rsidRP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F03916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Art. 3º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Os efeitos financeiros da fixação salarial prevista no artigo 1º serão aplicados com efeitos retroativos a partir de 01 de janeiro de 2025 </w:t>
      </w:r>
    </w:p>
    <w:p w:rsidR="007F2F33" w:rsidRP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554691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</w:t>
      </w:r>
      <w:r w:rsidR="00BD2A16"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rt</w:t>
      </w: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. 4º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Revogadas as disposições em contrário, e em especial a Lei </w:t>
      </w:r>
      <w:r w:rsidR="00F6768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nº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3014/2022.</w:t>
      </w:r>
    </w:p>
    <w:p w:rsidR="00BD2A16" w:rsidRPr="007F2F33" w:rsidRDefault="00BD2A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</w:p>
    <w:p w:rsidR="00F03916" w:rsidRDefault="00F03916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</w:t>
      </w:r>
      <w:r w:rsidR="00BD2A16"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rt</w:t>
      </w:r>
      <w:r w:rsidRPr="007F2F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. 5º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</w:t>
      </w:r>
      <w:r w:rsidRPr="007F2F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Esta Lei entrará em vigor na data de sua publicação.</w:t>
      </w:r>
    </w:p>
    <w:p w:rsidR="007F2F33" w:rsidRPr="007F2F33" w:rsidRDefault="007F2F33" w:rsidP="007F2F3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7B34BA" w:rsidRPr="007F2F33" w:rsidRDefault="00F03916" w:rsidP="007F2F33">
      <w:pPr>
        <w:pStyle w:val="NormalWeb"/>
        <w:spacing w:before="0" w:beforeAutospacing="0" w:after="0" w:afterAutospacing="0"/>
        <w:ind w:right="-567"/>
        <w:rPr>
          <w:noProof/>
        </w:rPr>
      </w:pPr>
      <w:r w:rsidRPr="007F2F33">
        <w:rPr>
          <w:color w:val="333333"/>
          <w:shd w:val="clear" w:color="auto" w:fill="FFFFFF"/>
        </w:rPr>
        <w:t xml:space="preserve">GABINETE DO PREFEITO MUNICIPAL DE SANTO ANTONIO DO SUDOESTE, ESTADO DO PARANÁ, EM </w:t>
      </w:r>
      <w:r w:rsidR="001F0346">
        <w:rPr>
          <w:color w:val="333333"/>
          <w:shd w:val="clear" w:color="auto" w:fill="FFFFFF"/>
        </w:rPr>
        <w:t>13</w:t>
      </w:r>
      <w:r w:rsidRPr="007F2F33">
        <w:rPr>
          <w:color w:val="333333"/>
          <w:shd w:val="clear" w:color="auto" w:fill="FFFFFF"/>
        </w:rPr>
        <w:t xml:space="preserve"> DE </w:t>
      </w:r>
      <w:proofErr w:type="gramStart"/>
      <w:r w:rsidRPr="007F2F33">
        <w:rPr>
          <w:color w:val="333333"/>
          <w:shd w:val="clear" w:color="auto" w:fill="FFFFFF"/>
        </w:rPr>
        <w:t>JANEIRO  DE</w:t>
      </w:r>
      <w:proofErr w:type="gramEnd"/>
      <w:r w:rsidRPr="007F2F33">
        <w:rPr>
          <w:color w:val="333333"/>
          <w:shd w:val="clear" w:color="auto" w:fill="FFFFFF"/>
        </w:rPr>
        <w:t xml:space="preserve"> 2025.</w:t>
      </w:r>
      <w:r w:rsidR="00BD2A16" w:rsidRPr="007F2F33">
        <w:rPr>
          <w:noProof/>
        </w:rPr>
        <w:t xml:space="preserve"> </w:t>
      </w:r>
    </w:p>
    <w:p w:rsidR="00BD2A16" w:rsidRDefault="00BD2A16" w:rsidP="007F2F33">
      <w:pPr>
        <w:pStyle w:val="NormalWeb"/>
        <w:spacing w:before="0" w:beforeAutospacing="0" w:after="0" w:afterAutospacing="0"/>
        <w:ind w:right="-567"/>
        <w:jc w:val="center"/>
        <w:rPr>
          <w:noProof/>
        </w:rPr>
      </w:pPr>
    </w:p>
    <w:p w:rsidR="00D74189" w:rsidRDefault="00436CBF" w:rsidP="007F2F33">
      <w:pPr>
        <w:pStyle w:val="NormalWeb"/>
        <w:spacing w:before="0" w:beforeAutospacing="0" w:after="0" w:afterAutospacing="0"/>
        <w:ind w:right="-567"/>
        <w:jc w:val="center"/>
        <w:rPr>
          <w:noProof/>
        </w:rPr>
      </w:pPr>
      <w:r w:rsidRPr="00436CBF">
        <w:rPr>
          <w:noProof/>
        </w:rPr>
        <w:drawing>
          <wp:inline distT="0" distB="0" distL="0" distR="0">
            <wp:extent cx="476250" cy="49919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28" cy="50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189" w:rsidRDefault="00D74189" w:rsidP="007F2F33">
      <w:pPr>
        <w:pStyle w:val="NormalWeb"/>
        <w:spacing w:before="0" w:beforeAutospacing="0" w:after="0" w:afterAutospacing="0"/>
        <w:ind w:right="-567"/>
        <w:jc w:val="center"/>
        <w:rPr>
          <w:noProof/>
        </w:rPr>
      </w:pPr>
    </w:p>
    <w:p w:rsidR="00D74189" w:rsidRPr="007F2F33" w:rsidRDefault="00D74189" w:rsidP="007F2F33">
      <w:pPr>
        <w:pStyle w:val="NormalWeb"/>
        <w:spacing w:before="0" w:beforeAutospacing="0" w:after="0" w:afterAutospacing="0"/>
        <w:ind w:right="-567"/>
        <w:jc w:val="center"/>
      </w:pPr>
      <w:r>
        <w:rPr>
          <w:noProof/>
        </w:rPr>
        <w:t>JOSÉ DORIVAL BANDEIRA</w:t>
      </w:r>
    </w:p>
    <w:p w:rsidR="00BD2A16" w:rsidRDefault="00612974" w:rsidP="007F2F33">
      <w:pPr>
        <w:pStyle w:val="NormalWeb"/>
        <w:spacing w:before="0" w:beforeAutospacing="0" w:after="0" w:afterAutospacing="0"/>
        <w:ind w:right="-567"/>
        <w:jc w:val="center"/>
      </w:pPr>
      <w:r w:rsidRPr="007F2F33">
        <w:t>PREFEITO MUNICIPAL,</w:t>
      </w:r>
      <w:r>
        <w:t xml:space="preserve"> EM EXERCICIO</w:t>
      </w:r>
    </w:p>
    <w:p w:rsidR="00D74189" w:rsidRDefault="00D74189" w:rsidP="007F2F33">
      <w:pPr>
        <w:pStyle w:val="NormalWeb"/>
        <w:spacing w:before="0" w:beforeAutospacing="0" w:after="0" w:afterAutospacing="0"/>
        <w:ind w:right="-567"/>
        <w:jc w:val="center"/>
      </w:pPr>
    </w:p>
    <w:p w:rsidR="00D74189" w:rsidRDefault="00D74189" w:rsidP="007F2F33">
      <w:pPr>
        <w:pStyle w:val="NormalWeb"/>
        <w:spacing w:before="0" w:beforeAutospacing="0" w:after="0" w:afterAutospacing="0"/>
        <w:ind w:right="-567"/>
        <w:jc w:val="center"/>
      </w:pPr>
    </w:p>
    <w:p w:rsidR="00D74189" w:rsidRDefault="00D74189" w:rsidP="007F2F33">
      <w:pPr>
        <w:pStyle w:val="NormalWeb"/>
        <w:spacing w:before="0" w:beforeAutospacing="0" w:after="0" w:afterAutospacing="0"/>
        <w:ind w:right="-567"/>
        <w:jc w:val="center"/>
      </w:pPr>
    </w:p>
    <w:p w:rsidR="00D74189" w:rsidRPr="00612974" w:rsidRDefault="00D74189" w:rsidP="007F2F33">
      <w:pPr>
        <w:pStyle w:val="NormalWeb"/>
        <w:spacing w:before="0" w:beforeAutospacing="0" w:after="0" w:afterAutospacing="0"/>
        <w:ind w:right="-567"/>
        <w:jc w:val="center"/>
        <w:rPr>
          <w:rFonts w:ascii="Garamond" w:hAnsi="Garamond"/>
          <w:b/>
        </w:rPr>
      </w:pPr>
      <w:r w:rsidRPr="00612974">
        <w:rPr>
          <w:rFonts w:ascii="Garamond" w:hAnsi="Garamond"/>
          <w:b/>
        </w:rPr>
        <w:lastRenderedPageBreak/>
        <w:t xml:space="preserve">JUSTIFICATIVA </w:t>
      </w:r>
    </w:p>
    <w:p w:rsidR="00D74189" w:rsidRPr="00612974" w:rsidRDefault="00D74189" w:rsidP="007F2F33">
      <w:pPr>
        <w:pStyle w:val="NormalWeb"/>
        <w:spacing w:before="0" w:beforeAutospacing="0" w:after="0" w:afterAutospacing="0"/>
        <w:ind w:right="-567"/>
        <w:jc w:val="center"/>
        <w:rPr>
          <w:rFonts w:ascii="Garamond" w:hAnsi="Garamond"/>
          <w:b/>
        </w:rPr>
      </w:pPr>
      <w:r w:rsidRPr="00612974">
        <w:rPr>
          <w:rFonts w:ascii="Garamond" w:hAnsi="Garamond"/>
          <w:b/>
        </w:rPr>
        <w:t xml:space="preserve">PROJETO DE LEI Nº </w:t>
      </w:r>
      <w:r w:rsidR="001F0346">
        <w:rPr>
          <w:rFonts w:ascii="Garamond" w:hAnsi="Garamond"/>
          <w:b/>
        </w:rPr>
        <w:t>04</w:t>
      </w:r>
      <w:r w:rsidRPr="00612974">
        <w:rPr>
          <w:rFonts w:ascii="Garamond" w:hAnsi="Garamond"/>
          <w:b/>
        </w:rPr>
        <w:t>/2025</w:t>
      </w:r>
    </w:p>
    <w:p w:rsidR="00D74189" w:rsidRPr="00612974" w:rsidRDefault="00D74189" w:rsidP="007F2F33">
      <w:pPr>
        <w:pStyle w:val="NormalWeb"/>
        <w:spacing w:before="0" w:beforeAutospacing="0" w:after="0" w:afterAutospacing="0"/>
        <w:ind w:right="-567"/>
        <w:jc w:val="center"/>
        <w:rPr>
          <w:rFonts w:ascii="Garamond" w:hAnsi="Garamond"/>
          <w:b/>
        </w:rPr>
      </w:pPr>
    </w:p>
    <w:p w:rsidR="00612974" w:rsidRDefault="00612974" w:rsidP="00612974">
      <w:pPr>
        <w:spacing w:line="240" w:lineRule="auto"/>
        <w:ind w:firstLine="900"/>
        <w:jc w:val="center"/>
        <w:rPr>
          <w:rFonts w:ascii="Garamond" w:hAnsi="Garamond"/>
        </w:rPr>
      </w:pPr>
      <w:r>
        <w:rPr>
          <w:rFonts w:ascii="Garamond" w:hAnsi="Garamond"/>
        </w:rPr>
        <w:t>Senhor Presidente e Senhores Vereadores,</w:t>
      </w:r>
    </w:p>
    <w:p w:rsidR="00D74189" w:rsidRPr="00D74189" w:rsidRDefault="00D74189" w:rsidP="00D74189">
      <w:pPr>
        <w:spacing w:after="0" w:line="360" w:lineRule="auto"/>
        <w:ind w:firstLine="1843"/>
        <w:jc w:val="both"/>
        <w:rPr>
          <w:rFonts w:ascii="Garamond" w:eastAsia="Times New Roman" w:hAnsi="Garamond" w:cs="Arial"/>
          <w:color w:val="000000"/>
          <w:sz w:val="24"/>
          <w:szCs w:val="24"/>
          <w:shd w:val="clear" w:color="auto" w:fill="FFFFFF"/>
          <w:lang w:eastAsia="pt-BR"/>
        </w:rPr>
      </w:pPr>
    </w:p>
    <w:p w:rsidR="00D74189" w:rsidRPr="00D74189" w:rsidRDefault="00D74189" w:rsidP="00612974">
      <w:pPr>
        <w:spacing w:after="0" w:line="360" w:lineRule="auto"/>
        <w:ind w:firstLine="1134"/>
        <w:jc w:val="both"/>
        <w:rPr>
          <w:rFonts w:ascii="Garamond" w:eastAsia="Times New Roman" w:hAnsi="Garamond" w:cs="Microsoft Sans Serif"/>
          <w:sz w:val="24"/>
          <w:szCs w:val="24"/>
          <w:lang w:eastAsia="pt-BR"/>
        </w:rPr>
      </w:pPr>
      <w:r w:rsidRPr="00D74189">
        <w:rPr>
          <w:rFonts w:ascii="Garamond" w:eastAsia="Times New Roman" w:hAnsi="Garamond" w:cs="Arial"/>
          <w:color w:val="000000"/>
          <w:sz w:val="24"/>
          <w:szCs w:val="24"/>
          <w:shd w:val="clear" w:color="auto" w:fill="FFFFFF"/>
          <w:lang w:eastAsia="pt-BR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Pr="00D74189">
        <w:rPr>
          <w:rFonts w:ascii="Garamond" w:eastAsia="Times New Roman" w:hAnsi="Garamond" w:cs="Arial"/>
          <w:b/>
          <w:i/>
          <w:color w:val="000000"/>
          <w:sz w:val="24"/>
          <w:szCs w:val="24"/>
          <w:shd w:val="clear" w:color="auto" w:fill="FFFFFF"/>
          <w:lang w:eastAsia="pt-BR"/>
        </w:rPr>
        <w:t xml:space="preserve">Projeto de Lei nº </w:t>
      </w:r>
      <w:r w:rsidR="009A2506">
        <w:rPr>
          <w:rFonts w:ascii="Garamond" w:eastAsia="Times New Roman" w:hAnsi="Garamond" w:cs="Arial"/>
          <w:b/>
          <w:i/>
          <w:color w:val="000000"/>
          <w:sz w:val="24"/>
          <w:szCs w:val="24"/>
          <w:shd w:val="clear" w:color="auto" w:fill="FFFFFF"/>
          <w:lang w:eastAsia="pt-BR"/>
        </w:rPr>
        <w:t>04</w:t>
      </w:r>
      <w:r w:rsidRPr="00D74189">
        <w:rPr>
          <w:rFonts w:ascii="Garamond" w:eastAsia="Times New Roman" w:hAnsi="Garamond" w:cs="Arial"/>
          <w:b/>
          <w:i/>
          <w:color w:val="000000"/>
          <w:sz w:val="24"/>
          <w:szCs w:val="24"/>
          <w:shd w:val="clear" w:color="auto" w:fill="FFFFFF"/>
          <w:lang w:eastAsia="pt-BR"/>
        </w:rPr>
        <w:t>/2025, que “</w:t>
      </w:r>
      <w:r w:rsidRPr="00D74189">
        <w:rPr>
          <w:rFonts w:ascii="Garamond" w:eastAsia="Times New Roman" w:hAnsi="Garamond" w:cs="Microsoft Sans Serif"/>
          <w:b/>
          <w:i/>
          <w:sz w:val="24"/>
          <w:szCs w:val="24"/>
          <w:lang w:eastAsia="pt-BR"/>
        </w:rPr>
        <w:t>Fixa o valor do salário dos Conselheiros Tutelares do Município de Santo Antônio do Sudoeste, bem como revoga a Lei Municipal nº 3.014/2022 e dá outras providencias”.</w:t>
      </w:r>
      <w:r w:rsidRPr="00D74189">
        <w:rPr>
          <w:rFonts w:ascii="Garamond" w:eastAsia="Times New Roman" w:hAnsi="Garamond" w:cs="Microsoft Sans Serif"/>
          <w:sz w:val="24"/>
          <w:szCs w:val="24"/>
          <w:lang w:eastAsia="pt-BR"/>
        </w:rPr>
        <w:t xml:space="preserve"> </w:t>
      </w:r>
    </w:p>
    <w:p w:rsidR="00D74189" w:rsidRPr="00D74189" w:rsidRDefault="00D74189" w:rsidP="00612974">
      <w:pPr>
        <w:pStyle w:val="NormalWeb"/>
        <w:shd w:val="clear" w:color="auto" w:fill="FFFFFF"/>
        <w:spacing w:before="0" w:beforeAutospacing="0" w:after="150" w:afterAutospacing="0" w:line="360" w:lineRule="auto"/>
        <w:ind w:firstLine="1276"/>
        <w:jc w:val="both"/>
        <w:rPr>
          <w:rFonts w:ascii="Garamond" w:hAnsi="Garamond" w:cs="Liberation Serif"/>
          <w:color w:val="000000"/>
        </w:rPr>
      </w:pPr>
      <w:r w:rsidRPr="00D74189">
        <w:rPr>
          <w:rFonts w:ascii="Garamond" w:hAnsi="Garamond" w:cs="Liberation Serif"/>
          <w:color w:val="000000"/>
        </w:rPr>
        <w:t>O objetivo do presente Projeto de Lei é valorizar os membros do Conselho Tutelar, fixando um valor digno a título de remuneração, valorizando o trabalho que desempenham, considerando as atribuições e peculiaridades estabelecidos no Estatuto da Criança e do Adolescente.</w:t>
      </w:r>
    </w:p>
    <w:p w:rsidR="00D74189" w:rsidRPr="00D74189" w:rsidRDefault="00D74189" w:rsidP="00612974">
      <w:pPr>
        <w:pStyle w:val="NormalWeb"/>
        <w:shd w:val="clear" w:color="auto" w:fill="FFFFFF"/>
        <w:spacing w:before="0" w:beforeAutospacing="0" w:after="150" w:afterAutospacing="0" w:line="360" w:lineRule="auto"/>
        <w:ind w:firstLine="1276"/>
        <w:jc w:val="both"/>
        <w:rPr>
          <w:rFonts w:ascii="Garamond" w:hAnsi="Garamond" w:cs="Liberation Serif"/>
          <w:color w:val="000000"/>
        </w:rPr>
      </w:pPr>
      <w:r w:rsidRPr="00D74189">
        <w:rPr>
          <w:rFonts w:ascii="Garamond" w:hAnsi="Garamond" w:cs="Liberation Serif"/>
          <w:color w:val="000000"/>
        </w:rPr>
        <w:t>Ainda, como a remuneração não pode ter o salário mínimo como base de cálculo, a remuneração se desvaloriza com o passar do tempo.</w:t>
      </w:r>
    </w:p>
    <w:p w:rsidR="00D74189" w:rsidRPr="00D74189" w:rsidRDefault="00D74189" w:rsidP="00612974">
      <w:pPr>
        <w:pStyle w:val="NormalWeb"/>
        <w:shd w:val="clear" w:color="auto" w:fill="FFFFFF"/>
        <w:spacing w:before="0" w:beforeAutospacing="0" w:after="150" w:afterAutospacing="0" w:line="360" w:lineRule="auto"/>
        <w:ind w:firstLine="1276"/>
        <w:jc w:val="both"/>
        <w:rPr>
          <w:rFonts w:ascii="Garamond" w:hAnsi="Garamond" w:cs="Liberation Serif"/>
          <w:color w:val="000000"/>
        </w:rPr>
      </w:pPr>
      <w:r w:rsidRPr="00D74189">
        <w:rPr>
          <w:rFonts w:ascii="Garamond" w:hAnsi="Garamond" w:cs="Liberation Serif"/>
          <w:color w:val="000000"/>
        </w:rPr>
        <w:t>Nesse sentido, nada mais justo e oportuno que remunerar os Conselheiros mediante salário digno e condizentes a atribuição de tão grande relevância para a sociedade, tendo em vista que estes devem desempenhar suas funções com idoneidade e respeito, garantindo e resguardando os direitos das crianças e adolescentes, os quais são protegidos pela Constituição da República de 1988.</w:t>
      </w:r>
    </w:p>
    <w:p w:rsidR="00D74189" w:rsidRPr="00D74189" w:rsidRDefault="00D74189" w:rsidP="00612974">
      <w:pPr>
        <w:pStyle w:val="NormalWeb"/>
        <w:shd w:val="clear" w:color="auto" w:fill="FFFFFF"/>
        <w:spacing w:before="0" w:beforeAutospacing="0" w:after="150" w:afterAutospacing="0" w:line="360" w:lineRule="auto"/>
        <w:ind w:firstLine="1276"/>
        <w:jc w:val="both"/>
        <w:rPr>
          <w:rFonts w:ascii="Garamond" w:hAnsi="Garamond" w:cs="Liberation Serif"/>
          <w:color w:val="000000"/>
        </w:rPr>
      </w:pPr>
      <w:r w:rsidRPr="00D74189">
        <w:rPr>
          <w:rFonts w:ascii="Garamond" w:hAnsi="Garamond" w:cs="Liberation Serif"/>
          <w:color w:val="000000"/>
        </w:rPr>
        <w:t>Assim, a fim de que haja a valorização dos integrantes do Conselho Tutelar, visto que, além da defasagem da remuneração, a demanda eleva e aumenta a cada dia, esperamos a aprovação do presente Projeto de Lei.</w:t>
      </w:r>
    </w:p>
    <w:p w:rsidR="00D74189" w:rsidRPr="00D74189" w:rsidRDefault="00D74189" w:rsidP="00612974">
      <w:pPr>
        <w:spacing w:line="360" w:lineRule="auto"/>
        <w:ind w:right="-29" w:firstLine="1134"/>
        <w:contextualSpacing/>
        <w:jc w:val="both"/>
        <w:rPr>
          <w:rFonts w:ascii="Garamond" w:eastAsia="Calibri" w:hAnsi="Garamond" w:cs="Arial"/>
          <w:b/>
          <w:color w:val="000000"/>
          <w:sz w:val="24"/>
          <w:szCs w:val="24"/>
          <w:shd w:val="clear" w:color="auto" w:fill="FFFFFF"/>
        </w:rPr>
      </w:pPr>
      <w:r w:rsidRPr="00D74189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</w:t>
      </w:r>
      <w:r w:rsidR="00612974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</w:rPr>
        <w:t>regime de urgência.</w:t>
      </w:r>
    </w:p>
    <w:p w:rsidR="00D74189" w:rsidRPr="00D74189" w:rsidRDefault="00D74189" w:rsidP="00612974">
      <w:pPr>
        <w:spacing w:line="360" w:lineRule="auto"/>
        <w:ind w:right="-29" w:firstLine="1134"/>
        <w:jc w:val="both"/>
        <w:rPr>
          <w:rFonts w:ascii="Garamond" w:eastAsia="Calibri" w:hAnsi="Garamond" w:cs="Arial"/>
          <w:b/>
          <w:color w:val="000000"/>
          <w:sz w:val="24"/>
          <w:szCs w:val="24"/>
          <w:shd w:val="clear" w:color="auto" w:fill="FFFFFF"/>
        </w:rPr>
      </w:pPr>
      <w:r w:rsidRPr="00D74189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</w:rPr>
        <w:lastRenderedPageBreak/>
        <w:t>Por fim, destaca-se que a justificativa e documentos que acompanham o projeto de lei evidenciam os motivos, finalidades e pertinentes aspectos jurídicos e legais da proposição em evidência.</w:t>
      </w:r>
    </w:p>
    <w:p w:rsidR="00D74189" w:rsidRPr="00D74189" w:rsidRDefault="00436CBF" w:rsidP="00D74189">
      <w:pPr>
        <w:spacing w:after="0" w:line="360" w:lineRule="auto"/>
        <w:ind w:right="-29" w:firstLine="1701"/>
        <w:contextualSpacing/>
        <w:jc w:val="center"/>
        <w:rPr>
          <w:rFonts w:ascii="Garamond" w:eastAsia="Times New Roman" w:hAnsi="Garamond" w:cs="Arial"/>
          <w:spacing w:val="-10"/>
          <w:kern w:val="28"/>
          <w:sz w:val="24"/>
          <w:szCs w:val="24"/>
          <w:lang w:val="es-ES_tradnl"/>
        </w:rPr>
      </w:pPr>
      <w:r w:rsidRPr="00436CBF">
        <w:rPr>
          <w:rFonts w:ascii="Garamond" w:eastAsia="Times New Roman" w:hAnsi="Garamond" w:cs="Arial"/>
          <w:noProof/>
          <w:spacing w:val="-10"/>
          <w:kern w:val="28"/>
          <w:sz w:val="24"/>
          <w:szCs w:val="24"/>
          <w:lang w:eastAsia="pt-BR"/>
        </w:rPr>
        <w:drawing>
          <wp:inline distT="0" distB="0" distL="0" distR="0">
            <wp:extent cx="608953" cy="638285"/>
            <wp:effectExtent l="0" t="0" r="127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86" cy="66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974" w:rsidRPr="007F2F33" w:rsidRDefault="00612974" w:rsidP="00612974">
      <w:pPr>
        <w:pStyle w:val="NormalWeb"/>
        <w:spacing w:before="0" w:beforeAutospacing="0" w:after="0" w:afterAutospacing="0"/>
        <w:ind w:right="-567"/>
        <w:jc w:val="center"/>
      </w:pPr>
      <w:r>
        <w:rPr>
          <w:noProof/>
        </w:rPr>
        <w:t>JOSÉ DORIVAL BANDEIRA</w:t>
      </w:r>
      <w:bookmarkStart w:id="0" w:name="_GoBack"/>
      <w:bookmarkEnd w:id="0"/>
    </w:p>
    <w:p w:rsidR="00612974" w:rsidRDefault="00612974" w:rsidP="00612974">
      <w:pPr>
        <w:pStyle w:val="NormalWeb"/>
        <w:spacing w:before="0" w:beforeAutospacing="0" w:after="0" w:afterAutospacing="0"/>
        <w:ind w:right="-567"/>
        <w:jc w:val="center"/>
      </w:pPr>
      <w:r w:rsidRPr="007F2F33">
        <w:t>PREFEITO MUNICIPAL,</w:t>
      </w:r>
      <w:r>
        <w:t xml:space="preserve"> EM EXERCICIO</w:t>
      </w:r>
    </w:p>
    <w:p w:rsidR="00612974" w:rsidRDefault="00612974" w:rsidP="00612974">
      <w:pPr>
        <w:pStyle w:val="NormalWeb"/>
        <w:spacing w:before="0" w:beforeAutospacing="0" w:after="0" w:afterAutospacing="0"/>
        <w:ind w:right="-567"/>
        <w:jc w:val="center"/>
      </w:pPr>
    </w:p>
    <w:p w:rsidR="00D74189" w:rsidRPr="007F2F33" w:rsidRDefault="00D74189" w:rsidP="007F2F33">
      <w:pPr>
        <w:pStyle w:val="NormalWeb"/>
        <w:spacing w:before="0" w:beforeAutospacing="0" w:after="0" w:afterAutospacing="0"/>
        <w:ind w:right="-567"/>
        <w:jc w:val="center"/>
      </w:pPr>
    </w:p>
    <w:sectPr w:rsidR="00D74189" w:rsidRPr="007F2F3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46D" w:rsidRDefault="00B3646D" w:rsidP="00F03916">
      <w:pPr>
        <w:spacing w:after="0" w:line="240" w:lineRule="auto"/>
      </w:pPr>
      <w:r>
        <w:separator/>
      </w:r>
    </w:p>
  </w:endnote>
  <w:endnote w:type="continuationSeparator" w:id="0">
    <w:p w:rsidR="00B3646D" w:rsidRDefault="00B3646D" w:rsidP="00F0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46D" w:rsidRDefault="00B3646D" w:rsidP="00F03916">
      <w:pPr>
        <w:spacing w:after="0" w:line="240" w:lineRule="auto"/>
      </w:pPr>
      <w:r>
        <w:separator/>
      </w:r>
    </w:p>
  </w:footnote>
  <w:footnote w:type="continuationSeparator" w:id="0">
    <w:p w:rsidR="00B3646D" w:rsidRDefault="00B3646D" w:rsidP="00F03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916" w:rsidRDefault="00F03916" w:rsidP="00F03916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5E94A23" wp14:editId="41CDFCA7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3916" w:rsidRPr="007714A3" w:rsidRDefault="00F03916" w:rsidP="00F03916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F03916" w:rsidRPr="007714A3" w:rsidRDefault="00F03916" w:rsidP="00F03916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F03916" w:rsidRDefault="00F039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33"/>
    <w:rsid w:val="001922A6"/>
    <w:rsid w:val="001F0346"/>
    <w:rsid w:val="00436CBF"/>
    <w:rsid w:val="004A5390"/>
    <w:rsid w:val="00554691"/>
    <w:rsid w:val="00612974"/>
    <w:rsid w:val="006B6E33"/>
    <w:rsid w:val="007B34BA"/>
    <w:rsid w:val="007F2F33"/>
    <w:rsid w:val="009A2506"/>
    <w:rsid w:val="009A47AB"/>
    <w:rsid w:val="00AF396B"/>
    <w:rsid w:val="00B3646D"/>
    <w:rsid w:val="00BD2A16"/>
    <w:rsid w:val="00D25919"/>
    <w:rsid w:val="00D74189"/>
    <w:rsid w:val="00F03916"/>
    <w:rsid w:val="00F6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F8205-7DC4-49C5-AF5F-755907BE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3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3916"/>
  </w:style>
  <w:style w:type="paragraph" w:styleId="Rodap">
    <w:name w:val="footer"/>
    <w:basedOn w:val="Normal"/>
    <w:link w:val="RodapChar"/>
    <w:uiPriority w:val="99"/>
    <w:unhideWhenUsed/>
    <w:rsid w:val="00F03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3916"/>
  </w:style>
  <w:style w:type="paragraph" w:styleId="NormalWeb">
    <w:name w:val="Normal (Web)"/>
    <w:basedOn w:val="Normal"/>
    <w:uiPriority w:val="99"/>
    <w:unhideWhenUsed/>
    <w:rsid w:val="00BD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2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2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JURIDICO-02</cp:lastModifiedBy>
  <cp:revision>6</cp:revision>
  <dcterms:created xsi:type="dcterms:W3CDTF">2025-01-10T14:04:00Z</dcterms:created>
  <dcterms:modified xsi:type="dcterms:W3CDTF">2025-01-13T19:17:00Z</dcterms:modified>
</cp:coreProperties>
</file>