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BE4" w:rsidRDefault="003C77A8" w:rsidP="003C77A8">
      <w:pPr>
        <w:spacing w:line="360" w:lineRule="auto"/>
        <w:jc w:val="both"/>
        <w:rPr>
          <w:rFonts w:ascii="Times New Roman" w:hAnsi="Times New Roman" w:cs="Times New Roman"/>
          <w:color w:val="212529"/>
          <w:sz w:val="24"/>
          <w:szCs w:val="24"/>
          <w:shd w:val="clear" w:color="auto" w:fill="F7F7F7"/>
        </w:rPr>
      </w:pPr>
      <w:r>
        <w:rPr>
          <w:rFonts w:ascii="Times New Roman" w:hAnsi="Times New Roman" w:cs="Times New Roman"/>
          <w:sz w:val="24"/>
          <w:szCs w:val="24"/>
        </w:rPr>
        <w:t xml:space="preserve">Ata da décima sessão ordinária, da quarta sessão legislativa, da décima sexta legislatura, realizada no auditório da Câmara Municipal, na Rodovia SC-414, nº 3.520, Centro, Luiz Alves/SC, aos quinze dias do ano de dois mil e vinte e quatro, às dezoito horas; sob a presidência do vereador Ênio Ronchi Júnior, secretariado pelo vereador Jorge Soares da Silva Winter.  Presentes ainda os seguintes vereadores: Perci Bompani, Vice-Presidente; Susana Müller Campigotto, Segunda- Secretária; Teresinha Goedert </w:t>
      </w:r>
      <w:proofErr w:type="spellStart"/>
      <w:r>
        <w:rPr>
          <w:rFonts w:ascii="Times New Roman" w:hAnsi="Times New Roman" w:cs="Times New Roman"/>
          <w:sz w:val="24"/>
          <w:szCs w:val="24"/>
        </w:rPr>
        <w:t>Bork</w:t>
      </w:r>
      <w:proofErr w:type="spellEnd"/>
      <w:r>
        <w:rPr>
          <w:rFonts w:ascii="Times New Roman" w:hAnsi="Times New Roman" w:cs="Times New Roman"/>
          <w:sz w:val="24"/>
          <w:szCs w:val="24"/>
        </w:rPr>
        <w:t xml:space="preserve">, Felipe Brás Luciani; Jorge Soares da Silva Winter; Lucas Schmitt </w:t>
      </w:r>
      <w:proofErr w:type="spellStart"/>
      <w:r>
        <w:rPr>
          <w:rFonts w:ascii="Times New Roman" w:hAnsi="Times New Roman" w:cs="Times New Roman"/>
          <w:sz w:val="24"/>
          <w:szCs w:val="24"/>
        </w:rPr>
        <w:t>Erbs</w:t>
      </w:r>
      <w:proofErr w:type="spellEnd"/>
      <w:r>
        <w:rPr>
          <w:rFonts w:ascii="Times New Roman" w:hAnsi="Times New Roman" w:cs="Times New Roman"/>
          <w:sz w:val="24"/>
          <w:szCs w:val="24"/>
        </w:rPr>
        <w:t xml:space="preserve">; Bertolino </w:t>
      </w:r>
      <w:proofErr w:type="spellStart"/>
      <w:r>
        <w:rPr>
          <w:rFonts w:ascii="Times New Roman" w:hAnsi="Times New Roman" w:cs="Times New Roman"/>
          <w:sz w:val="24"/>
          <w:szCs w:val="24"/>
        </w:rPr>
        <w:t>Bachmann</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e</w:t>
      </w:r>
      <w:proofErr w:type="gramEnd"/>
      <w:r>
        <w:rPr>
          <w:rFonts w:ascii="Times New Roman" w:hAnsi="Times New Roman" w:cs="Times New Roman"/>
          <w:sz w:val="24"/>
          <w:szCs w:val="24"/>
        </w:rPr>
        <w:t xml:space="preserve"> presença do Procurador Jurídico Alexandre </w:t>
      </w:r>
      <w:proofErr w:type="spellStart"/>
      <w:r>
        <w:rPr>
          <w:rFonts w:ascii="Times New Roman" w:hAnsi="Times New Roman" w:cs="Times New Roman"/>
          <w:sz w:val="24"/>
          <w:szCs w:val="24"/>
        </w:rPr>
        <w:t>Schappo</w:t>
      </w:r>
      <w:proofErr w:type="spellEnd"/>
      <w:r>
        <w:rPr>
          <w:rFonts w:ascii="Times New Roman" w:hAnsi="Times New Roman" w:cs="Times New Roman"/>
          <w:sz w:val="24"/>
          <w:szCs w:val="24"/>
        </w:rPr>
        <w:t xml:space="preserve">, da Secretária Executiva </w:t>
      </w:r>
      <w:proofErr w:type="spellStart"/>
      <w:r>
        <w:rPr>
          <w:rFonts w:ascii="Times New Roman" w:hAnsi="Times New Roman" w:cs="Times New Roman"/>
          <w:sz w:val="24"/>
          <w:szCs w:val="24"/>
        </w:rPr>
        <w:t>Marili</w:t>
      </w:r>
      <w:proofErr w:type="spellEnd"/>
      <w:r>
        <w:rPr>
          <w:rFonts w:ascii="Times New Roman" w:hAnsi="Times New Roman" w:cs="Times New Roman"/>
          <w:sz w:val="24"/>
          <w:szCs w:val="24"/>
        </w:rPr>
        <w:t xml:space="preserve"> Teresinha Rossi Müller e da Estagiária </w:t>
      </w:r>
      <w:proofErr w:type="spellStart"/>
      <w:r>
        <w:rPr>
          <w:rFonts w:ascii="Times New Roman" w:hAnsi="Times New Roman" w:cs="Times New Roman"/>
          <w:sz w:val="24"/>
          <w:szCs w:val="24"/>
        </w:rPr>
        <w:t>Nailla</w:t>
      </w:r>
      <w:proofErr w:type="spellEnd"/>
      <w:r>
        <w:rPr>
          <w:rFonts w:ascii="Times New Roman" w:hAnsi="Times New Roman" w:cs="Times New Roman"/>
          <w:sz w:val="24"/>
          <w:szCs w:val="24"/>
        </w:rPr>
        <w:t xml:space="preserve"> Cristina Coelho. Dando início aos trabalhos, o senhor Presidente invocou a proteção de Deus com a leitura do texto bíblico. Na sequência, considerando a leitura prévia da ata pelos senhores vereadores, colocou a ata em discussão e votação, sendo aprovada por unanimidade. Dando continuidade, o Presidente solicitou para que se procedesse à leitura do expediente do dia: </w:t>
      </w:r>
      <w:r>
        <w:rPr>
          <w:rStyle w:val="Forte"/>
          <w:rFonts w:ascii="Times New Roman" w:hAnsi="Times New Roman" w:cs="Times New Roman"/>
          <w:color w:val="212529"/>
          <w:sz w:val="24"/>
          <w:szCs w:val="24"/>
          <w:shd w:val="clear" w:color="auto" w:fill="FFFFFF"/>
        </w:rPr>
        <w:t>Matérias do Expediente:</w:t>
      </w:r>
      <w:r>
        <w:rPr>
          <w:rStyle w:val="Forte"/>
          <w:rFonts w:ascii="Segoe UI" w:hAnsi="Segoe UI" w:cs="Segoe UI"/>
          <w:color w:val="212529"/>
          <w:shd w:val="clear" w:color="auto" w:fill="FFFFFF"/>
        </w:rPr>
        <w:t> </w:t>
      </w:r>
      <w:r w:rsidRPr="003C77A8">
        <w:rPr>
          <w:rFonts w:ascii="Times New Roman" w:hAnsi="Times New Roman" w:cs="Times New Roman"/>
          <w:b/>
          <w:bCs/>
          <w:color w:val="212529"/>
          <w:sz w:val="24"/>
          <w:szCs w:val="24"/>
          <w:shd w:val="clear" w:color="auto" w:fill="FFFFFF"/>
        </w:rPr>
        <w:t>1 - Indicação nº 42 de 2024</w:t>
      </w:r>
      <w:r w:rsidRPr="003C77A8">
        <w:rPr>
          <w:rFonts w:ascii="Times New Roman" w:hAnsi="Times New Roman" w:cs="Times New Roman"/>
          <w:color w:val="212529"/>
          <w:sz w:val="24"/>
          <w:szCs w:val="24"/>
          <w:shd w:val="clear" w:color="auto" w:fill="FFFFFF"/>
        </w:rPr>
        <w:t xml:space="preserve">, Determinar a Secretaria de Obras e Planejamento para que </w:t>
      </w:r>
      <w:proofErr w:type="gramStart"/>
      <w:r w:rsidRPr="003C77A8">
        <w:rPr>
          <w:rFonts w:ascii="Times New Roman" w:hAnsi="Times New Roman" w:cs="Times New Roman"/>
          <w:color w:val="212529"/>
          <w:sz w:val="24"/>
          <w:szCs w:val="24"/>
          <w:shd w:val="clear" w:color="auto" w:fill="FFFFFF"/>
        </w:rPr>
        <w:t>proceda</w:t>
      </w:r>
      <w:proofErr w:type="gramEnd"/>
      <w:r w:rsidRPr="003C77A8">
        <w:rPr>
          <w:rFonts w:ascii="Times New Roman" w:hAnsi="Times New Roman" w:cs="Times New Roman"/>
          <w:color w:val="212529"/>
          <w:sz w:val="24"/>
          <w:szCs w:val="24"/>
          <w:shd w:val="clear" w:color="auto" w:fill="FFFFFF"/>
        </w:rPr>
        <w:t xml:space="preserve"> as devidas manutenções na Rua Vitória </w:t>
      </w:r>
      <w:proofErr w:type="spellStart"/>
      <w:r w:rsidRPr="003C77A8">
        <w:rPr>
          <w:rFonts w:ascii="Times New Roman" w:hAnsi="Times New Roman" w:cs="Times New Roman"/>
          <w:color w:val="212529"/>
          <w:sz w:val="24"/>
          <w:szCs w:val="24"/>
          <w:shd w:val="clear" w:color="auto" w:fill="FFFFFF"/>
        </w:rPr>
        <w:t>Hess</w:t>
      </w:r>
      <w:proofErr w:type="spellEnd"/>
      <w:r w:rsidRPr="003C77A8">
        <w:rPr>
          <w:rFonts w:ascii="Times New Roman" w:hAnsi="Times New Roman" w:cs="Times New Roman"/>
          <w:color w:val="212529"/>
          <w:sz w:val="24"/>
          <w:szCs w:val="24"/>
          <w:shd w:val="clear" w:color="auto" w:fill="FFFFFF"/>
        </w:rPr>
        <w:t xml:space="preserve"> no Bairro Ribeirão do Padre, com roçadas das margens e limpeza do passei público. Autor: Lucas Schmitt </w:t>
      </w:r>
      <w:proofErr w:type="spellStart"/>
      <w:r w:rsidRPr="003C77A8">
        <w:rPr>
          <w:rFonts w:ascii="Times New Roman" w:hAnsi="Times New Roman" w:cs="Times New Roman"/>
          <w:color w:val="212529"/>
          <w:sz w:val="24"/>
          <w:szCs w:val="24"/>
          <w:shd w:val="clear" w:color="auto" w:fill="FFFFFF"/>
        </w:rPr>
        <w:t>Erbs</w:t>
      </w:r>
      <w:proofErr w:type="spellEnd"/>
      <w:r w:rsidRPr="003C77A8">
        <w:rPr>
          <w:rFonts w:ascii="Times New Roman" w:hAnsi="Times New Roman" w:cs="Times New Roman"/>
          <w:color w:val="212529"/>
          <w:sz w:val="24"/>
          <w:szCs w:val="24"/>
          <w:shd w:val="clear" w:color="auto" w:fill="FFFFFF"/>
        </w:rPr>
        <w:t>, Turno: Único; </w:t>
      </w:r>
      <w:r w:rsidRPr="003C77A8">
        <w:rPr>
          <w:rFonts w:ascii="Times New Roman" w:hAnsi="Times New Roman" w:cs="Times New Roman"/>
          <w:b/>
          <w:bCs/>
          <w:color w:val="212529"/>
          <w:sz w:val="24"/>
          <w:szCs w:val="24"/>
          <w:shd w:val="clear" w:color="auto" w:fill="FFFFFF"/>
        </w:rPr>
        <w:t>2 - Indicação nº 43 de 2024</w:t>
      </w:r>
      <w:r w:rsidRPr="003C77A8">
        <w:rPr>
          <w:rFonts w:ascii="Times New Roman" w:hAnsi="Times New Roman" w:cs="Times New Roman"/>
          <w:color w:val="212529"/>
          <w:sz w:val="24"/>
          <w:szCs w:val="24"/>
          <w:shd w:val="clear" w:color="auto" w:fill="FFFFFF"/>
        </w:rPr>
        <w:t xml:space="preserve">, Determinar ao setor competente para que proceda a manutenção do calçamento da Rua Romilda Goedert, no Bairro Vila do Salto. Autor: Lucas Schmitt </w:t>
      </w:r>
      <w:proofErr w:type="spellStart"/>
      <w:r w:rsidRPr="003C77A8">
        <w:rPr>
          <w:rFonts w:ascii="Times New Roman" w:hAnsi="Times New Roman" w:cs="Times New Roman"/>
          <w:color w:val="212529"/>
          <w:sz w:val="24"/>
          <w:szCs w:val="24"/>
          <w:shd w:val="clear" w:color="auto" w:fill="FFFFFF"/>
        </w:rPr>
        <w:t>Erbs</w:t>
      </w:r>
      <w:proofErr w:type="spellEnd"/>
      <w:r w:rsidRPr="003C77A8">
        <w:rPr>
          <w:rFonts w:ascii="Times New Roman" w:hAnsi="Times New Roman" w:cs="Times New Roman"/>
          <w:color w:val="212529"/>
          <w:sz w:val="24"/>
          <w:szCs w:val="24"/>
          <w:shd w:val="clear" w:color="auto" w:fill="FFFFFF"/>
        </w:rPr>
        <w:t>, Turno: Único; </w:t>
      </w:r>
      <w:r w:rsidRPr="003C77A8">
        <w:rPr>
          <w:rFonts w:ascii="Times New Roman" w:hAnsi="Times New Roman" w:cs="Times New Roman"/>
          <w:b/>
          <w:bCs/>
          <w:color w:val="212529"/>
          <w:sz w:val="24"/>
          <w:szCs w:val="24"/>
          <w:shd w:val="clear" w:color="auto" w:fill="FFFFFF"/>
        </w:rPr>
        <w:t>3 - Projeto de Lei Ordinária nº 14 de 2024</w:t>
      </w:r>
      <w:r w:rsidRPr="003C77A8">
        <w:rPr>
          <w:rFonts w:ascii="Times New Roman" w:hAnsi="Times New Roman" w:cs="Times New Roman"/>
          <w:color w:val="212529"/>
          <w:sz w:val="24"/>
          <w:szCs w:val="24"/>
          <w:shd w:val="clear" w:color="auto" w:fill="FFFFFF"/>
        </w:rPr>
        <w:t>, Autoriza o Chefe do Poder Executivo Municipal o pagamento de despesas de exercício anterior à Agência Pública Intermunicipal de Serviços do Vale Europeu - APIS Autor: Poder Executivo - EXE, Turno: Único; </w:t>
      </w:r>
      <w:r w:rsidRPr="003C77A8">
        <w:rPr>
          <w:rFonts w:ascii="Times New Roman" w:hAnsi="Times New Roman" w:cs="Times New Roman"/>
          <w:b/>
          <w:bCs/>
          <w:color w:val="212529"/>
          <w:sz w:val="24"/>
          <w:szCs w:val="24"/>
          <w:shd w:val="clear" w:color="auto" w:fill="FFFFFF"/>
        </w:rPr>
        <w:t>4 - Projeto de Lei Ordinária nº 15 de 2024</w:t>
      </w:r>
      <w:r w:rsidRPr="003C77A8">
        <w:rPr>
          <w:rFonts w:ascii="Times New Roman" w:hAnsi="Times New Roman" w:cs="Times New Roman"/>
          <w:color w:val="212529"/>
          <w:sz w:val="24"/>
          <w:szCs w:val="24"/>
          <w:shd w:val="clear" w:color="auto" w:fill="FFFFFF"/>
        </w:rPr>
        <w:t xml:space="preserve">, Altera a Lei Municipal n.º 2.014, de 04 de abril de </w:t>
      </w:r>
      <w:proofErr w:type="gramStart"/>
      <w:r w:rsidRPr="003C77A8">
        <w:rPr>
          <w:rFonts w:ascii="Times New Roman" w:hAnsi="Times New Roman" w:cs="Times New Roman"/>
          <w:color w:val="212529"/>
          <w:sz w:val="24"/>
          <w:szCs w:val="24"/>
          <w:shd w:val="clear" w:color="auto" w:fill="FFFFFF"/>
        </w:rPr>
        <w:t>2023 Autor</w:t>
      </w:r>
      <w:proofErr w:type="gramEnd"/>
      <w:r w:rsidRPr="003C77A8">
        <w:rPr>
          <w:rFonts w:ascii="Times New Roman" w:hAnsi="Times New Roman" w:cs="Times New Roman"/>
          <w:color w:val="212529"/>
          <w:sz w:val="24"/>
          <w:szCs w:val="24"/>
          <w:shd w:val="clear" w:color="auto" w:fill="FFFFFF"/>
        </w:rPr>
        <w:t>: Poder Executivo - EXE, Turno: Único; </w:t>
      </w:r>
      <w:r w:rsidRPr="003C77A8">
        <w:rPr>
          <w:rFonts w:ascii="Times New Roman" w:hAnsi="Times New Roman" w:cs="Times New Roman"/>
          <w:b/>
          <w:bCs/>
          <w:color w:val="212529"/>
          <w:sz w:val="24"/>
          <w:szCs w:val="24"/>
          <w:shd w:val="clear" w:color="auto" w:fill="FFFFFF"/>
        </w:rPr>
        <w:t>5 - Projeto de Redação Final nº 17 de 2024</w:t>
      </w:r>
      <w:r w:rsidRPr="003C77A8">
        <w:rPr>
          <w:rFonts w:ascii="Times New Roman" w:hAnsi="Times New Roman" w:cs="Times New Roman"/>
          <w:color w:val="212529"/>
          <w:sz w:val="24"/>
          <w:szCs w:val="24"/>
          <w:shd w:val="clear" w:color="auto" w:fill="FFFFFF"/>
        </w:rPr>
        <w:t>, Autoriza o Chefe do Poder Executivo Municipal o pagamento de despesas de exercício anterior à Agência Pública Intermunicipal de Serviços do Vale Europeu - APIS, relativa ao PL 14/2024. Autor: CR - Comissão de Redação, Turno: Único; </w:t>
      </w:r>
      <w:r w:rsidRPr="003C77A8">
        <w:rPr>
          <w:rFonts w:ascii="Times New Roman" w:hAnsi="Times New Roman" w:cs="Times New Roman"/>
          <w:b/>
          <w:bCs/>
          <w:color w:val="212529"/>
          <w:sz w:val="24"/>
          <w:szCs w:val="24"/>
          <w:shd w:val="clear" w:color="auto" w:fill="FFFFFF"/>
        </w:rPr>
        <w:t>6 - Requerimento nº 28 de 2024</w:t>
      </w:r>
      <w:r w:rsidRPr="003C77A8">
        <w:rPr>
          <w:rFonts w:ascii="Times New Roman" w:hAnsi="Times New Roman" w:cs="Times New Roman"/>
          <w:color w:val="212529"/>
          <w:sz w:val="24"/>
          <w:szCs w:val="24"/>
          <w:shd w:val="clear" w:color="auto" w:fill="FFFFFF"/>
        </w:rPr>
        <w:t xml:space="preserve">, Seja oficiado o Poder Executivo para que </w:t>
      </w:r>
      <w:proofErr w:type="gramStart"/>
      <w:r w:rsidRPr="003C77A8">
        <w:rPr>
          <w:rFonts w:ascii="Times New Roman" w:hAnsi="Times New Roman" w:cs="Times New Roman"/>
          <w:color w:val="212529"/>
          <w:sz w:val="24"/>
          <w:szCs w:val="24"/>
          <w:shd w:val="clear" w:color="auto" w:fill="FFFFFF"/>
        </w:rPr>
        <w:t>preste informações</w:t>
      </w:r>
      <w:proofErr w:type="gramEnd"/>
      <w:r w:rsidRPr="003C77A8">
        <w:rPr>
          <w:rFonts w:ascii="Times New Roman" w:hAnsi="Times New Roman" w:cs="Times New Roman"/>
          <w:color w:val="212529"/>
          <w:sz w:val="24"/>
          <w:szCs w:val="24"/>
          <w:shd w:val="clear" w:color="auto" w:fill="FFFFFF"/>
        </w:rPr>
        <w:t xml:space="preserve"> sobre os maquinários e caminhões que estão parados, nos galpões e oficinas para conserto. Autor: Bertolino </w:t>
      </w:r>
      <w:proofErr w:type="spellStart"/>
      <w:r w:rsidRPr="003C77A8">
        <w:rPr>
          <w:rFonts w:ascii="Times New Roman" w:hAnsi="Times New Roman" w:cs="Times New Roman"/>
          <w:color w:val="212529"/>
          <w:sz w:val="24"/>
          <w:szCs w:val="24"/>
          <w:shd w:val="clear" w:color="auto" w:fill="FFFFFF"/>
        </w:rPr>
        <w:t>Bachmann</w:t>
      </w:r>
      <w:proofErr w:type="spellEnd"/>
      <w:r w:rsidRPr="003C77A8">
        <w:rPr>
          <w:rFonts w:ascii="Times New Roman" w:hAnsi="Times New Roman" w:cs="Times New Roman"/>
          <w:color w:val="212529"/>
          <w:sz w:val="24"/>
          <w:szCs w:val="24"/>
          <w:shd w:val="clear" w:color="auto" w:fill="FFFFFF"/>
        </w:rPr>
        <w:t>, Turno: Único; </w:t>
      </w:r>
      <w:r w:rsidRPr="003C77A8">
        <w:rPr>
          <w:rFonts w:ascii="Times New Roman" w:hAnsi="Times New Roman" w:cs="Times New Roman"/>
          <w:b/>
          <w:bCs/>
          <w:color w:val="212529"/>
          <w:sz w:val="24"/>
          <w:szCs w:val="24"/>
          <w:shd w:val="clear" w:color="auto" w:fill="FFFFFF"/>
        </w:rPr>
        <w:t>7 - Requerimento nº 29 de 2024</w:t>
      </w:r>
      <w:r w:rsidRPr="003C77A8">
        <w:rPr>
          <w:rFonts w:ascii="Times New Roman" w:hAnsi="Times New Roman" w:cs="Times New Roman"/>
          <w:color w:val="212529"/>
          <w:sz w:val="24"/>
          <w:szCs w:val="24"/>
          <w:shd w:val="clear" w:color="auto" w:fill="FFFFFF"/>
        </w:rPr>
        <w:t xml:space="preserve">, Seja oficiado o chefe do Poder Executivo Municipal para que, preste informações a este subscritor, referentes ao Processo Licitatório Nº 254/2023 e ao </w:t>
      </w:r>
      <w:r w:rsidRPr="003C77A8">
        <w:rPr>
          <w:rFonts w:ascii="Times New Roman" w:hAnsi="Times New Roman" w:cs="Times New Roman"/>
          <w:color w:val="212529"/>
          <w:sz w:val="24"/>
          <w:szCs w:val="24"/>
          <w:shd w:val="clear" w:color="auto" w:fill="FFFFFF"/>
        </w:rPr>
        <w:lastRenderedPageBreak/>
        <w:t>Edital de Pregão Eletrônico Nº 38/2023, com objeto de seleção de propostas visando o registro de preços para eventual aquisição de materiais e contratação de serviços a serem utilizados nas manutenções e pavimentações de vias do município.</w:t>
      </w:r>
      <w:r w:rsidR="00DF4DE6">
        <w:rPr>
          <w:rFonts w:ascii="Times New Roman" w:hAnsi="Times New Roman" w:cs="Times New Roman"/>
          <w:color w:val="212529"/>
          <w:sz w:val="24"/>
          <w:szCs w:val="24"/>
          <w:shd w:val="clear" w:color="auto" w:fill="FFFFFF"/>
        </w:rPr>
        <w:t xml:space="preserve"> </w:t>
      </w:r>
      <w:r w:rsidRPr="003C77A8">
        <w:rPr>
          <w:rFonts w:ascii="Times New Roman" w:hAnsi="Times New Roman" w:cs="Times New Roman"/>
          <w:color w:val="212529"/>
          <w:sz w:val="24"/>
          <w:szCs w:val="24"/>
          <w:shd w:val="clear" w:color="auto" w:fill="FFFFFF"/>
        </w:rPr>
        <w:t xml:space="preserve">Solicito as seguintes informações relacionadas à referida contratação: </w:t>
      </w:r>
      <w:proofErr w:type="gramStart"/>
      <w:r w:rsidRPr="003C77A8">
        <w:rPr>
          <w:rFonts w:ascii="Times New Roman" w:hAnsi="Times New Roman" w:cs="Times New Roman"/>
          <w:color w:val="212529"/>
          <w:sz w:val="24"/>
          <w:szCs w:val="24"/>
          <w:shd w:val="clear" w:color="auto" w:fill="FFFFFF"/>
        </w:rPr>
        <w:t>1</w:t>
      </w:r>
      <w:proofErr w:type="gramEnd"/>
      <w:r w:rsidRPr="003C77A8">
        <w:rPr>
          <w:rFonts w:ascii="Times New Roman" w:hAnsi="Times New Roman" w:cs="Times New Roman"/>
          <w:color w:val="212529"/>
          <w:sz w:val="24"/>
          <w:szCs w:val="24"/>
          <w:shd w:val="clear" w:color="auto" w:fill="FFFFFF"/>
        </w:rPr>
        <w:t xml:space="preserve">. Boletins de medição, bem como relatórios fotográficos dos serviços executados e pagos, desde o início do contrato até a data de resposta a este requerimento, além de documento ou aval do setor competente da Prefeitura que autorizou o pagamento dos serviços, conforme pagamentos realizados em 01/02 e 03/04/2024, empenhos 2890/2023 e 55/2024, </w:t>
      </w:r>
      <w:bookmarkStart w:id="0" w:name="_GoBack"/>
      <w:bookmarkEnd w:id="0"/>
      <w:proofErr w:type="gramStart"/>
      <w:r w:rsidRPr="003C77A8">
        <w:rPr>
          <w:rFonts w:ascii="Times New Roman" w:hAnsi="Times New Roman" w:cs="Times New Roman"/>
          <w:color w:val="212529"/>
          <w:sz w:val="24"/>
          <w:szCs w:val="24"/>
          <w:shd w:val="clear" w:color="auto" w:fill="FFFFFF"/>
        </w:rPr>
        <w:t>2</w:t>
      </w:r>
      <w:proofErr w:type="gramEnd"/>
      <w:r w:rsidRPr="003C77A8">
        <w:rPr>
          <w:rFonts w:ascii="Times New Roman" w:hAnsi="Times New Roman" w:cs="Times New Roman"/>
          <w:color w:val="212529"/>
          <w:sz w:val="24"/>
          <w:szCs w:val="24"/>
          <w:shd w:val="clear" w:color="auto" w:fill="FFFFFF"/>
        </w:rPr>
        <w:t xml:space="preserve">. Envio de cópia de todos os relatórios de fiscalização do setor competente da Prefeitura, que comprovem a fiscalização por parte da Prefeitura Municipal e que os serviços foram executados. Autor: Lucas Schmitt </w:t>
      </w:r>
      <w:proofErr w:type="spellStart"/>
      <w:r w:rsidRPr="003C77A8">
        <w:rPr>
          <w:rFonts w:ascii="Times New Roman" w:hAnsi="Times New Roman" w:cs="Times New Roman"/>
          <w:color w:val="212529"/>
          <w:sz w:val="24"/>
          <w:szCs w:val="24"/>
          <w:shd w:val="clear" w:color="auto" w:fill="FFFFFF"/>
        </w:rPr>
        <w:t>Erbs</w:t>
      </w:r>
      <w:proofErr w:type="spellEnd"/>
      <w:r w:rsidRPr="003C77A8">
        <w:rPr>
          <w:rFonts w:ascii="Times New Roman" w:hAnsi="Times New Roman" w:cs="Times New Roman"/>
          <w:color w:val="212529"/>
          <w:sz w:val="24"/>
          <w:szCs w:val="24"/>
          <w:shd w:val="clear" w:color="auto" w:fill="FFFFFF"/>
        </w:rPr>
        <w:t>, Turno: Único; </w:t>
      </w:r>
      <w:r w:rsidRPr="003C77A8">
        <w:rPr>
          <w:rFonts w:ascii="Times New Roman" w:hAnsi="Times New Roman" w:cs="Times New Roman"/>
          <w:b/>
          <w:bCs/>
          <w:color w:val="212529"/>
          <w:sz w:val="24"/>
          <w:szCs w:val="24"/>
          <w:shd w:val="clear" w:color="auto" w:fill="FFFFFF"/>
        </w:rPr>
        <w:t>8 - Requerimento nº 30 de 2024</w:t>
      </w:r>
      <w:r w:rsidRPr="003C77A8">
        <w:rPr>
          <w:rFonts w:ascii="Times New Roman" w:hAnsi="Times New Roman" w:cs="Times New Roman"/>
          <w:color w:val="212529"/>
          <w:sz w:val="24"/>
          <w:szCs w:val="24"/>
          <w:shd w:val="clear" w:color="auto" w:fill="FFFFFF"/>
        </w:rPr>
        <w:t>, Seja dispensado do interstício de Redação Final o Projeto de Lei n.º 14/2024. Autor: Jorge Soares da Silva Winter, Turno: Único</w:t>
      </w:r>
      <w:r w:rsidR="00DF4DE6">
        <w:rPr>
          <w:rFonts w:ascii="Times New Roman" w:hAnsi="Times New Roman" w:cs="Times New Roman"/>
          <w:color w:val="212529"/>
          <w:sz w:val="24"/>
          <w:szCs w:val="24"/>
          <w:shd w:val="clear" w:color="auto" w:fill="FFFFFF"/>
        </w:rPr>
        <w:t xml:space="preserve">; </w:t>
      </w:r>
      <w:r w:rsidR="00DF4DE6" w:rsidRPr="00DF4DE6">
        <w:rPr>
          <w:rFonts w:ascii="Times New Roman" w:hAnsi="Times New Roman" w:cs="Times New Roman"/>
          <w:color w:val="212529"/>
          <w:sz w:val="24"/>
          <w:szCs w:val="24"/>
          <w:shd w:val="clear" w:color="auto" w:fill="FFFFFF"/>
        </w:rPr>
        <w:t xml:space="preserve">Relatório Trimestral de Ouvidoria da Câmara de Vereadores referente ao primeiro trimestre de 2024; Correspondência da Caixa Econômica Federal informando sobre a liberação de recursos para o munícipio de Luiz </w:t>
      </w:r>
      <w:proofErr w:type="spellStart"/>
      <w:proofErr w:type="gramStart"/>
      <w:r w:rsidR="00DF4DE6" w:rsidRPr="00DF4DE6">
        <w:rPr>
          <w:rFonts w:ascii="Times New Roman" w:hAnsi="Times New Roman" w:cs="Times New Roman"/>
          <w:color w:val="212529"/>
          <w:sz w:val="24"/>
          <w:szCs w:val="24"/>
          <w:shd w:val="clear" w:color="auto" w:fill="FFFFFF"/>
        </w:rPr>
        <w:t>ALves</w:t>
      </w:r>
      <w:proofErr w:type="spellEnd"/>
      <w:proofErr w:type="gramEnd"/>
      <w:r w:rsidR="00DF4DE6" w:rsidRPr="00DF4DE6">
        <w:rPr>
          <w:rFonts w:ascii="Times New Roman" w:hAnsi="Times New Roman" w:cs="Times New Roman"/>
          <w:color w:val="212529"/>
          <w:sz w:val="24"/>
          <w:szCs w:val="24"/>
          <w:shd w:val="clear" w:color="auto" w:fill="FFFFFF"/>
        </w:rPr>
        <w:t xml:space="preserve"> no valor de R$ 523.338,33.</w:t>
      </w:r>
      <w:r w:rsidR="005F4F5D">
        <w:rPr>
          <w:rFonts w:ascii="Times New Roman" w:hAnsi="Times New Roman" w:cs="Times New Roman"/>
          <w:color w:val="212529"/>
          <w:sz w:val="24"/>
          <w:szCs w:val="24"/>
          <w:shd w:val="clear" w:color="auto" w:fill="FFFFFF"/>
        </w:rPr>
        <w:t xml:space="preserve"> </w:t>
      </w:r>
      <w:r w:rsidR="005F4F5D" w:rsidRPr="005F4F5D">
        <w:rPr>
          <w:rFonts w:ascii="Times New Roman" w:hAnsi="Times New Roman" w:cs="Times New Roman"/>
          <w:color w:val="212529"/>
          <w:sz w:val="24"/>
          <w:szCs w:val="24"/>
          <w:u w:val="single"/>
          <w:shd w:val="clear" w:color="auto" w:fill="FFFFFF"/>
        </w:rPr>
        <w:t>Destino</w:t>
      </w:r>
      <w:r w:rsidR="005F4F5D" w:rsidRPr="005F4F5D">
        <w:rPr>
          <w:rFonts w:ascii="Times New Roman" w:hAnsi="Times New Roman" w:cs="Times New Roman"/>
          <w:color w:val="212529"/>
          <w:sz w:val="24"/>
          <w:szCs w:val="24"/>
          <w:shd w:val="clear" w:color="auto" w:fill="FFFFFF"/>
        </w:rPr>
        <w:t>: PL nº 14/2024</w:t>
      </w:r>
      <w:r w:rsidR="005F4F5D">
        <w:rPr>
          <w:rFonts w:ascii="Times New Roman" w:hAnsi="Times New Roman" w:cs="Times New Roman"/>
          <w:color w:val="212529"/>
          <w:sz w:val="24"/>
          <w:szCs w:val="24"/>
          <w:shd w:val="clear" w:color="auto" w:fill="FFFFFF"/>
        </w:rPr>
        <w:t xml:space="preserve"> à ordem do dia para discussão e votação; Requerimentos nº 28/2024, 29/2024 e 30/2024 à ordem do dia para discussão e votação;</w:t>
      </w:r>
      <w:r w:rsidR="00942EC6">
        <w:rPr>
          <w:rFonts w:ascii="Times New Roman" w:hAnsi="Times New Roman" w:cs="Times New Roman"/>
          <w:color w:val="212529"/>
          <w:sz w:val="24"/>
          <w:szCs w:val="24"/>
          <w:shd w:val="clear" w:color="auto" w:fill="FFFFFF"/>
        </w:rPr>
        <w:t xml:space="preserve"> Indicações ao Poder Executivo para as providências de praxe; Redação Final da Lei relativa ao PL nº 14/2024 à ordem do dia para discussão e votação; PL nº 15/2024 às comissões para estudo e emissão de parecer. </w:t>
      </w:r>
      <w:r w:rsidR="000F5AED">
        <w:rPr>
          <w:rFonts w:ascii="Times New Roman" w:hAnsi="Times New Roman" w:cs="Times New Roman"/>
          <w:color w:val="212529"/>
          <w:sz w:val="24"/>
          <w:szCs w:val="24"/>
          <w:shd w:val="clear" w:color="auto" w:fill="FFFFFF"/>
        </w:rPr>
        <w:t xml:space="preserve">Palavra livre sobre o expediente do dia: </w:t>
      </w:r>
      <w:r w:rsidR="008214A8">
        <w:rPr>
          <w:rFonts w:ascii="Times New Roman" w:hAnsi="Times New Roman" w:cs="Times New Roman"/>
          <w:color w:val="212529"/>
          <w:sz w:val="24"/>
          <w:szCs w:val="24"/>
          <w:shd w:val="clear" w:color="auto" w:fill="FFFFFF"/>
        </w:rPr>
        <w:t xml:space="preserve">O vereador Lucas Schmitt </w:t>
      </w:r>
      <w:proofErr w:type="spellStart"/>
      <w:r w:rsidR="008214A8">
        <w:rPr>
          <w:rFonts w:ascii="Times New Roman" w:hAnsi="Times New Roman" w:cs="Times New Roman"/>
          <w:color w:val="212529"/>
          <w:sz w:val="24"/>
          <w:szCs w:val="24"/>
          <w:shd w:val="clear" w:color="auto" w:fill="FFFFFF"/>
        </w:rPr>
        <w:t>Erbs</w:t>
      </w:r>
      <w:proofErr w:type="spellEnd"/>
      <w:r w:rsidR="008214A8">
        <w:rPr>
          <w:rFonts w:ascii="Times New Roman" w:hAnsi="Times New Roman" w:cs="Times New Roman"/>
          <w:color w:val="212529"/>
          <w:sz w:val="24"/>
          <w:szCs w:val="24"/>
          <w:shd w:val="clear" w:color="auto" w:fill="FFFFFF"/>
        </w:rPr>
        <w:t xml:space="preserve"> cumprimentou a todos os presentes e os que assistiam de forma remota pelas redes sociais. Apresentou imagens da Rua Vitória </w:t>
      </w:r>
      <w:proofErr w:type="spellStart"/>
      <w:r w:rsidR="008214A8">
        <w:rPr>
          <w:rFonts w:ascii="Times New Roman" w:hAnsi="Times New Roman" w:cs="Times New Roman"/>
          <w:color w:val="212529"/>
          <w:sz w:val="24"/>
          <w:szCs w:val="24"/>
          <w:shd w:val="clear" w:color="auto" w:fill="FFFFFF"/>
        </w:rPr>
        <w:t>Hess</w:t>
      </w:r>
      <w:proofErr w:type="spellEnd"/>
      <w:r w:rsidR="008214A8">
        <w:rPr>
          <w:rFonts w:ascii="Times New Roman" w:hAnsi="Times New Roman" w:cs="Times New Roman"/>
          <w:color w:val="212529"/>
          <w:sz w:val="24"/>
          <w:szCs w:val="24"/>
          <w:shd w:val="clear" w:color="auto" w:fill="FFFFFF"/>
        </w:rPr>
        <w:t xml:space="preserve"> sobre o estado de abandono do passeio público daquela via pública, onde a vegetação toma conta e impossibilita a passagem dos pedestres. Disse que acabou sendo um recurso mal utilizado uma vez que não está servindo para garantir a segurança dos pedestres. Moradores pedem a manutenção. Justificou ainda a indicação de reparos na pavimentação da Rua Romilda Goedert, na Vila do Salto.  Disse que as lajotas em alguns trechos se deslocaram e necessita de manutenção. Disse que </w:t>
      </w:r>
      <w:proofErr w:type="gramStart"/>
      <w:r w:rsidR="008214A8">
        <w:rPr>
          <w:rFonts w:ascii="Times New Roman" w:hAnsi="Times New Roman" w:cs="Times New Roman"/>
          <w:color w:val="212529"/>
          <w:sz w:val="24"/>
          <w:szCs w:val="24"/>
          <w:shd w:val="clear" w:color="auto" w:fill="FFFFFF"/>
        </w:rPr>
        <w:t>trata-se</w:t>
      </w:r>
      <w:proofErr w:type="gramEnd"/>
      <w:r w:rsidR="008214A8">
        <w:rPr>
          <w:rFonts w:ascii="Times New Roman" w:hAnsi="Times New Roman" w:cs="Times New Roman"/>
          <w:color w:val="212529"/>
          <w:sz w:val="24"/>
          <w:szCs w:val="24"/>
          <w:shd w:val="clear" w:color="auto" w:fill="FFFFFF"/>
        </w:rPr>
        <w:t xml:space="preserve"> de apenas arrumar e ajeitar as lajotas. Justificou seu requerimento. Pede ao </w:t>
      </w:r>
      <w:proofErr w:type="gramStart"/>
      <w:r w:rsidR="008214A8">
        <w:rPr>
          <w:rFonts w:ascii="Times New Roman" w:hAnsi="Times New Roman" w:cs="Times New Roman"/>
          <w:color w:val="212529"/>
          <w:sz w:val="24"/>
          <w:szCs w:val="24"/>
          <w:shd w:val="clear" w:color="auto" w:fill="FFFFFF"/>
        </w:rPr>
        <w:t>Executivo informações</w:t>
      </w:r>
      <w:proofErr w:type="gramEnd"/>
      <w:r w:rsidR="008214A8">
        <w:rPr>
          <w:rFonts w:ascii="Times New Roman" w:hAnsi="Times New Roman" w:cs="Times New Roman"/>
          <w:color w:val="212529"/>
          <w:sz w:val="24"/>
          <w:szCs w:val="24"/>
          <w:shd w:val="clear" w:color="auto" w:fill="FFFFFF"/>
        </w:rPr>
        <w:t xml:space="preserve"> boletins de medição, relatórios e demais documentos </w:t>
      </w:r>
      <w:r w:rsidR="008214A8">
        <w:rPr>
          <w:rFonts w:ascii="Segoe UI" w:hAnsi="Segoe UI" w:cs="Segoe UI"/>
          <w:color w:val="212529"/>
          <w:shd w:val="clear" w:color="auto" w:fill="F7F7F7"/>
        </w:rPr>
        <w:t xml:space="preserve">referentes ao </w:t>
      </w:r>
      <w:r w:rsidR="008214A8" w:rsidRPr="008214A8">
        <w:rPr>
          <w:rFonts w:ascii="Times New Roman" w:hAnsi="Times New Roman" w:cs="Times New Roman"/>
          <w:color w:val="212529"/>
          <w:sz w:val="24"/>
          <w:szCs w:val="24"/>
          <w:shd w:val="clear" w:color="auto" w:fill="F7F7F7"/>
        </w:rPr>
        <w:t xml:space="preserve">Processo Licitatório Nº 254/2023 e ao Edital de Pregão Eletrônico Nº 38/2023, com objeto de seleção de propostas visando o registro de preços para eventual aquisição de materiais e </w:t>
      </w:r>
      <w:r w:rsidR="008214A8" w:rsidRPr="008214A8">
        <w:rPr>
          <w:rFonts w:ascii="Times New Roman" w:hAnsi="Times New Roman" w:cs="Times New Roman"/>
          <w:color w:val="212529"/>
          <w:sz w:val="24"/>
          <w:szCs w:val="24"/>
          <w:shd w:val="clear" w:color="auto" w:fill="F7F7F7"/>
        </w:rPr>
        <w:lastRenderedPageBreak/>
        <w:t>contratação de serviços a serem utilizados nas manutenções e pavimentações de vias do município</w:t>
      </w:r>
      <w:r w:rsidR="008214A8">
        <w:rPr>
          <w:rFonts w:ascii="Times New Roman" w:hAnsi="Times New Roman" w:cs="Times New Roman"/>
          <w:color w:val="212529"/>
          <w:sz w:val="24"/>
          <w:szCs w:val="24"/>
          <w:shd w:val="clear" w:color="auto" w:fill="F7F7F7"/>
        </w:rPr>
        <w:t xml:space="preserve">. Disse que os documentos que hora pede não constam no Portal de Transparência e são importantes para analisar os contratos dessas empresas que fazem obras de pavimentação no município. </w:t>
      </w:r>
      <w:r w:rsidR="00892186">
        <w:rPr>
          <w:rFonts w:ascii="Times New Roman" w:hAnsi="Times New Roman" w:cs="Times New Roman"/>
          <w:color w:val="212529"/>
          <w:sz w:val="24"/>
          <w:szCs w:val="24"/>
          <w:shd w:val="clear" w:color="auto" w:fill="F7F7F7"/>
        </w:rPr>
        <w:t xml:space="preserve">Comentou sobre a vinda do Coordenador de Saúde Cássio </w:t>
      </w:r>
      <w:proofErr w:type="spellStart"/>
      <w:r w:rsidR="00892186">
        <w:rPr>
          <w:rFonts w:ascii="Times New Roman" w:hAnsi="Times New Roman" w:cs="Times New Roman"/>
          <w:color w:val="212529"/>
          <w:sz w:val="24"/>
          <w:szCs w:val="24"/>
          <w:shd w:val="clear" w:color="auto" w:fill="F7F7F7"/>
        </w:rPr>
        <w:t>Noboro</w:t>
      </w:r>
      <w:proofErr w:type="spellEnd"/>
      <w:r w:rsidR="00892186">
        <w:rPr>
          <w:rFonts w:ascii="Times New Roman" w:hAnsi="Times New Roman" w:cs="Times New Roman"/>
          <w:color w:val="212529"/>
          <w:sz w:val="24"/>
          <w:szCs w:val="24"/>
          <w:shd w:val="clear" w:color="auto" w:fill="F7F7F7"/>
        </w:rPr>
        <w:t xml:space="preserve"> </w:t>
      </w:r>
      <w:proofErr w:type="spellStart"/>
      <w:r w:rsidR="00892186">
        <w:rPr>
          <w:rFonts w:ascii="Times New Roman" w:hAnsi="Times New Roman" w:cs="Times New Roman"/>
          <w:color w:val="212529"/>
          <w:sz w:val="24"/>
          <w:szCs w:val="24"/>
          <w:shd w:val="clear" w:color="auto" w:fill="F7F7F7"/>
        </w:rPr>
        <w:t>Fuginami</w:t>
      </w:r>
      <w:proofErr w:type="spellEnd"/>
      <w:r w:rsidR="00892186">
        <w:rPr>
          <w:rFonts w:ascii="Times New Roman" w:hAnsi="Times New Roman" w:cs="Times New Roman"/>
          <w:color w:val="212529"/>
          <w:sz w:val="24"/>
          <w:szCs w:val="24"/>
          <w:shd w:val="clear" w:color="auto" w:fill="F7F7F7"/>
        </w:rPr>
        <w:t xml:space="preserve"> à Câmara para prestar esclarecimentos referentes ao PL nº 14/2024 que está na pauta do dia. Agradeceu os esclarecimentos, porém disse que não sanou todas as suas dúvidas em relação ao projeto, mas elogiou a postura do coordenador em reconhecer a falha da Secretaria da Saúde a respeito dos débitos de exercício de 2022. Disse ainda que o projeto irá à votação nesta sessão. Lembrou a todos que erros acontecem e certamente foi o que aconteceu, mas ressaltou que houve representante da Secretaria da Saúde que esteve na Câmara e questionou a competência dos vereadores e o que estavam fazendo na Casa Legislativa, falando de mau trabalho apresentado pelos vereadores. Frisou que falhas podem acontecer na Câmara como também podem acontecer na Secretaria da Saúde.</w:t>
      </w:r>
      <w:r w:rsidR="002226EE">
        <w:rPr>
          <w:rFonts w:ascii="Times New Roman" w:hAnsi="Times New Roman" w:cs="Times New Roman"/>
          <w:color w:val="212529"/>
          <w:sz w:val="24"/>
          <w:szCs w:val="24"/>
          <w:shd w:val="clear" w:color="auto" w:fill="F7F7F7"/>
        </w:rPr>
        <w:t xml:space="preserve"> Concluiu o vereador informando que se absterá do voto por não se sentir seguro, ante as explicações apresentadas nesta </w:t>
      </w:r>
      <w:proofErr w:type="gramStart"/>
      <w:r w:rsidR="002226EE">
        <w:rPr>
          <w:rFonts w:ascii="Times New Roman" w:hAnsi="Times New Roman" w:cs="Times New Roman"/>
          <w:color w:val="212529"/>
          <w:sz w:val="24"/>
          <w:szCs w:val="24"/>
          <w:shd w:val="clear" w:color="auto" w:fill="F7F7F7"/>
        </w:rPr>
        <w:t>Casa</w:t>
      </w:r>
      <w:r w:rsidR="00892186">
        <w:rPr>
          <w:rFonts w:ascii="Times New Roman" w:hAnsi="Times New Roman" w:cs="Times New Roman"/>
          <w:color w:val="212529"/>
          <w:sz w:val="24"/>
          <w:szCs w:val="24"/>
          <w:shd w:val="clear" w:color="auto" w:fill="F7F7F7"/>
        </w:rPr>
        <w:t xml:space="preserve"> </w:t>
      </w:r>
      <w:r w:rsidR="002226EE">
        <w:rPr>
          <w:rFonts w:ascii="Times New Roman" w:hAnsi="Times New Roman" w:cs="Times New Roman"/>
          <w:color w:val="212529"/>
          <w:sz w:val="24"/>
          <w:szCs w:val="24"/>
          <w:shd w:val="clear" w:color="auto" w:fill="F7F7F7"/>
        </w:rPr>
        <w:t>,</w:t>
      </w:r>
      <w:proofErr w:type="gramEnd"/>
      <w:r w:rsidR="002226EE">
        <w:rPr>
          <w:rFonts w:ascii="Times New Roman" w:hAnsi="Times New Roman" w:cs="Times New Roman"/>
          <w:color w:val="212529"/>
          <w:sz w:val="24"/>
          <w:szCs w:val="24"/>
          <w:shd w:val="clear" w:color="auto" w:fill="F7F7F7"/>
        </w:rPr>
        <w:t xml:space="preserve"> nem para votar a favor e nem para votar contra. </w:t>
      </w:r>
      <w:r w:rsidR="00FF7E7E">
        <w:rPr>
          <w:rFonts w:ascii="Times New Roman" w:hAnsi="Times New Roman" w:cs="Times New Roman"/>
          <w:color w:val="212529"/>
          <w:sz w:val="24"/>
          <w:szCs w:val="24"/>
          <w:shd w:val="clear" w:color="auto" w:fill="F7F7F7"/>
        </w:rPr>
        <w:t>O vereador Felipe Brás Luciani</w:t>
      </w:r>
      <w:r w:rsidR="00A122DF">
        <w:rPr>
          <w:rFonts w:ascii="Times New Roman" w:hAnsi="Times New Roman" w:cs="Times New Roman"/>
          <w:color w:val="212529"/>
          <w:sz w:val="24"/>
          <w:szCs w:val="24"/>
          <w:shd w:val="clear" w:color="auto" w:fill="F7F7F7"/>
        </w:rPr>
        <w:t xml:space="preserve"> saudou os presentes e os que assistiam de forma remota. Registrou seu voto favorável aos requerimentos com exceção do que pede a dispensa do interstício de Redação Final. Reforçou as palavras do vereador Lucas a respeito do PL nº 14/2024. Disse que esteve pela manhã estudando o projeto juntamente ao procurador jurídico da Casa, onde surgiram mais dúvidas. Lembrou que o Coordenador de Saúde Cássio também trouxe explicações referentes ao projeto. </w:t>
      </w:r>
      <w:r w:rsidR="00D76C44">
        <w:rPr>
          <w:rFonts w:ascii="Times New Roman" w:hAnsi="Times New Roman" w:cs="Times New Roman"/>
          <w:color w:val="212529"/>
          <w:sz w:val="24"/>
          <w:szCs w:val="24"/>
          <w:shd w:val="clear" w:color="auto" w:fill="F7F7F7"/>
        </w:rPr>
        <w:t xml:space="preserve">Parabenizou a atitude do coordenador por sua dedicação, competência e humildade para reconhecer os erros ocorridos. Disse que aprecia tal postura. Questionou como não foi </w:t>
      </w:r>
      <w:proofErr w:type="gramStart"/>
      <w:r w:rsidR="00D76C44">
        <w:rPr>
          <w:rFonts w:ascii="Times New Roman" w:hAnsi="Times New Roman" w:cs="Times New Roman"/>
          <w:color w:val="212529"/>
          <w:sz w:val="24"/>
          <w:szCs w:val="24"/>
          <w:shd w:val="clear" w:color="auto" w:fill="F7F7F7"/>
        </w:rPr>
        <w:t>cobrado</w:t>
      </w:r>
      <w:proofErr w:type="gramEnd"/>
      <w:r w:rsidR="00D76C44">
        <w:rPr>
          <w:rFonts w:ascii="Times New Roman" w:hAnsi="Times New Roman" w:cs="Times New Roman"/>
          <w:color w:val="212529"/>
          <w:sz w:val="24"/>
          <w:szCs w:val="24"/>
          <w:shd w:val="clear" w:color="auto" w:fill="F7F7F7"/>
        </w:rPr>
        <w:t xml:space="preserve"> essa conta antes pela empresa prestadora de serviço.</w:t>
      </w:r>
      <w:r w:rsidR="00F44CD6">
        <w:rPr>
          <w:rFonts w:ascii="Times New Roman" w:hAnsi="Times New Roman" w:cs="Times New Roman"/>
          <w:color w:val="212529"/>
          <w:sz w:val="24"/>
          <w:szCs w:val="24"/>
          <w:shd w:val="clear" w:color="auto" w:fill="F7F7F7"/>
        </w:rPr>
        <w:t xml:space="preserve"> Disse que mediu os prós e os contra, deixando-se guiar pela razão e não pela emoção e decidindo pelo voto contrário ao projeto. O vereador Bertolino </w:t>
      </w:r>
      <w:proofErr w:type="spellStart"/>
      <w:r w:rsidR="00F44CD6">
        <w:rPr>
          <w:rFonts w:ascii="Times New Roman" w:hAnsi="Times New Roman" w:cs="Times New Roman"/>
          <w:color w:val="212529"/>
          <w:sz w:val="24"/>
          <w:szCs w:val="24"/>
          <w:shd w:val="clear" w:color="auto" w:fill="F7F7F7"/>
        </w:rPr>
        <w:t>Bachmann</w:t>
      </w:r>
      <w:proofErr w:type="spellEnd"/>
      <w:r w:rsidR="00F44CD6">
        <w:rPr>
          <w:rFonts w:ascii="Times New Roman" w:hAnsi="Times New Roman" w:cs="Times New Roman"/>
          <w:color w:val="212529"/>
          <w:sz w:val="24"/>
          <w:szCs w:val="24"/>
          <w:shd w:val="clear" w:color="auto" w:fill="F7F7F7"/>
        </w:rPr>
        <w:t xml:space="preserve"> saudou a todos </w:t>
      </w:r>
      <w:r w:rsidR="00FF0FD8">
        <w:rPr>
          <w:rFonts w:ascii="Times New Roman" w:hAnsi="Times New Roman" w:cs="Times New Roman"/>
          <w:color w:val="212529"/>
          <w:sz w:val="24"/>
          <w:szCs w:val="24"/>
          <w:shd w:val="clear" w:color="auto" w:fill="F7F7F7"/>
        </w:rPr>
        <w:t>e justificou seu Requerimento nº 28/2024 onde pede informações ao Executivo sobre os maquinários e caminhões que estão parados nas garagens do município, nos pátios</w:t>
      </w:r>
      <w:r w:rsidR="00F44CD6">
        <w:rPr>
          <w:rFonts w:ascii="Times New Roman" w:hAnsi="Times New Roman" w:cs="Times New Roman"/>
          <w:color w:val="212529"/>
          <w:sz w:val="24"/>
          <w:szCs w:val="24"/>
          <w:shd w:val="clear" w:color="auto" w:fill="F7F7F7"/>
        </w:rPr>
        <w:t xml:space="preserve"> </w:t>
      </w:r>
      <w:r w:rsidR="00FF0FD8">
        <w:rPr>
          <w:rFonts w:ascii="Times New Roman" w:hAnsi="Times New Roman" w:cs="Times New Roman"/>
          <w:color w:val="212529"/>
          <w:sz w:val="24"/>
          <w:szCs w:val="24"/>
          <w:shd w:val="clear" w:color="auto" w:fill="F7F7F7"/>
        </w:rPr>
        <w:t xml:space="preserve">ou nas oficinas. Disse que o caminhão pipa está mais de um ano em oficina aguardando peças. Munícipes pedem serviço de caminhão pipa e não há. Apresentou imagens de vários equipamentos nos pátios. Lembra que foi dinheiro público empregado na aquisição através de recursos e emendas. </w:t>
      </w:r>
      <w:r w:rsidR="00EA0993">
        <w:rPr>
          <w:rFonts w:ascii="Times New Roman" w:hAnsi="Times New Roman" w:cs="Times New Roman"/>
          <w:color w:val="212529"/>
          <w:sz w:val="24"/>
          <w:szCs w:val="24"/>
          <w:shd w:val="clear" w:color="auto" w:fill="F7F7F7"/>
        </w:rPr>
        <w:t xml:space="preserve">Ressalta que o caminhão pipa é de grande valia uma </w:t>
      </w:r>
      <w:r w:rsidR="00EA0993">
        <w:rPr>
          <w:rFonts w:ascii="Times New Roman" w:hAnsi="Times New Roman" w:cs="Times New Roman"/>
          <w:color w:val="212529"/>
          <w:sz w:val="24"/>
          <w:szCs w:val="24"/>
          <w:shd w:val="clear" w:color="auto" w:fill="F7F7F7"/>
        </w:rPr>
        <w:lastRenderedPageBreak/>
        <w:t xml:space="preserve">vez que munícipes sofrem com o pó em dias de sol. Também o equipamento de limpeza das margens das vias é importante que esteja em funcionamento. Sobre o PL nº 14/2024, comentou que se está tratando de competência financeira de 2022. Afirmou que é muito tempo até o momento atual para cobrança de serviços prestados. </w:t>
      </w:r>
      <w:r w:rsidR="000A4BFA">
        <w:rPr>
          <w:rFonts w:ascii="Times New Roman" w:hAnsi="Times New Roman" w:cs="Times New Roman"/>
          <w:color w:val="212529"/>
          <w:sz w:val="24"/>
          <w:szCs w:val="24"/>
          <w:shd w:val="clear" w:color="auto" w:fill="F7F7F7"/>
        </w:rPr>
        <w:t>Disse que vota pelo correto e não assumirá erros de Secretaria</w:t>
      </w:r>
      <w:r w:rsidR="00D76C44">
        <w:rPr>
          <w:rFonts w:ascii="Times New Roman" w:hAnsi="Times New Roman" w:cs="Times New Roman"/>
          <w:color w:val="212529"/>
          <w:sz w:val="24"/>
          <w:szCs w:val="24"/>
          <w:shd w:val="clear" w:color="auto" w:fill="F7F7F7"/>
        </w:rPr>
        <w:t xml:space="preserve"> </w:t>
      </w:r>
      <w:r w:rsidR="000A4BFA">
        <w:rPr>
          <w:rFonts w:ascii="Times New Roman" w:hAnsi="Times New Roman" w:cs="Times New Roman"/>
          <w:color w:val="212529"/>
          <w:sz w:val="24"/>
          <w:szCs w:val="24"/>
          <w:shd w:val="clear" w:color="auto" w:fill="F7F7F7"/>
        </w:rPr>
        <w:t xml:space="preserve">Municipal. Lembrou que a Secretária ao assumir vaga na Câmara fez uma ofensa com seus comentários dirigidos aos vereadores os quais não quer repetir na Casa. Ressaltou que não assumirá erros, pois tem ciência que todo vereador responderá por toda a vida as suas decisões enquanto vereador. Declarou sua posição para a votação do projeto dizendo que vai </w:t>
      </w:r>
      <w:proofErr w:type="gramStart"/>
      <w:r w:rsidR="000A4BFA">
        <w:rPr>
          <w:rFonts w:ascii="Times New Roman" w:hAnsi="Times New Roman" w:cs="Times New Roman"/>
          <w:color w:val="212529"/>
          <w:sz w:val="24"/>
          <w:szCs w:val="24"/>
          <w:shd w:val="clear" w:color="auto" w:fill="F7F7F7"/>
        </w:rPr>
        <w:t>se abster</w:t>
      </w:r>
      <w:proofErr w:type="gramEnd"/>
      <w:r w:rsidR="000A4BFA">
        <w:rPr>
          <w:rFonts w:ascii="Times New Roman" w:hAnsi="Times New Roman" w:cs="Times New Roman"/>
          <w:color w:val="212529"/>
          <w:sz w:val="24"/>
          <w:szCs w:val="24"/>
          <w:shd w:val="clear" w:color="auto" w:fill="F7F7F7"/>
        </w:rPr>
        <w:t xml:space="preserve"> do voto. O vereador Jorge Soares da Silva Winter cumprimentou a todos e também comentou sobre o PL nº 14. Disse que a Mesa Diretora retirou por duas vezes de pauta para conceder maior tempo de análise por parte dos vereadores</w:t>
      </w:r>
      <w:r w:rsidR="006116E0">
        <w:rPr>
          <w:rFonts w:ascii="Times New Roman" w:hAnsi="Times New Roman" w:cs="Times New Roman"/>
          <w:color w:val="212529"/>
          <w:sz w:val="24"/>
          <w:szCs w:val="24"/>
          <w:shd w:val="clear" w:color="auto" w:fill="F7F7F7"/>
        </w:rPr>
        <w:t xml:space="preserve">. Declarou-se favorável ao PL nº 14/2024. Disse que houve erro tanto da empresa prestadora que não cobrou antes quanto da secretaria, mas o serviço foi prestado e </w:t>
      </w:r>
      <w:proofErr w:type="spellStart"/>
      <w:proofErr w:type="gramStart"/>
      <w:r w:rsidR="006116E0">
        <w:rPr>
          <w:rFonts w:ascii="Times New Roman" w:hAnsi="Times New Roman" w:cs="Times New Roman"/>
          <w:color w:val="212529"/>
          <w:sz w:val="24"/>
          <w:szCs w:val="24"/>
          <w:shd w:val="clear" w:color="auto" w:fill="F7F7F7"/>
        </w:rPr>
        <w:t>h´</w:t>
      </w:r>
      <w:proofErr w:type="gramEnd"/>
      <w:r w:rsidR="006116E0">
        <w:rPr>
          <w:rFonts w:ascii="Times New Roman" w:hAnsi="Times New Roman" w:cs="Times New Roman"/>
          <w:color w:val="212529"/>
          <w:sz w:val="24"/>
          <w:szCs w:val="24"/>
          <w:shd w:val="clear" w:color="auto" w:fill="F7F7F7"/>
        </w:rPr>
        <w:t>´a</w:t>
      </w:r>
      <w:proofErr w:type="spellEnd"/>
      <w:r w:rsidR="006116E0">
        <w:rPr>
          <w:rFonts w:ascii="Times New Roman" w:hAnsi="Times New Roman" w:cs="Times New Roman"/>
          <w:color w:val="212529"/>
          <w:sz w:val="24"/>
          <w:szCs w:val="24"/>
          <w:shd w:val="clear" w:color="auto" w:fill="F7F7F7"/>
        </w:rPr>
        <w:t xml:space="preserve"> relatórios. Sua preocupação é quanto ao atraso em exames</w:t>
      </w:r>
      <w:r w:rsidR="00D27139">
        <w:rPr>
          <w:rFonts w:ascii="Times New Roman" w:hAnsi="Times New Roman" w:cs="Times New Roman"/>
          <w:color w:val="212529"/>
          <w:sz w:val="24"/>
          <w:szCs w:val="24"/>
          <w:shd w:val="clear" w:color="auto" w:fill="F7F7F7"/>
        </w:rPr>
        <w:t xml:space="preserve">. Gostaria que fosse encaminhado ofício à prestadora do serviço para que também compareça à Câmara para prestar o seu esclarecimento, a exemplo do Coordenador de Saúde Cássio que esteve nesta data na Câmara de Vereadores trazendo esclarecimentos. </w:t>
      </w:r>
      <w:r w:rsidR="00C035B2">
        <w:rPr>
          <w:rFonts w:ascii="Times New Roman" w:hAnsi="Times New Roman" w:cs="Times New Roman"/>
          <w:color w:val="212529"/>
          <w:sz w:val="24"/>
          <w:szCs w:val="24"/>
          <w:shd w:val="clear" w:color="auto" w:fill="F7F7F7"/>
        </w:rPr>
        <w:t>O vereador Perci Bompani com a palavra</w:t>
      </w:r>
      <w:proofErr w:type="gramStart"/>
      <w:r w:rsidR="00C035B2">
        <w:rPr>
          <w:rFonts w:ascii="Times New Roman" w:hAnsi="Times New Roman" w:cs="Times New Roman"/>
          <w:color w:val="212529"/>
          <w:sz w:val="24"/>
          <w:szCs w:val="24"/>
          <w:shd w:val="clear" w:color="auto" w:fill="F7F7F7"/>
        </w:rPr>
        <w:t xml:space="preserve">, </w:t>
      </w:r>
      <w:r w:rsidR="00F8313E">
        <w:rPr>
          <w:rFonts w:ascii="Times New Roman" w:hAnsi="Times New Roman" w:cs="Times New Roman"/>
          <w:color w:val="212529"/>
          <w:sz w:val="24"/>
          <w:szCs w:val="24"/>
          <w:shd w:val="clear" w:color="auto" w:fill="F7F7F7"/>
        </w:rPr>
        <w:t>cumprimentou</w:t>
      </w:r>
      <w:proofErr w:type="gramEnd"/>
      <w:r w:rsidR="00F8313E">
        <w:rPr>
          <w:rFonts w:ascii="Times New Roman" w:hAnsi="Times New Roman" w:cs="Times New Roman"/>
          <w:color w:val="212529"/>
          <w:sz w:val="24"/>
          <w:szCs w:val="24"/>
          <w:shd w:val="clear" w:color="auto" w:fill="F7F7F7"/>
        </w:rPr>
        <w:t xml:space="preserve"> a todos e fez um comentários sobre o projeto em discussão. Declarou-se favorável, agradeceu a presença do Senhor Cássio </w:t>
      </w:r>
      <w:proofErr w:type="spellStart"/>
      <w:r w:rsidR="00F8313E">
        <w:rPr>
          <w:rFonts w:ascii="Times New Roman" w:hAnsi="Times New Roman" w:cs="Times New Roman"/>
          <w:color w:val="212529"/>
          <w:sz w:val="24"/>
          <w:szCs w:val="24"/>
          <w:shd w:val="clear" w:color="auto" w:fill="F7F7F7"/>
        </w:rPr>
        <w:t>Noboro</w:t>
      </w:r>
      <w:proofErr w:type="spellEnd"/>
      <w:r w:rsidR="00F8313E">
        <w:rPr>
          <w:rFonts w:ascii="Times New Roman" w:hAnsi="Times New Roman" w:cs="Times New Roman"/>
          <w:color w:val="212529"/>
          <w:sz w:val="24"/>
          <w:szCs w:val="24"/>
          <w:shd w:val="clear" w:color="auto" w:fill="F7F7F7"/>
        </w:rPr>
        <w:t xml:space="preserve"> </w:t>
      </w:r>
      <w:proofErr w:type="spellStart"/>
      <w:r w:rsidR="00F8313E">
        <w:rPr>
          <w:rFonts w:ascii="Times New Roman" w:hAnsi="Times New Roman" w:cs="Times New Roman"/>
          <w:color w:val="212529"/>
          <w:sz w:val="24"/>
          <w:szCs w:val="24"/>
          <w:shd w:val="clear" w:color="auto" w:fill="F7F7F7"/>
        </w:rPr>
        <w:t>Fuginami</w:t>
      </w:r>
      <w:proofErr w:type="spellEnd"/>
      <w:r w:rsidR="00F8313E">
        <w:rPr>
          <w:rFonts w:ascii="Times New Roman" w:hAnsi="Times New Roman" w:cs="Times New Roman"/>
          <w:color w:val="212529"/>
          <w:sz w:val="24"/>
          <w:szCs w:val="24"/>
          <w:shd w:val="clear" w:color="auto" w:fill="F7F7F7"/>
        </w:rPr>
        <w:t xml:space="preserve"> que passou segurança. Sua posição é se o município deve tem que ser </w:t>
      </w:r>
      <w:proofErr w:type="gramStart"/>
      <w:r w:rsidR="00F8313E">
        <w:rPr>
          <w:rFonts w:ascii="Times New Roman" w:hAnsi="Times New Roman" w:cs="Times New Roman"/>
          <w:color w:val="212529"/>
          <w:sz w:val="24"/>
          <w:szCs w:val="24"/>
          <w:shd w:val="clear" w:color="auto" w:fill="F7F7F7"/>
        </w:rPr>
        <w:t>pago</w:t>
      </w:r>
      <w:proofErr w:type="gramEnd"/>
      <w:r w:rsidR="00F8313E">
        <w:rPr>
          <w:rFonts w:ascii="Times New Roman" w:hAnsi="Times New Roman" w:cs="Times New Roman"/>
          <w:color w:val="212529"/>
          <w:sz w:val="24"/>
          <w:szCs w:val="24"/>
          <w:shd w:val="clear" w:color="auto" w:fill="F7F7F7"/>
        </w:rPr>
        <w:t xml:space="preserve"> e para que isso aconteça precisa passar pela Câmara. Frisou que infelizmente erros acontecem e não pode ser cortado convênio com prestadora de serviço na Saúde. Pediu que o erro não </w:t>
      </w:r>
      <w:proofErr w:type="gramStart"/>
      <w:r w:rsidR="00F8313E">
        <w:rPr>
          <w:rFonts w:ascii="Times New Roman" w:hAnsi="Times New Roman" w:cs="Times New Roman"/>
          <w:color w:val="212529"/>
          <w:sz w:val="24"/>
          <w:szCs w:val="24"/>
          <w:shd w:val="clear" w:color="auto" w:fill="F7F7F7"/>
        </w:rPr>
        <w:t>torne</w:t>
      </w:r>
      <w:proofErr w:type="gramEnd"/>
      <w:r w:rsidR="00F8313E">
        <w:rPr>
          <w:rFonts w:ascii="Times New Roman" w:hAnsi="Times New Roman" w:cs="Times New Roman"/>
          <w:color w:val="212529"/>
          <w:sz w:val="24"/>
          <w:szCs w:val="24"/>
          <w:shd w:val="clear" w:color="auto" w:fill="F7F7F7"/>
        </w:rPr>
        <w:t xml:space="preserve"> a acontecer. A vereadora Susana Müller Campigotto também favorável ao projeto. Justificou que o Município deve e precisa ser pago para não prejudicar o atendimento com exames. </w:t>
      </w:r>
      <w:r w:rsidR="000C4D2B">
        <w:rPr>
          <w:rFonts w:ascii="Times New Roman" w:hAnsi="Times New Roman" w:cs="Times New Roman"/>
          <w:color w:val="212529"/>
          <w:sz w:val="24"/>
          <w:szCs w:val="24"/>
          <w:shd w:val="clear" w:color="auto" w:fill="F7F7F7"/>
        </w:rPr>
        <w:t xml:space="preserve">A vereadora Teresinha Goedert </w:t>
      </w:r>
      <w:proofErr w:type="spellStart"/>
      <w:r w:rsidR="000C4D2B">
        <w:rPr>
          <w:rFonts w:ascii="Times New Roman" w:hAnsi="Times New Roman" w:cs="Times New Roman"/>
          <w:color w:val="212529"/>
          <w:sz w:val="24"/>
          <w:szCs w:val="24"/>
          <w:shd w:val="clear" w:color="auto" w:fill="F7F7F7"/>
        </w:rPr>
        <w:t>Bork</w:t>
      </w:r>
      <w:proofErr w:type="spellEnd"/>
      <w:r w:rsidR="000C4D2B">
        <w:rPr>
          <w:rFonts w:ascii="Times New Roman" w:hAnsi="Times New Roman" w:cs="Times New Roman"/>
          <w:color w:val="212529"/>
          <w:sz w:val="24"/>
          <w:szCs w:val="24"/>
          <w:shd w:val="clear" w:color="auto" w:fill="F7F7F7"/>
        </w:rPr>
        <w:t xml:space="preserve"> saudou a todos e disse que quem está à frente de uma secretaria deve ter muita responsabilidade. Foi um erro que deve ser evitado. Declarou sua abstenção em votar o Projeto</w:t>
      </w:r>
      <w:r w:rsidR="00F8313E">
        <w:rPr>
          <w:rFonts w:ascii="Times New Roman" w:hAnsi="Times New Roman" w:cs="Times New Roman"/>
          <w:color w:val="212529"/>
          <w:sz w:val="24"/>
          <w:szCs w:val="24"/>
          <w:shd w:val="clear" w:color="auto" w:fill="F7F7F7"/>
        </w:rPr>
        <w:t xml:space="preserve"> </w:t>
      </w:r>
      <w:r w:rsidR="000C4D2B">
        <w:rPr>
          <w:rFonts w:ascii="Times New Roman" w:hAnsi="Times New Roman" w:cs="Times New Roman"/>
          <w:color w:val="212529"/>
          <w:sz w:val="24"/>
          <w:szCs w:val="24"/>
          <w:shd w:val="clear" w:color="auto" w:fill="F7F7F7"/>
        </w:rPr>
        <w:t>nº 14/2024. Quanto aos demais</w:t>
      </w:r>
      <w:proofErr w:type="gramStart"/>
      <w:r w:rsidR="000C4D2B">
        <w:rPr>
          <w:rFonts w:ascii="Times New Roman" w:hAnsi="Times New Roman" w:cs="Times New Roman"/>
          <w:color w:val="212529"/>
          <w:sz w:val="24"/>
          <w:szCs w:val="24"/>
          <w:shd w:val="clear" w:color="auto" w:fill="F7F7F7"/>
        </w:rPr>
        <w:t xml:space="preserve">  </w:t>
      </w:r>
      <w:proofErr w:type="gramEnd"/>
      <w:r w:rsidR="000C4D2B">
        <w:rPr>
          <w:rFonts w:ascii="Times New Roman" w:hAnsi="Times New Roman" w:cs="Times New Roman"/>
          <w:color w:val="212529"/>
          <w:sz w:val="24"/>
          <w:szCs w:val="24"/>
          <w:shd w:val="clear" w:color="auto" w:fill="F7F7F7"/>
        </w:rPr>
        <w:t>documentos é favorável. A vereadora Roseli Pereira Goedert é favorável e ressalta que o erro não foi somente da APIS – Agência Intermunicipal</w:t>
      </w:r>
      <w:r w:rsidR="0022419C">
        <w:rPr>
          <w:rFonts w:ascii="Times New Roman" w:hAnsi="Times New Roman" w:cs="Times New Roman"/>
          <w:color w:val="212529"/>
          <w:sz w:val="24"/>
          <w:szCs w:val="24"/>
          <w:shd w:val="clear" w:color="auto" w:fill="F7F7F7"/>
        </w:rPr>
        <w:t>, mas também da Secretaria Municipal da Saúde. Disse que neste caso deve-se agir com emoção sim,</w:t>
      </w:r>
      <w:proofErr w:type="gramStart"/>
      <w:r w:rsidR="0022419C">
        <w:rPr>
          <w:rFonts w:ascii="Times New Roman" w:hAnsi="Times New Roman" w:cs="Times New Roman"/>
          <w:color w:val="212529"/>
          <w:sz w:val="24"/>
          <w:szCs w:val="24"/>
          <w:shd w:val="clear" w:color="auto" w:fill="F7F7F7"/>
        </w:rPr>
        <w:t xml:space="preserve">  </w:t>
      </w:r>
      <w:proofErr w:type="gramEnd"/>
      <w:r w:rsidR="0022419C">
        <w:rPr>
          <w:rFonts w:ascii="Times New Roman" w:hAnsi="Times New Roman" w:cs="Times New Roman"/>
          <w:color w:val="212529"/>
          <w:sz w:val="24"/>
          <w:szCs w:val="24"/>
          <w:shd w:val="clear" w:color="auto" w:fill="F7F7F7"/>
        </w:rPr>
        <w:t xml:space="preserve">pois o rompimento do contrato traria prejuízos aos atendimentos. Disse que quer </w:t>
      </w:r>
      <w:r w:rsidR="0022419C">
        <w:rPr>
          <w:rFonts w:ascii="Times New Roman" w:hAnsi="Times New Roman" w:cs="Times New Roman"/>
          <w:color w:val="212529"/>
          <w:sz w:val="24"/>
          <w:szCs w:val="24"/>
          <w:shd w:val="clear" w:color="auto" w:fill="F7F7F7"/>
        </w:rPr>
        <w:lastRenderedPageBreak/>
        <w:t>agir pela coisa certa. Em seguida, o Presidente repassou a presidência ao Vice- Presidente, Perci Bompani. Assumindo os trabalhos da Mesa, o vereador Perci concedeu a palavra ao vereador Ênio</w:t>
      </w:r>
      <w:r w:rsidR="0098494B">
        <w:rPr>
          <w:rFonts w:ascii="Times New Roman" w:hAnsi="Times New Roman" w:cs="Times New Roman"/>
          <w:color w:val="212529"/>
          <w:sz w:val="24"/>
          <w:szCs w:val="24"/>
          <w:shd w:val="clear" w:color="auto" w:fill="F7F7F7"/>
        </w:rPr>
        <w:t xml:space="preserve"> Ronchi Júnior que comentou sobre o PL nº 14. Agradeceu ao Cássio pelos esclarecimentos. Disse que é honroso quando as pessoas assumem o erro sem culpar ninguém. Disse que antes da emoção e da razão é preciso </w:t>
      </w:r>
      <w:proofErr w:type="gramStart"/>
      <w:r w:rsidR="0098494B">
        <w:rPr>
          <w:rFonts w:ascii="Times New Roman" w:hAnsi="Times New Roman" w:cs="Times New Roman"/>
          <w:color w:val="212529"/>
          <w:sz w:val="24"/>
          <w:szCs w:val="24"/>
          <w:shd w:val="clear" w:color="auto" w:fill="F7F7F7"/>
        </w:rPr>
        <w:t xml:space="preserve">lembrar </w:t>
      </w:r>
      <w:r w:rsidR="00C517BF">
        <w:rPr>
          <w:rFonts w:ascii="Times New Roman" w:hAnsi="Times New Roman" w:cs="Times New Roman"/>
          <w:color w:val="212529"/>
          <w:sz w:val="24"/>
          <w:szCs w:val="24"/>
          <w:shd w:val="clear" w:color="auto" w:fill="F7F7F7"/>
        </w:rPr>
        <w:t xml:space="preserve"> </w:t>
      </w:r>
      <w:r w:rsidR="0098494B">
        <w:rPr>
          <w:rFonts w:ascii="Times New Roman" w:hAnsi="Times New Roman" w:cs="Times New Roman"/>
          <w:color w:val="212529"/>
          <w:sz w:val="24"/>
          <w:szCs w:val="24"/>
          <w:shd w:val="clear" w:color="auto" w:fill="F7F7F7"/>
        </w:rPr>
        <w:t>dos</w:t>
      </w:r>
      <w:proofErr w:type="gramEnd"/>
      <w:r w:rsidR="0098494B">
        <w:rPr>
          <w:rFonts w:ascii="Times New Roman" w:hAnsi="Times New Roman" w:cs="Times New Roman"/>
          <w:color w:val="212529"/>
          <w:sz w:val="24"/>
          <w:szCs w:val="24"/>
          <w:shd w:val="clear" w:color="auto" w:fill="F7F7F7"/>
        </w:rPr>
        <w:t xml:space="preserve"> munícipes que aguardam por exames. </w:t>
      </w:r>
      <w:r w:rsidR="00C517BF">
        <w:rPr>
          <w:rFonts w:ascii="Times New Roman" w:hAnsi="Times New Roman" w:cs="Times New Roman"/>
          <w:color w:val="212529"/>
          <w:sz w:val="24"/>
          <w:szCs w:val="24"/>
          <w:shd w:val="clear" w:color="auto" w:fill="F7F7F7"/>
        </w:rPr>
        <w:t>Disse que está para defender o munícipe e não para defender o lado de um ou de outro. Seu voto é favorável</w:t>
      </w:r>
      <w:r w:rsidR="00361C61">
        <w:rPr>
          <w:rFonts w:ascii="Times New Roman" w:hAnsi="Times New Roman" w:cs="Times New Roman"/>
          <w:color w:val="212529"/>
          <w:sz w:val="24"/>
          <w:szCs w:val="24"/>
          <w:shd w:val="clear" w:color="auto" w:fill="F7F7F7"/>
        </w:rPr>
        <w:t xml:space="preserve"> ao projeto também. </w:t>
      </w:r>
      <w:r w:rsidR="00EB2D7A">
        <w:rPr>
          <w:rFonts w:ascii="Times New Roman" w:hAnsi="Times New Roman" w:cs="Times New Roman"/>
          <w:color w:val="212529"/>
          <w:sz w:val="24"/>
          <w:szCs w:val="24"/>
          <w:shd w:val="clear" w:color="auto" w:fill="F7F7F7"/>
        </w:rPr>
        <w:t xml:space="preserve">Disse que quem precisa de saúde precisa de agilidade no sistema. </w:t>
      </w:r>
      <w:r w:rsidR="00386ABE">
        <w:rPr>
          <w:rFonts w:ascii="Times New Roman" w:hAnsi="Times New Roman" w:cs="Times New Roman"/>
          <w:color w:val="212529"/>
          <w:sz w:val="24"/>
          <w:szCs w:val="24"/>
          <w:shd w:val="clear" w:color="auto" w:fill="F7F7F7"/>
        </w:rPr>
        <w:t xml:space="preserve">O vereador Perci devolveu a presidência ao vereador Ênio que deu prosseguimento aos trabalhos. Não havendo mais manifestações passou-se à votação: PL nº 14/2024 aprovado por maioria simples, dois votos contra dos vereadores Bertolino </w:t>
      </w:r>
      <w:proofErr w:type="spellStart"/>
      <w:r w:rsidR="00386ABE">
        <w:rPr>
          <w:rFonts w:ascii="Times New Roman" w:hAnsi="Times New Roman" w:cs="Times New Roman"/>
          <w:color w:val="212529"/>
          <w:sz w:val="24"/>
          <w:szCs w:val="24"/>
          <w:shd w:val="clear" w:color="auto" w:fill="F7F7F7"/>
        </w:rPr>
        <w:t>Bachmann</w:t>
      </w:r>
      <w:proofErr w:type="spellEnd"/>
      <w:r w:rsidR="00386ABE">
        <w:rPr>
          <w:rFonts w:ascii="Times New Roman" w:hAnsi="Times New Roman" w:cs="Times New Roman"/>
          <w:color w:val="212529"/>
          <w:sz w:val="24"/>
          <w:szCs w:val="24"/>
          <w:shd w:val="clear" w:color="auto" w:fill="F7F7F7"/>
        </w:rPr>
        <w:t xml:space="preserve"> e Felipe Brás Luciani e duas abstenções dos vereadores Lucas Schmitt </w:t>
      </w:r>
      <w:proofErr w:type="spellStart"/>
      <w:r w:rsidR="00386ABE">
        <w:rPr>
          <w:rFonts w:ascii="Times New Roman" w:hAnsi="Times New Roman" w:cs="Times New Roman"/>
          <w:color w:val="212529"/>
          <w:sz w:val="24"/>
          <w:szCs w:val="24"/>
          <w:shd w:val="clear" w:color="auto" w:fill="F7F7F7"/>
        </w:rPr>
        <w:t>Erbs</w:t>
      </w:r>
      <w:proofErr w:type="spellEnd"/>
      <w:r w:rsidR="00386ABE">
        <w:rPr>
          <w:rFonts w:ascii="Times New Roman" w:hAnsi="Times New Roman" w:cs="Times New Roman"/>
          <w:color w:val="212529"/>
          <w:sz w:val="24"/>
          <w:szCs w:val="24"/>
          <w:shd w:val="clear" w:color="auto" w:fill="F7F7F7"/>
        </w:rPr>
        <w:t xml:space="preserve"> e Teresinha Goedert </w:t>
      </w:r>
      <w:proofErr w:type="spellStart"/>
      <w:r w:rsidR="00386ABE">
        <w:rPr>
          <w:rFonts w:ascii="Times New Roman" w:hAnsi="Times New Roman" w:cs="Times New Roman"/>
          <w:color w:val="212529"/>
          <w:sz w:val="24"/>
          <w:szCs w:val="24"/>
          <w:shd w:val="clear" w:color="auto" w:fill="F7F7F7"/>
        </w:rPr>
        <w:t>Bork</w:t>
      </w:r>
      <w:proofErr w:type="spellEnd"/>
      <w:r w:rsidR="00386ABE">
        <w:rPr>
          <w:rFonts w:ascii="Times New Roman" w:hAnsi="Times New Roman" w:cs="Times New Roman"/>
          <w:color w:val="212529"/>
          <w:sz w:val="24"/>
          <w:szCs w:val="24"/>
          <w:shd w:val="clear" w:color="auto" w:fill="F7F7F7"/>
        </w:rPr>
        <w:t xml:space="preserve">. Requerimento nº 30/2024 aprovado por unanimidade; Redação Final da Lei relativa ao PL nº 14/2024 aprovada por seis votos a favor e dois contra dos vereadores Bertolino </w:t>
      </w:r>
      <w:proofErr w:type="spellStart"/>
      <w:r w:rsidR="00386ABE">
        <w:rPr>
          <w:rFonts w:ascii="Times New Roman" w:hAnsi="Times New Roman" w:cs="Times New Roman"/>
          <w:color w:val="212529"/>
          <w:sz w:val="24"/>
          <w:szCs w:val="24"/>
          <w:shd w:val="clear" w:color="auto" w:fill="F7F7F7"/>
        </w:rPr>
        <w:t>Bachmann</w:t>
      </w:r>
      <w:proofErr w:type="spellEnd"/>
      <w:r w:rsidR="00386ABE">
        <w:rPr>
          <w:rFonts w:ascii="Times New Roman" w:hAnsi="Times New Roman" w:cs="Times New Roman"/>
          <w:color w:val="212529"/>
          <w:sz w:val="24"/>
          <w:szCs w:val="24"/>
          <w:shd w:val="clear" w:color="auto" w:fill="F7F7F7"/>
        </w:rPr>
        <w:t xml:space="preserve"> e Felipe Brás Luciani</w:t>
      </w:r>
      <w:r w:rsidR="00952241">
        <w:rPr>
          <w:rFonts w:ascii="Times New Roman" w:hAnsi="Times New Roman" w:cs="Times New Roman"/>
          <w:color w:val="212529"/>
          <w:sz w:val="24"/>
          <w:szCs w:val="24"/>
          <w:shd w:val="clear" w:color="auto" w:fill="F7F7F7"/>
        </w:rPr>
        <w:t xml:space="preserve">; Requerimentos nº 28/2024 e 29/2024 aprovados por unanimidade. </w:t>
      </w:r>
      <w:r w:rsidR="00C14CDD">
        <w:rPr>
          <w:rFonts w:ascii="Times New Roman" w:hAnsi="Times New Roman" w:cs="Times New Roman"/>
          <w:color w:val="212529"/>
          <w:sz w:val="24"/>
          <w:szCs w:val="24"/>
          <w:shd w:val="clear" w:color="auto" w:fill="F7F7F7"/>
        </w:rPr>
        <w:t xml:space="preserve">Explicações pessoais: Nas explicações pessoais os vereadores fizeram suas considerações finais as quais podem ser conferidas através do link </w:t>
      </w:r>
      <w:hyperlink r:id="rId7" w:history="1">
        <w:r w:rsidR="00342C50" w:rsidRPr="00B95BB5">
          <w:rPr>
            <w:rStyle w:val="Hyperlink"/>
            <w:rFonts w:ascii="Times New Roman" w:hAnsi="Times New Roman" w:cs="Times New Roman"/>
            <w:sz w:val="24"/>
            <w:szCs w:val="24"/>
            <w:shd w:val="clear" w:color="auto" w:fill="F7F7F7"/>
          </w:rPr>
          <w:t>https://www.facebook.com/camaraluizalves/videos/406133378715534</w:t>
        </w:r>
      </w:hyperlink>
      <w:r w:rsidR="00342C50">
        <w:rPr>
          <w:rFonts w:ascii="Times New Roman" w:hAnsi="Times New Roman" w:cs="Times New Roman"/>
          <w:color w:val="212529"/>
          <w:sz w:val="24"/>
          <w:szCs w:val="24"/>
          <w:shd w:val="clear" w:color="auto" w:fill="F7F7F7"/>
        </w:rPr>
        <w:t xml:space="preserve">. Na sequência, o senhor Presidente informou que estão disponíveis os canais de Ouvidoria da Câmara de Vereadores através da Plataforma Digital Fala </w:t>
      </w:r>
      <w:proofErr w:type="spellStart"/>
      <w:proofErr w:type="gramStart"/>
      <w:r w:rsidR="00342C50">
        <w:rPr>
          <w:rFonts w:ascii="Times New Roman" w:hAnsi="Times New Roman" w:cs="Times New Roman"/>
          <w:color w:val="212529"/>
          <w:sz w:val="24"/>
          <w:szCs w:val="24"/>
          <w:shd w:val="clear" w:color="auto" w:fill="F7F7F7"/>
        </w:rPr>
        <w:t>Br</w:t>
      </w:r>
      <w:proofErr w:type="spellEnd"/>
      <w:proofErr w:type="gramEnd"/>
      <w:r w:rsidR="00342C50">
        <w:rPr>
          <w:rFonts w:ascii="Times New Roman" w:hAnsi="Times New Roman" w:cs="Times New Roman"/>
          <w:color w:val="212529"/>
          <w:sz w:val="24"/>
          <w:szCs w:val="24"/>
          <w:shd w:val="clear" w:color="auto" w:fill="F7F7F7"/>
        </w:rPr>
        <w:t xml:space="preserve"> e por e-mail </w:t>
      </w:r>
      <w:hyperlink r:id="rId8" w:history="1">
        <w:r w:rsidR="00342C50" w:rsidRPr="00B95BB5">
          <w:rPr>
            <w:rStyle w:val="Hyperlink"/>
            <w:rFonts w:ascii="Times New Roman" w:hAnsi="Times New Roman" w:cs="Times New Roman"/>
            <w:sz w:val="24"/>
            <w:szCs w:val="24"/>
            <w:shd w:val="clear" w:color="auto" w:fill="F7F7F7"/>
          </w:rPr>
          <w:t>ouvidoria@luizalves.sc.leg.br</w:t>
        </w:r>
      </w:hyperlink>
      <w:r w:rsidR="00342C50">
        <w:rPr>
          <w:rFonts w:ascii="Times New Roman" w:hAnsi="Times New Roman" w:cs="Times New Roman"/>
          <w:color w:val="212529"/>
          <w:sz w:val="24"/>
          <w:szCs w:val="24"/>
          <w:shd w:val="clear" w:color="auto" w:fill="F7F7F7"/>
        </w:rPr>
        <w:t xml:space="preserve">. Em seguida, agradeceu a presença de todos, convocou a próxima sessão ordinária para o dia vinte e dois de abril, no mesmo local e horário e encerrou a sessão, </w:t>
      </w:r>
      <w:proofErr w:type="gramStart"/>
      <w:r w:rsidR="00342C50">
        <w:rPr>
          <w:rFonts w:ascii="Times New Roman" w:hAnsi="Times New Roman" w:cs="Times New Roman"/>
          <w:color w:val="212529"/>
          <w:sz w:val="24"/>
          <w:szCs w:val="24"/>
          <w:shd w:val="clear" w:color="auto" w:fill="F7F7F7"/>
        </w:rPr>
        <w:t>a qual lavrei</w:t>
      </w:r>
      <w:proofErr w:type="gramEnd"/>
      <w:r w:rsidR="00342C50">
        <w:rPr>
          <w:rFonts w:ascii="Times New Roman" w:hAnsi="Times New Roman" w:cs="Times New Roman"/>
          <w:color w:val="212529"/>
          <w:sz w:val="24"/>
          <w:szCs w:val="24"/>
          <w:shd w:val="clear" w:color="auto" w:fill="F7F7F7"/>
        </w:rPr>
        <w:t xml:space="preserve"> a presente ata que segue assinada pelos membros da Mesa Diretora.</w:t>
      </w:r>
    </w:p>
    <w:p w:rsidR="00342C50" w:rsidRDefault="00342C50" w:rsidP="003C77A8">
      <w:pPr>
        <w:spacing w:line="360" w:lineRule="auto"/>
        <w:jc w:val="both"/>
        <w:rPr>
          <w:rFonts w:ascii="Times New Roman" w:hAnsi="Times New Roman" w:cs="Times New Roman"/>
          <w:color w:val="212529"/>
          <w:sz w:val="24"/>
          <w:szCs w:val="24"/>
          <w:shd w:val="clear" w:color="auto" w:fill="F7F7F7"/>
        </w:rPr>
      </w:pPr>
    </w:p>
    <w:p w:rsidR="00342C50" w:rsidRDefault="00342C50" w:rsidP="003C77A8">
      <w:pPr>
        <w:spacing w:line="360" w:lineRule="auto"/>
        <w:jc w:val="both"/>
        <w:rPr>
          <w:rFonts w:ascii="Times New Roman" w:hAnsi="Times New Roman" w:cs="Times New Roman"/>
          <w:color w:val="212529"/>
          <w:sz w:val="24"/>
          <w:szCs w:val="24"/>
          <w:shd w:val="clear" w:color="auto" w:fill="F7F7F7"/>
        </w:rPr>
      </w:pPr>
      <w:r>
        <w:rPr>
          <w:rFonts w:ascii="Times New Roman" w:hAnsi="Times New Roman" w:cs="Times New Roman"/>
          <w:color w:val="212529"/>
          <w:sz w:val="24"/>
          <w:szCs w:val="24"/>
          <w:shd w:val="clear" w:color="auto" w:fill="F7F7F7"/>
        </w:rPr>
        <w:t>Ênio Ronchi Júnior             Jorge Soares da Silva Winter           Susana Müller Campigotto</w:t>
      </w:r>
    </w:p>
    <w:p w:rsidR="00342C50" w:rsidRDefault="00342C50" w:rsidP="003C77A8">
      <w:pPr>
        <w:spacing w:line="360" w:lineRule="auto"/>
        <w:jc w:val="both"/>
        <w:rPr>
          <w:rFonts w:ascii="Times New Roman" w:hAnsi="Times New Roman" w:cs="Times New Roman"/>
          <w:color w:val="212529"/>
          <w:sz w:val="24"/>
          <w:szCs w:val="24"/>
          <w:shd w:val="clear" w:color="auto" w:fill="F7F7F7"/>
        </w:rPr>
      </w:pPr>
      <w:r>
        <w:rPr>
          <w:rFonts w:ascii="Times New Roman" w:hAnsi="Times New Roman" w:cs="Times New Roman"/>
          <w:color w:val="212529"/>
          <w:sz w:val="24"/>
          <w:szCs w:val="24"/>
          <w:shd w:val="clear" w:color="auto" w:fill="F7F7F7"/>
        </w:rPr>
        <w:t xml:space="preserve">  Presidente                               Primeiro-Secretário                        Segunda- Secretária</w:t>
      </w:r>
    </w:p>
    <w:p w:rsidR="00342C50" w:rsidRDefault="00342C50" w:rsidP="003C77A8">
      <w:pPr>
        <w:spacing w:line="360" w:lineRule="auto"/>
        <w:jc w:val="both"/>
        <w:rPr>
          <w:rFonts w:ascii="Times New Roman" w:hAnsi="Times New Roman" w:cs="Times New Roman"/>
          <w:color w:val="212529"/>
          <w:sz w:val="24"/>
          <w:szCs w:val="24"/>
          <w:shd w:val="clear" w:color="auto" w:fill="F7F7F7"/>
        </w:rPr>
      </w:pPr>
    </w:p>
    <w:p w:rsidR="006116E0" w:rsidRPr="008214A8" w:rsidRDefault="006116E0" w:rsidP="003C77A8">
      <w:pPr>
        <w:spacing w:line="360" w:lineRule="auto"/>
        <w:jc w:val="both"/>
        <w:rPr>
          <w:rFonts w:ascii="Times New Roman" w:hAnsi="Times New Roman" w:cs="Times New Roman"/>
          <w:sz w:val="24"/>
          <w:szCs w:val="24"/>
        </w:rPr>
      </w:pPr>
    </w:p>
    <w:sectPr w:rsidR="006116E0" w:rsidRPr="008214A8" w:rsidSect="00EE3744">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037" w:rsidRDefault="00310037" w:rsidP="0074053B">
      <w:pPr>
        <w:spacing w:after="0" w:line="240" w:lineRule="auto"/>
      </w:pPr>
      <w:r>
        <w:separator/>
      </w:r>
    </w:p>
  </w:endnote>
  <w:endnote w:type="continuationSeparator" w:id="0">
    <w:p w:rsidR="00310037" w:rsidRDefault="00310037" w:rsidP="00740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90" w:rsidRDefault="006C619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53B" w:rsidRPr="00D42511" w:rsidRDefault="0074053B" w:rsidP="0074053B">
    <w:pPr>
      <w:pStyle w:val="Rodap"/>
      <w:jc w:val="center"/>
      <w:rPr>
        <w:rFonts w:ascii="Book Antiqua" w:hAnsi="Book Antiqua" w:cs="Times New Roman"/>
        <w:sz w:val="20"/>
        <w:szCs w:val="20"/>
      </w:rPr>
    </w:pPr>
    <w:r>
      <w:rPr>
        <w:rFonts w:ascii="Book Antiqua" w:hAnsi="Book Antiqua" w:cs="Times New Roman"/>
        <w:sz w:val="20"/>
        <w:szCs w:val="20"/>
      </w:rPr>
      <w:sym w:font="Wingdings" w:char="F028"/>
    </w:r>
    <w:r>
      <w:rPr>
        <w:rFonts w:ascii="Book Antiqua" w:hAnsi="Book Antiqua" w:cs="Times New Roman"/>
        <w:sz w:val="20"/>
        <w:szCs w:val="20"/>
      </w:rPr>
      <w:t xml:space="preserve"> (</w:t>
    </w:r>
    <w:r w:rsidRPr="00D42511">
      <w:rPr>
        <w:rFonts w:ascii="Book Antiqua" w:hAnsi="Book Antiqua" w:cs="Times New Roman"/>
        <w:sz w:val="20"/>
        <w:szCs w:val="20"/>
      </w:rPr>
      <w:t xml:space="preserve">47) </w:t>
    </w:r>
    <w:r>
      <w:rPr>
        <w:rFonts w:ascii="Book Antiqua" w:hAnsi="Book Antiqua" w:cs="Times New Roman"/>
        <w:sz w:val="20"/>
        <w:szCs w:val="20"/>
      </w:rPr>
      <w:t>3377 1336</w:t>
    </w:r>
  </w:p>
  <w:p w:rsidR="0074053B" w:rsidRDefault="0074053B" w:rsidP="0074053B">
    <w:pPr>
      <w:pStyle w:val="Rodap"/>
      <w:jc w:val="center"/>
      <w:rPr>
        <w:rFonts w:ascii="Book Antiqua" w:hAnsi="Book Antiqua" w:cs="Times New Roman"/>
        <w:sz w:val="20"/>
        <w:szCs w:val="20"/>
      </w:rPr>
    </w:pPr>
    <w:r>
      <w:rPr>
        <w:rFonts w:ascii="Book Antiqua" w:hAnsi="Book Antiqua" w:cs="Times New Roman"/>
        <w:sz w:val="20"/>
        <w:szCs w:val="20"/>
      </w:rPr>
      <w:sym w:font="Wingdings" w:char="F02A"/>
    </w:r>
    <w:r>
      <w:rPr>
        <w:rFonts w:ascii="Book Antiqua" w:hAnsi="Book Antiqua" w:cs="Times New Roman"/>
        <w:sz w:val="20"/>
        <w:szCs w:val="20"/>
      </w:rPr>
      <w:t xml:space="preserve"> camaramunicipal@luizalves.sc.leg.br</w:t>
    </w:r>
  </w:p>
  <w:p w:rsidR="0074053B" w:rsidRPr="00D42511" w:rsidRDefault="0074053B" w:rsidP="0074053B">
    <w:pPr>
      <w:pStyle w:val="Rodap"/>
      <w:jc w:val="center"/>
      <w:rPr>
        <w:rFonts w:ascii="Book Antiqua" w:hAnsi="Book Antiqua" w:cs="Times New Roman"/>
        <w:sz w:val="20"/>
        <w:szCs w:val="20"/>
      </w:rPr>
    </w:pPr>
    <w:r>
      <w:rPr>
        <w:rFonts w:ascii="Book Antiqua" w:hAnsi="Book Antiqua" w:cs="Times New Roman"/>
        <w:sz w:val="20"/>
        <w:szCs w:val="20"/>
      </w:rPr>
      <w:sym w:font="Wingdings" w:char="F02D"/>
    </w:r>
    <w:r>
      <w:rPr>
        <w:rFonts w:ascii="Book Antiqua" w:hAnsi="Book Antiqua" w:cs="Times New Roman"/>
        <w:sz w:val="20"/>
        <w:szCs w:val="20"/>
      </w:rPr>
      <w:t xml:space="preserve"> </w:t>
    </w:r>
    <w:r w:rsidR="006C6190">
      <w:rPr>
        <w:rFonts w:ascii="Book Antiqua" w:hAnsi="Book Antiqua" w:cs="Times New Roman"/>
        <w:sz w:val="20"/>
        <w:szCs w:val="20"/>
      </w:rPr>
      <w:t xml:space="preserve">Rodovia SC </w:t>
    </w:r>
    <w:proofErr w:type="gramStart"/>
    <w:r w:rsidR="006C6190">
      <w:rPr>
        <w:rFonts w:ascii="Book Antiqua" w:hAnsi="Book Antiqua" w:cs="Times New Roman"/>
        <w:sz w:val="20"/>
        <w:szCs w:val="20"/>
      </w:rPr>
      <w:t>414</w:t>
    </w:r>
    <w:r>
      <w:rPr>
        <w:rFonts w:ascii="Book Antiqua" w:hAnsi="Book Antiqua" w:cs="Times New Roman"/>
        <w:sz w:val="20"/>
        <w:szCs w:val="20"/>
      </w:rPr>
      <w:t>,</w:t>
    </w:r>
    <w:proofErr w:type="gramEnd"/>
    <w:r w:rsidR="006C6190">
      <w:rPr>
        <w:rFonts w:ascii="Book Antiqua" w:hAnsi="Book Antiqua" w:cs="Times New Roman"/>
        <w:sz w:val="20"/>
        <w:szCs w:val="20"/>
      </w:rPr>
      <w:t xml:space="preserve">nº 3.520, </w:t>
    </w:r>
    <w:r>
      <w:rPr>
        <w:rFonts w:ascii="Book Antiqua" w:hAnsi="Book Antiqua" w:cs="Times New Roman"/>
        <w:sz w:val="20"/>
        <w:szCs w:val="20"/>
      </w:rPr>
      <w:t xml:space="preserve"> Centro, Luiz Alves/SC – CEP 89.128-000</w:t>
    </w:r>
  </w:p>
  <w:p w:rsidR="00C4255A" w:rsidRDefault="00C4255A" w:rsidP="00C4255A">
    <w:pPr>
      <w:pStyle w:val="Rodap"/>
      <w:jc w:val="center"/>
      <w:rPr>
        <w:rFonts w:ascii="Book Antiqua" w:hAnsi="Book Antiqua"/>
        <w:sz w:val="20"/>
        <w:szCs w:val="20"/>
      </w:rPr>
    </w:pPr>
    <w:r>
      <w:rPr>
        <w:rFonts w:ascii="Book Antiqua" w:hAnsi="Book Antiqua"/>
        <w:sz w:val="20"/>
        <w:szCs w:val="20"/>
      </w:rPr>
      <w:sym w:font="Wingdings" w:char="F038"/>
    </w:r>
    <w:r>
      <w:rPr>
        <w:rFonts w:ascii="Book Antiqua" w:hAnsi="Book Antiqua"/>
        <w:sz w:val="20"/>
        <w:szCs w:val="20"/>
      </w:rPr>
      <w:t xml:space="preserve"> </w:t>
    </w:r>
    <w:proofErr w:type="gramStart"/>
    <w:r>
      <w:rPr>
        <w:rFonts w:ascii="Book Antiqua" w:hAnsi="Book Antiqua"/>
        <w:sz w:val="20"/>
        <w:szCs w:val="20"/>
      </w:rPr>
      <w:t>https</w:t>
    </w:r>
    <w:proofErr w:type="gramEnd"/>
    <w:r>
      <w:rPr>
        <w:rFonts w:ascii="Book Antiqua" w:hAnsi="Book Antiqua"/>
        <w:sz w:val="20"/>
        <w:szCs w:val="20"/>
      </w:rPr>
      <w:t>://www.luizalves.sc.leg.br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90" w:rsidRDefault="006C619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037" w:rsidRDefault="00310037" w:rsidP="0074053B">
      <w:pPr>
        <w:spacing w:after="0" w:line="240" w:lineRule="auto"/>
      </w:pPr>
      <w:r>
        <w:separator/>
      </w:r>
    </w:p>
  </w:footnote>
  <w:footnote w:type="continuationSeparator" w:id="0">
    <w:p w:rsidR="00310037" w:rsidRDefault="00310037" w:rsidP="007405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90" w:rsidRDefault="006C619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53B" w:rsidRDefault="00310037" w:rsidP="0074053B">
    <w:sdt>
      <w:sdtPr>
        <w:id w:val="940635137"/>
        <w:docPartObj>
          <w:docPartGallery w:val="Page Numbers (Margins)"/>
          <w:docPartUnique/>
        </w:docPartObj>
      </w:sdtPr>
      <w:sdtEndPr/>
      <w:sdtContent>
        <w:r w:rsidR="00C4255A">
          <w:rPr>
            <w:noProof/>
          </w:rPr>
          <mc:AlternateContent>
            <mc:Choice Requires="wps">
              <w:drawing>
                <wp:anchor distT="0" distB="0" distL="114300" distR="114300" simplePos="0" relativeHeight="251665408" behindDoc="0" locked="0" layoutInCell="0" allowOverlap="1">
                  <wp:simplePos x="0" y="0"/>
                  <wp:positionH relativeFrom="rightMargin">
                    <wp:align>center</wp:align>
                  </wp:positionH>
                  <wp:positionV relativeFrom="margin">
                    <wp:align>bottom</wp:align>
                  </wp:positionV>
                  <wp:extent cx="519430" cy="2183130"/>
                  <wp:effectExtent l="0" t="0" r="4445" b="0"/>
                  <wp:wrapNone/>
                  <wp:docPr id="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3744" w:rsidRDefault="00EE3744">
                              <w:pPr>
                                <w:pStyle w:val="Rodap"/>
                                <w:rPr>
                                  <w:rFonts w:asciiTheme="majorHAnsi" w:hAnsiTheme="majorHAnsi"/>
                                  <w:sz w:val="44"/>
                                  <w:szCs w:val="44"/>
                                </w:rPr>
                              </w:pPr>
                              <w:r>
                                <w:rPr>
                                  <w:rFonts w:asciiTheme="majorHAnsi" w:hAnsiTheme="majorHAnsi"/>
                                </w:rPr>
                                <w:t>Página</w:t>
                              </w:r>
                              <w:r w:rsidR="005D5A9B">
                                <w:fldChar w:fldCharType="begin"/>
                              </w:r>
                              <w:r w:rsidR="005D5A9B">
                                <w:instrText xml:space="preserve"> PAGE    \* MERGEFORMAT </w:instrText>
                              </w:r>
                              <w:r w:rsidR="005D5A9B">
                                <w:fldChar w:fldCharType="separate"/>
                              </w:r>
                              <w:r w:rsidR="007B16A0" w:rsidRPr="007B16A0">
                                <w:rPr>
                                  <w:rFonts w:asciiTheme="majorHAnsi" w:hAnsiTheme="majorHAnsi"/>
                                  <w:noProof/>
                                  <w:sz w:val="44"/>
                                  <w:szCs w:val="44"/>
                                </w:rPr>
                                <w:t>2</w:t>
                              </w:r>
                              <w:r w:rsidR="005D5A9B">
                                <w:rPr>
                                  <w:rFonts w:asciiTheme="majorHAnsi" w:hAnsiTheme="majorHAns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0;margin-top:0;width:40.9pt;height:171.9pt;z-index:25166540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MFUoz2zAgAAtg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EE3744" w:rsidRDefault="00EE3744">
                        <w:pPr>
                          <w:pStyle w:val="Rodap"/>
                          <w:rPr>
                            <w:rFonts w:asciiTheme="majorHAnsi" w:hAnsiTheme="majorHAnsi"/>
                            <w:sz w:val="44"/>
                            <w:szCs w:val="44"/>
                          </w:rPr>
                        </w:pPr>
                        <w:r>
                          <w:rPr>
                            <w:rFonts w:asciiTheme="majorHAnsi" w:hAnsiTheme="majorHAnsi"/>
                          </w:rPr>
                          <w:t>Página</w:t>
                        </w:r>
                        <w:r w:rsidR="005D5A9B">
                          <w:fldChar w:fldCharType="begin"/>
                        </w:r>
                        <w:r w:rsidR="005D5A9B">
                          <w:instrText xml:space="preserve"> PAGE    \* MERGEFORMAT </w:instrText>
                        </w:r>
                        <w:r w:rsidR="005D5A9B">
                          <w:fldChar w:fldCharType="separate"/>
                        </w:r>
                        <w:r w:rsidR="007B16A0" w:rsidRPr="007B16A0">
                          <w:rPr>
                            <w:rFonts w:asciiTheme="majorHAnsi" w:hAnsiTheme="majorHAnsi"/>
                            <w:noProof/>
                            <w:sz w:val="44"/>
                            <w:szCs w:val="44"/>
                          </w:rPr>
                          <w:t>2</w:t>
                        </w:r>
                        <w:r w:rsidR="005D5A9B">
                          <w:rPr>
                            <w:rFonts w:asciiTheme="majorHAnsi" w:hAnsiTheme="majorHAnsi"/>
                            <w:noProof/>
                            <w:sz w:val="44"/>
                            <w:szCs w:val="44"/>
                          </w:rPr>
                          <w:fldChar w:fldCharType="end"/>
                        </w:r>
                      </w:p>
                    </w:txbxContent>
                  </v:textbox>
                  <w10:wrap anchorx="margin" anchory="margin"/>
                </v:rect>
              </w:pict>
            </mc:Fallback>
          </mc:AlternateContent>
        </w:r>
      </w:sdtContent>
    </w:sdt>
    <w:r w:rsidR="00C4255A">
      <w:rPr>
        <w:noProof/>
      </w:rPr>
      <mc:AlternateContent>
        <mc:Choice Requires="wps">
          <w:drawing>
            <wp:anchor distT="0" distB="0" distL="114300" distR="114300" simplePos="0" relativeHeight="251663360" behindDoc="0" locked="0" layoutInCell="1" allowOverlap="1">
              <wp:simplePos x="0" y="0"/>
              <wp:positionH relativeFrom="column">
                <wp:posOffset>486410</wp:posOffset>
              </wp:positionH>
              <wp:positionV relativeFrom="paragraph">
                <wp:posOffset>223520</wp:posOffset>
              </wp:positionV>
              <wp:extent cx="4631690" cy="836295"/>
              <wp:effectExtent l="635" t="4445"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1690" cy="836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053B" w:rsidRPr="0074053B" w:rsidRDefault="0074053B" w:rsidP="0074053B">
                          <w:pPr>
                            <w:spacing w:after="0" w:line="360" w:lineRule="auto"/>
                            <w:jc w:val="center"/>
                            <w:rPr>
                              <w:rFonts w:ascii="Times New Roman" w:hAnsi="Times New Roman" w:cs="Times New Roman"/>
                              <w:b/>
                              <w:color w:val="FF0000"/>
                              <w:sz w:val="36"/>
                              <w:szCs w:val="36"/>
                            </w:rPr>
                          </w:pPr>
                          <w:r w:rsidRPr="0074053B">
                            <w:rPr>
                              <w:rFonts w:ascii="Times New Roman" w:hAnsi="Times New Roman" w:cs="Times New Roman"/>
                              <w:b/>
                              <w:color w:val="FF0000"/>
                              <w:sz w:val="36"/>
                              <w:szCs w:val="36"/>
                            </w:rPr>
                            <w:t>CÂMARA MUNICIPAL DE LUIZ ALVES</w:t>
                          </w:r>
                        </w:p>
                        <w:p w:rsidR="0074053B" w:rsidRPr="0074053B" w:rsidRDefault="0074053B" w:rsidP="0074053B">
                          <w:pPr>
                            <w:spacing w:after="0" w:line="360" w:lineRule="auto"/>
                            <w:jc w:val="center"/>
                            <w:rPr>
                              <w:rFonts w:ascii="Times New Roman" w:hAnsi="Times New Roman" w:cs="Times New Roman"/>
                              <w:b/>
                              <w:sz w:val="28"/>
                              <w:szCs w:val="28"/>
                            </w:rPr>
                          </w:pPr>
                          <w:r w:rsidRPr="0074053B">
                            <w:rPr>
                              <w:rFonts w:ascii="Times New Roman" w:hAnsi="Times New Roman" w:cs="Times New Roman"/>
                              <w:b/>
                              <w:sz w:val="28"/>
                              <w:szCs w:val="28"/>
                            </w:rPr>
                            <w:t>Estado de Santa Catarina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38.3pt;margin-top:17.6pt;width:364.7pt;height:6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D0JtwIAAMA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" filled="f" stroked="f">
              <v:textbox>
                <w:txbxContent>
                  <w:p w:rsidR="0074053B" w:rsidRPr="0074053B" w:rsidRDefault="0074053B" w:rsidP="0074053B">
                    <w:pPr>
                      <w:spacing w:after="0" w:line="360" w:lineRule="auto"/>
                      <w:jc w:val="center"/>
                      <w:rPr>
                        <w:rFonts w:ascii="Times New Roman" w:hAnsi="Times New Roman" w:cs="Times New Roman"/>
                        <w:b/>
                        <w:color w:val="FF0000"/>
                        <w:sz w:val="36"/>
                        <w:szCs w:val="36"/>
                      </w:rPr>
                    </w:pPr>
                    <w:r w:rsidRPr="0074053B">
                      <w:rPr>
                        <w:rFonts w:ascii="Times New Roman" w:hAnsi="Times New Roman" w:cs="Times New Roman"/>
                        <w:b/>
                        <w:color w:val="FF0000"/>
                        <w:sz w:val="36"/>
                        <w:szCs w:val="36"/>
                      </w:rPr>
                      <w:t>CÂMARA MUNICIPAL DE LUIZ ALVES</w:t>
                    </w:r>
                  </w:p>
                  <w:p w:rsidR="0074053B" w:rsidRPr="0074053B" w:rsidRDefault="0074053B" w:rsidP="0074053B">
                    <w:pPr>
                      <w:spacing w:after="0" w:line="360" w:lineRule="auto"/>
                      <w:jc w:val="center"/>
                      <w:rPr>
                        <w:rFonts w:ascii="Times New Roman" w:hAnsi="Times New Roman" w:cs="Times New Roman"/>
                        <w:b/>
                        <w:sz w:val="28"/>
                        <w:szCs w:val="28"/>
                      </w:rPr>
                    </w:pPr>
                    <w:r w:rsidRPr="0074053B">
                      <w:rPr>
                        <w:rFonts w:ascii="Times New Roman" w:hAnsi="Times New Roman" w:cs="Times New Roman"/>
                        <w:b/>
                        <w:sz w:val="28"/>
                        <w:szCs w:val="28"/>
                      </w:rPr>
                      <w:t>Estado de Santa Catarina</w:t>
                    </w:r>
                  </w:p>
                </w:txbxContent>
              </v:textbox>
            </v:shape>
          </w:pict>
        </mc:Fallback>
      </mc:AlternateContent>
    </w:r>
    <w:r w:rsidR="00C4255A">
      <w:rPr>
        <w:noProof/>
      </w:rPr>
      <mc:AlternateContent>
        <mc:Choice Requires="wps">
          <w:drawing>
            <wp:anchor distT="0" distB="0" distL="114300" distR="114300" simplePos="0" relativeHeight="251661312" behindDoc="0" locked="0" layoutInCell="1" allowOverlap="1">
              <wp:simplePos x="0" y="0"/>
              <wp:positionH relativeFrom="column">
                <wp:posOffset>-623570</wp:posOffset>
              </wp:positionH>
              <wp:positionV relativeFrom="paragraph">
                <wp:posOffset>-139700</wp:posOffset>
              </wp:positionV>
              <wp:extent cx="1174115" cy="1384935"/>
              <wp:effectExtent l="0" t="3175" r="1905"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115" cy="138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053B" w:rsidRDefault="0074053B" w:rsidP="0074053B">
                          <w:r>
                            <w:rPr>
                              <w:noProof/>
                            </w:rPr>
                            <w:drawing>
                              <wp:inline distT="0" distB="0" distL="0" distR="0">
                                <wp:extent cx="905982" cy="1260310"/>
                                <wp:effectExtent l="19050" t="0" r="8418" b="0"/>
                                <wp:docPr id="6" name="Imagem 5" descr="Brasão do Poder Legislat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do Poder Legislativo.jpg"/>
                                        <pic:cNvPicPr/>
                                      </pic:nvPicPr>
                                      <pic:blipFill>
                                        <a:blip r:embed="rId1"/>
                                        <a:stretch>
                                          <a:fillRect/>
                                        </a:stretch>
                                      </pic:blipFill>
                                      <pic:spPr>
                                        <a:xfrm>
                                          <a:off x="0" y="0"/>
                                          <a:ext cx="906709" cy="126132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49.1pt;margin-top:-11pt;width:92.45pt;height:10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" stroked="f">
              <v:textbox>
                <w:txbxContent>
                  <w:p w:rsidR="0074053B" w:rsidRDefault="0074053B" w:rsidP="0074053B">
                    <w:r>
                      <w:rPr>
                        <w:noProof/>
                      </w:rPr>
                      <w:drawing>
                        <wp:inline distT="0" distB="0" distL="0" distR="0">
                          <wp:extent cx="905982" cy="1260310"/>
                          <wp:effectExtent l="19050" t="0" r="8418" b="0"/>
                          <wp:docPr id="6" name="Imagem 5" descr="Brasão do Poder Legislat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do Poder Legislativo.jpg"/>
                                  <pic:cNvPicPr/>
                                </pic:nvPicPr>
                                <pic:blipFill>
                                  <a:blip r:embed="rId2"/>
                                  <a:stretch>
                                    <a:fillRect/>
                                  </a:stretch>
                                </pic:blipFill>
                                <pic:spPr>
                                  <a:xfrm>
                                    <a:off x="0" y="0"/>
                                    <a:ext cx="906709" cy="1261321"/>
                                  </a:xfrm>
                                  <a:prstGeom prst="rect">
                                    <a:avLst/>
                                  </a:prstGeom>
                                </pic:spPr>
                              </pic:pic>
                            </a:graphicData>
                          </a:graphic>
                        </wp:inline>
                      </w:drawing>
                    </w:r>
                  </w:p>
                </w:txbxContent>
              </v:textbox>
            </v:shape>
          </w:pict>
        </mc:Fallback>
      </mc:AlternateContent>
    </w:r>
    <w:r w:rsidR="00C4255A">
      <w:rPr>
        <w:noProof/>
      </w:rPr>
      <mc:AlternateContent>
        <mc:Choice Requires="wps">
          <w:drawing>
            <wp:anchor distT="0" distB="0" distL="114300" distR="114300" simplePos="0" relativeHeight="251660288" behindDoc="0" locked="0" layoutInCell="1" allowOverlap="1">
              <wp:simplePos x="0" y="0"/>
              <wp:positionH relativeFrom="column">
                <wp:posOffset>4951095</wp:posOffset>
              </wp:positionH>
              <wp:positionV relativeFrom="paragraph">
                <wp:posOffset>-79375</wp:posOffset>
              </wp:positionV>
              <wp:extent cx="1637665" cy="1384935"/>
              <wp:effectExtent l="0" t="0"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665" cy="1384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053B" w:rsidRDefault="0074053B">
                          <w:r w:rsidRPr="0074053B">
                            <w:rPr>
                              <w:noProof/>
                            </w:rPr>
                            <w:drawing>
                              <wp:inline distT="0" distB="0" distL="0" distR="0">
                                <wp:extent cx="1360156" cy="1265275"/>
                                <wp:effectExtent l="1905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1358452" cy="126369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389.85pt;margin-top:-6.25pt;width:128.95pt;height:10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" stroked="f">
              <v:textbox>
                <w:txbxContent>
                  <w:p w:rsidR="0074053B" w:rsidRDefault="0074053B">
                    <w:r w:rsidRPr="0074053B">
                      <w:rPr>
                        <w:noProof/>
                      </w:rPr>
                      <w:drawing>
                        <wp:inline distT="0" distB="0" distL="0" distR="0">
                          <wp:extent cx="1360156" cy="1265275"/>
                          <wp:effectExtent l="1905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1358452" cy="1263690"/>
                                  </a:xfrm>
                                  <a:prstGeom prst="rect">
                                    <a:avLst/>
                                  </a:prstGeom>
                                  <a:noFill/>
                                  <a:ln w="9525">
                                    <a:noFill/>
                                    <a:miter lim="800000"/>
                                    <a:headEnd/>
                                    <a:tailEnd/>
                                  </a:ln>
                                </pic:spPr>
                              </pic:pic>
                            </a:graphicData>
                          </a:graphic>
                        </wp:inline>
                      </w:drawing>
                    </w:r>
                  </w:p>
                </w:txbxContent>
              </v:textbox>
            </v:shape>
          </w:pict>
        </mc:Fallback>
      </mc:AlternateContent>
    </w:r>
  </w:p>
  <w:p w:rsidR="0074053B" w:rsidRDefault="0074053B" w:rsidP="0074053B"/>
  <w:p w:rsidR="0074053B" w:rsidRDefault="0074053B" w:rsidP="0074053B"/>
  <w:p w:rsidR="0074053B" w:rsidRDefault="0074053B" w:rsidP="0074053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90" w:rsidRDefault="006C619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7A8"/>
    <w:rsid w:val="00063914"/>
    <w:rsid w:val="000A4BFA"/>
    <w:rsid w:val="000C4D2B"/>
    <w:rsid w:val="000F5AED"/>
    <w:rsid w:val="00117155"/>
    <w:rsid w:val="001F46D8"/>
    <w:rsid w:val="002226EE"/>
    <w:rsid w:val="0022419C"/>
    <w:rsid w:val="002C2BE4"/>
    <w:rsid w:val="003008A1"/>
    <w:rsid w:val="00310037"/>
    <w:rsid w:val="00342C50"/>
    <w:rsid w:val="00361C61"/>
    <w:rsid w:val="00386ABE"/>
    <w:rsid w:val="003A6336"/>
    <w:rsid w:val="003C77A8"/>
    <w:rsid w:val="003D4A89"/>
    <w:rsid w:val="0057020A"/>
    <w:rsid w:val="005D5A9B"/>
    <w:rsid w:val="005D6849"/>
    <w:rsid w:val="005F4F5D"/>
    <w:rsid w:val="006116E0"/>
    <w:rsid w:val="006C6190"/>
    <w:rsid w:val="0074053B"/>
    <w:rsid w:val="007B16A0"/>
    <w:rsid w:val="008214A8"/>
    <w:rsid w:val="0083339A"/>
    <w:rsid w:val="00841458"/>
    <w:rsid w:val="00892186"/>
    <w:rsid w:val="00942EC6"/>
    <w:rsid w:val="00952241"/>
    <w:rsid w:val="00955242"/>
    <w:rsid w:val="0098494B"/>
    <w:rsid w:val="009C18DD"/>
    <w:rsid w:val="00A122DF"/>
    <w:rsid w:val="00B93AA2"/>
    <w:rsid w:val="00C035B2"/>
    <w:rsid w:val="00C14CDD"/>
    <w:rsid w:val="00C4255A"/>
    <w:rsid w:val="00C517BF"/>
    <w:rsid w:val="00CD5780"/>
    <w:rsid w:val="00D27139"/>
    <w:rsid w:val="00D51A57"/>
    <w:rsid w:val="00D76C44"/>
    <w:rsid w:val="00DF4DE6"/>
    <w:rsid w:val="00E47EF1"/>
    <w:rsid w:val="00EA0993"/>
    <w:rsid w:val="00EB2D7A"/>
    <w:rsid w:val="00EE3744"/>
    <w:rsid w:val="00F44CD6"/>
    <w:rsid w:val="00F8313E"/>
    <w:rsid w:val="00FF0FD8"/>
    <w:rsid w:val="00FF7E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4053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4053B"/>
  </w:style>
  <w:style w:type="paragraph" w:styleId="Rodap">
    <w:name w:val="footer"/>
    <w:basedOn w:val="Normal"/>
    <w:link w:val="RodapChar"/>
    <w:uiPriority w:val="99"/>
    <w:unhideWhenUsed/>
    <w:rsid w:val="0074053B"/>
    <w:pPr>
      <w:tabs>
        <w:tab w:val="center" w:pos="4252"/>
        <w:tab w:val="right" w:pos="8504"/>
      </w:tabs>
      <w:spacing w:after="0" w:line="240" w:lineRule="auto"/>
    </w:pPr>
  </w:style>
  <w:style w:type="character" w:customStyle="1" w:styleId="RodapChar">
    <w:name w:val="Rodapé Char"/>
    <w:basedOn w:val="Fontepargpadro"/>
    <w:link w:val="Rodap"/>
    <w:uiPriority w:val="99"/>
    <w:rsid w:val="0074053B"/>
  </w:style>
  <w:style w:type="paragraph" w:styleId="Textodebalo">
    <w:name w:val="Balloon Text"/>
    <w:basedOn w:val="Normal"/>
    <w:link w:val="TextodebaloChar"/>
    <w:uiPriority w:val="99"/>
    <w:semiHidden/>
    <w:unhideWhenUsed/>
    <w:rsid w:val="0074053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053B"/>
    <w:rPr>
      <w:rFonts w:ascii="Tahoma" w:hAnsi="Tahoma" w:cs="Tahoma"/>
      <w:sz w:val="16"/>
      <w:szCs w:val="16"/>
    </w:rPr>
  </w:style>
  <w:style w:type="character" w:styleId="Forte">
    <w:name w:val="Strong"/>
    <w:basedOn w:val="Fontepargpadro"/>
    <w:uiPriority w:val="22"/>
    <w:qFormat/>
    <w:rsid w:val="003C77A8"/>
    <w:rPr>
      <w:b/>
      <w:bCs/>
    </w:rPr>
  </w:style>
  <w:style w:type="character" w:styleId="Hyperlink">
    <w:name w:val="Hyperlink"/>
    <w:basedOn w:val="Fontepargpadro"/>
    <w:uiPriority w:val="99"/>
    <w:unhideWhenUsed/>
    <w:rsid w:val="00342C5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4053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4053B"/>
  </w:style>
  <w:style w:type="paragraph" w:styleId="Rodap">
    <w:name w:val="footer"/>
    <w:basedOn w:val="Normal"/>
    <w:link w:val="RodapChar"/>
    <w:uiPriority w:val="99"/>
    <w:unhideWhenUsed/>
    <w:rsid w:val="0074053B"/>
    <w:pPr>
      <w:tabs>
        <w:tab w:val="center" w:pos="4252"/>
        <w:tab w:val="right" w:pos="8504"/>
      </w:tabs>
      <w:spacing w:after="0" w:line="240" w:lineRule="auto"/>
    </w:pPr>
  </w:style>
  <w:style w:type="character" w:customStyle="1" w:styleId="RodapChar">
    <w:name w:val="Rodapé Char"/>
    <w:basedOn w:val="Fontepargpadro"/>
    <w:link w:val="Rodap"/>
    <w:uiPriority w:val="99"/>
    <w:rsid w:val="0074053B"/>
  </w:style>
  <w:style w:type="paragraph" w:styleId="Textodebalo">
    <w:name w:val="Balloon Text"/>
    <w:basedOn w:val="Normal"/>
    <w:link w:val="TextodebaloChar"/>
    <w:uiPriority w:val="99"/>
    <w:semiHidden/>
    <w:unhideWhenUsed/>
    <w:rsid w:val="0074053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053B"/>
    <w:rPr>
      <w:rFonts w:ascii="Tahoma" w:hAnsi="Tahoma" w:cs="Tahoma"/>
      <w:sz w:val="16"/>
      <w:szCs w:val="16"/>
    </w:rPr>
  </w:style>
  <w:style w:type="character" w:styleId="Forte">
    <w:name w:val="Strong"/>
    <w:basedOn w:val="Fontepargpadro"/>
    <w:uiPriority w:val="22"/>
    <w:qFormat/>
    <w:rsid w:val="003C77A8"/>
    <w:rPr>
      <w:b/>
      <w:bCs/>
    </w:rPr>
  </w:style>
  <w:style w:type="character" w:styleId="Hyperlink">
    <w:name w:val="Hyperlink"/>
    <w:basedOn w:val="Fontepargpadro"/>
    <w:uiPriority w:val="99"/>
    <w:unhideWhenUsed/>
    <w:rsid w:val="00342C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94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uvidoria@luizalves.sc.leg.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facebook.com/camaraluizalves/videos/406133378715534"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media/image10.jpeg"/><Relationship Id="rId1" Type="http://schemas.openxmlformats.org/officeDocument/2006/relationships/image" Target="media/image1.jpeg"/><Relationship Id="rId4"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Modelos\TIMBRE%20C&#194;MAR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TIMBRE CÂMARA</Template>
  <TotalTime>119</TotalTime>
  <Pages>5</Pages>
  <Words>2007</Words>
  <Characters>10840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2024-04-18T18:03:00Z</cp:lastPrinted>
  <dcterms:created xsi:type="dcterms:W3CDTF">2024-04-18T18:03:00Z</dcterms:created>
  <dcterms:modified xsi:type="dcterms:W3CDTF">2024-04-18T20:03:00Z</dcterms:modified>
</cp:coreProperties>
</file>