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120543">
        <w:rPr>
          <w:rFonts w:ascii="Arial" w:hAnsi="Arial" w:cs="Arial"/>
          <w:b/>
          <w:szCs w:val="24"/>
          <w:u w:val="single"/>
        </w:rPr>
        <w:t>4</w:t>
      </w:r>
      <w:r w:rsidR="00797F18">
        <w:rPr>
          <w:rFonts w:ascii="Arial" w:hAnsi="Arial" w:cs="Arial"/>
          <w:b/>
          <w:szCs w:val="24"/>
          <w:u w:val="single"/>
        </w:rPr>
        <w:t>6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797F18">
        <w:rPr>
          <w:rFonts w:ascii="Arial" w:hAnsi="Arial" w:cs="Arial"/>
          <w:b/>
          <w:szCs w:val="24"/>
        </w:rPr>
        <w:t>Jonathan Ramos Medeiros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A NECESSIDADE DE</w:t>
      </w:r>
      <w:r w:rsidR="00797F18">
        <w:rPr>
          <w:rFonts w:ascii="Arial" w:hAnsi="Arial" w:cs="Arial"/>
          <w:sz w:val="24"/>
          <w:szCs w:val="24"/>
        </w:rPr>
        <w:t xml:space="preserve"> ALTERAR A LEGISLAÇÃO MUNICIPAL PARA CONCESSÃO AUXILIO ALIMENTAÇÃO AOS MEMBROS TITULARES DO CONSELHO TUTELAR DO MUNICÍPIO DE TAPURAH</w:t>
      </w:r>
      <w:r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 xml:space="preserve">ara concretização </w:t>
      </w:r>
      <w:bookmarkStart w:id="0" w:name="_GoBack"/>
      <w:bookmarkEnd w:id="0"/>
      <w:r w:rsidR="00C83CB3">
        <w:rPr>
          <w:rFonts w:ascii="Arial" w:hAnsi="Arial" w:cs="Arial"/>
          <w:szCs w:val="24"/>
        </w:rPr>
        <w:t>desta medida.</w:t>
      </w:r>
    </w:p>
    <w:p w:rsidR="00F550AB" w:rsidRDefault="00F550AB" w:rsidP="00F550AB"/>
    <w:p w:rsidR="00D42D1E" w:rsidRPr="00815DD8" w:rsidRDefault="00D42D1E" w:rsidP="00D42D1E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D42D1E" w:rsidRPr="00815DD8" w:rsidRDefault="00D42D1E" w:rsidP="00D42D1E">
      <w:pPr>
        <w:rPr>
          <w:sz w:val="24"/>
          <w:szCs w:val="24"/>
        </w:rPr>
      </w:pPr>
    </w:p>
    <w:p w:rsidR="00D42D1E" w:rsidRPr="00E11C56" w:rsidRDefault="00D42D1E" w:rsidP="00D42D1E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4"/>
        </w:rPr>
        <w:t>-</w:t>
      </w:r>
      <w:r w:rsidRPr="00E11C56">
        <w:rPr>
          <w:rFonts w:ascii="Arial" w:hAnsi="Arial" w:cs="Arial"/>
          <w:b/>
          <w:sz w:val="22"/>
          <w:szCs w:val="22"/>
        </w:rPr>
        <w:t xml:space="preserve"> </w:t>
      </w:r>
      <w:r w:rsidR="008E0F57">
        <w:rPr>
          <w:rFonts w:ascii="Arial" w:hAnsi="Arial" w:cs="Arial"/>
          <w:sz w:val="22"/>
          <w:szCs w:val="22"/>
        </w:rPr>
        <w:t>Oral em plenário</w:t>
      </w:r>
      <w:r>
        <w:rPr>
          <w:rFonts w:ascii="Arial" w:hAnsi="Arial" w:cs="Arial"/>
          <w:sz w:val="22"/>
          <w:szCs w:val="22"/>
        </w:rPr>
        <w:t>;</w:t>
      </w: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F349C9">
        <w:rPr>
          <w:rFonts w:ascii="Arial" w:hAnsi="Arial" w:cs="Arial"/>
          <w:sz w:val="24"/>
          <w:szCs w:val="24"/>
        </w:rPr>
        <w:t>21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junho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120543" w:rsidRDefault="00120543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</w:t>
      </w:r>
      <w:r w:rsidR="00D42D1E">
        <w:rPr>
          <w:rFonts w:ascii="Arial" w:hAnsi="Arial" w:cs="Arial"/>
          <w:b/>
          <w:szCs w:val="24"/>
        </w:rPr>
        <w:t xml:space="preserve">            </w:t>
      </w:r>
      <w:r>
        <w:rPr>
          <w:rFonts w:ascii="Arial" w:hAnsi="Arial" w:cs="Arial"/>
          <w:b/>
          <w:szCs w:val="24"/>
        </w:rPr>
        <w:t xml:space="preserve">  </w:t>
      </w:r>
      <w:r w:rsidR="00797F18">
        <w:rPr>
          <w:rFonts w:ascii="Arial" w:hAnsi="Arial" w:cs="Arial"/>
          <w:b/>
          <w:szCs w:val="24"/>
        </w:rPr>
        <w:t>Jonathan Ramos Medeiros</w:t>
      </w:r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</w:t>
      </w:r>
      <w:r w:rsidR="00797F18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Default="00CB4F74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Pr="00F349C9" w:rsidRDefault="00CB4F74" w:rsidP="00F349C9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</w:t>
      </w:r>
    </w:p>
    <w:sectPr w:rsidR="00CB4F74" w:rsidRPr="00F349C9" w:rsidSect="001D5BE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D1E" w:rsidRPr="005B0A8D" w:rsidRDefault="00D42D1E" w:rsidP="00D42D1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TAPURAH – MT</w:t>
    </w:r>
    <w:r>
      <w:rPr>
        <w:rFonts w:ascii="Arial" w:hAnsi="Arial" w:cs="Arial"/>
        <w:b/>
        <w:bCs/>
        <w:sz w:val="16"/>
        <w:szCs w:val="16"/>
      </w:rPr>
      <w:t xml:space="preserve">. </w:t>
    </w: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D42D1E" w:rsidRPr="00A63F97" w:rsidRDefault="00D42D1E" w:rsidP="00D42D1E">
    <w:pPr>
      <w:pStyle w:val="Cabealho"/>
    </w:pPr>
  </w:p>
  <w:p w:rsidR="00D42D1E" w:rsidRDefault="00D42D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0543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2C4B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90F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18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0F57"/>
    <w:rsid w:val="008E28F7"/>
    <w:rsid w:val="008E358A"/>
    <w:rsid w:val="008E3724"/>
    <w:rsid w:val="008E4BA8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8F73B9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4F74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2D1E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9C9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35FBE-A07F-46FA-AF06-2323D7556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13</cp:revision>
  <cp:lastPrinted>2023-06-20T13:13:00Z</cp:lastPrinted>
  <dcterms:created xsi:type="dcterms:W3CDTF">2023-06-02T13:07:00Z</dcterms:created>
  <dcterms:modified xsi:type="dcterms:W3CDTF">2023-06-20T13:13:00Z</dcterms:modified>
</cp:coreProperties>
</file>