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3" w:type="dxa"/>
        <w:tblLook w:val="01E0"/>
      </w:tblPr>
      <w:tblGrid>
        <w:gridCol w:w="10173"/>
      </w:tblGrid>
      <w:tr w:rsidR="00EF4654" w:rsidRPr="00E51699" w:rsidTr="00C069AE">
        <w:trPr>
          <w:trHeight w:val="8527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04" w:rsidRDefault="00EF4654" w:rsidP="008916F6">
            <w:pPr>
              <w:ind w:left="1843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  <w:p w:rsidR="00EF4654" w:rsidRPr="008916F6" w:rsidRDefault="00EF4654" w:rsidP="00C142EA">
            <w:pPr>
              <w:ind w:left="1701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916F6">
              <w:rPr>
                <w:rFonts w:ascii="Arial" w:hAnsi="Arial" w:cs="Arial"/>
                <w:b/>
                <w:sz w:val="22"/>
                <w:szCs w:val="22"/>
              </w:rPr>
              <w:t>INDICA AO EXECUTI</w:t>
            </w:r>
            <w:r w:rsidR="00E23058">
              <w:rPr>
                <w:rFonts w:ascii="Arial" w:hAnsi="Arial" w:cs="Arial"/>
                <w:b/>
                <w:sz w:val="22"/>
                <w:szCs w:val="22"/>
              </w:rPr>
              <w:t>VO MUNICIPAL A IMPLANTAÇÃO DE SINALIZAÇÃO DE TRÃNSITO (</w:t>
            </w:r>
            <w:r w:rsidR="008A0330">
              <w:rPr>
                <w:rFonts w:ascii="Arial" w:hAnsi="Arial" w:cs="Arial"/>
                <w:b/>
                <w:sz w:val="22"/>
                <w:szCs w:val="22"/>
              </w:rPr>
              <w:t>PLACA</w:t>
            </w:r>
            <w:r w:rsidR="00E23058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8A0330">
              <w:rPr>
                <w:rFonts w:ascii="Arial" w:hAnsi="Arial" w:cs="Arial"/>
                <w:b/>
                <w:sz w:val="22"/>
                <w:szCs w:val="22"/>
              </w:rPr>
              <w:t xml:space="preserve"> DE PARE</w:t>
            </w:r>
            <w:r w:rsidR="00E23058">
              <w:rPr>
                <w:rFonts w:ascii="Arial" w:hAnsi="Arial" w:cs="Arial"/>
                <w:b/>
                <w:sz w:val="22"/>
                <w:szCs w:val="22"/>
              </w:rPr>
              <w:t>)</w:t>
            </w:r>
            <w:r w:rsidR="008A033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8916F6">
              <w:rPr>
                <w:rFonts w:ascii="Arial" w:hAnsi="Arial" w:cs="Arial"/>
                <w:b/>
                <w:sz w:val="22"/>
                <w:szCs w:val="22"/>
              </w:rPr>
              <w:t xml:space="preserve">NA RUA </w:t>
            </w:r>
            <w:r w:rsidR="00E23058">
              <w:rPr>
                <w:rFonts w:ascii="Arial" w:hAnsi="Arial" w:cs="Arial"/>
                <w:b/>
                <w:sz w:val="22"/>
                <w:szCs w:val="22"/>
              </w:rPr>
              <w:t>22-A</w:t>
            </w:r>
            <w:r w:rsidR="00A5641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142EA">
              <w:rPr>
                <w:rFonts w:ascii="Arial" w:hAnsi="Arial" w:cs="Arial"/>
                <w:b/>
                <w:sz w:val="22"/>
                <w:szCs w:val="22"/>
              </w:rPr>
              <w:t xml:space="preserve">ESQUINA COM A RUA 3-A E 5-A NO JARDIM TANGARÁ II, </w:t>
            </w:r>
            <w:r w:rsidR="008A0330">
              <w:rPr>
                <w:rFonts w:ascii="Arial" w:hAnsi="Arial" w:cs="Arial"/>
                <w:b/>
                <w:sz w:val="22"/>
                <w:szCs w:val="22"/>
              </w:rPr>
              <w:t>C</w:t>
            </w:r>
            <w:r w:rsidRPr="008916F6">
              <w:rPr>
                <w:rFonts w:ascii="Arial" w:hAnsi="Arial" w:cs="Arial"/>
                <w:b/>
                <w:sz w:val="22"/>
                <w:szCs w:val="22"/>
              </w:rPr>
              <w:t>OM OBJETIVO DE PROPORCIONAR MAIS SEGURANÇA PARA MOTORISTAS E PEDESTRES.</w:t>
            </w:r>
          </w:p>
          <w:p w:rsidR="00EF4654" w:rsidRPr="008916F6" w:rsidRDefault="00EF4654" w:rsidP="00EF4654">
            <w:pPr>
              <w:ind w:left="184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23058" w:rsidRPr="008916F6" w:rsidRDefault="00EF4654" w:rsidP="00E23058">
            <w:pPr>
              <w:ind w:left="184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</w:t>
            </w:r>
            <w:proofErr w:type="gramStart"/>
            <w:r w:rsidRPr="008916F6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Pr="008916F6">
              <w:rPr>
                <w:rFonts w:ascii="Arial" w:hAnsi="Arial" w:cs="Arial"/>
                <w:sz w:val="22"/>
                <w:szCs w:val="22"/>
              </w:rPr>
              <w:t xml:space="preserve"> e douta manifestação do plenário, </w:t>
            </w:r>
            <w:r w:rsidR="001A6E46">
              <w:rPr>
                <w:rFonts w:ascii="Arial" w:hAnsi="Arial" w:cs="Arial"/>
                <w:sz w:val="22"/>
                <w:szCs w:val="22"/>
              </w:rPr>
              <w:t>I</w:t>
            </w:r>
            <w:r w:rsidR="001A6E46" w:rsidRPr="001A6E46">
              <w:rPr>
                <w:rFonts w:ascii="Arial" w:hAnsi="Arial" w:cs="Arial"/>
                <w:sz w:val="22"/>
                <w:szCs w:val="22"/>
              </w:rPr>
              <w:t xml:space="preserve">ndica ao </w:t>
            </w:r>
            <w:r w:rsidR="001A6E46">
              <w:rPr>
                <w:rFonts w:ascii="Arial" w:hAnsi="Arial" w:cs="Arial"/>
                <w:sz w:val="22"/>
                <w:szCs w:val="22"/>
              </w:rPr>
              <w:t>E</w:t>
            </w:r>
            <w:r w:rsidR="001A6E46" w:rsidRPr="001A6E46">
              <w:rPr>
                <w:rFonts w:ascii="Arial" w:hAnsi="Arial" w:cs="Arial"/>
                <w:sz w:val="22"/>
                <w:szCs w:val="22"/>
              </w:rPr>
              <w:t xml:space="preserve">xecutivo </w:t>
            </w:r>
            <w:r w:rsidR="001A6E46">
              <w:rPr>
                <w:rFonts w:ascii="Arial" w:hAnsi="Arial" w:cs="Arial"/>
                <w:sz w:val="22"/>
                <w:szCs w:val="22"/>
              </w:rPr>
              <w:t>M</w:t>
            </w:r>
            <w:r w:rsidR="001A6E46" w:rsidRPr="001A6E46">
              <w:rPr>
                <w:rFonts w:ascii="Arial" w:hAnsi="Arial" w:cs="Arial"/>
                <w:sz w:val="22"/>
                <w:szCs w:val="22"/>
              </w:rPr>
              <w:t xml:space="preserve">unicipal a implantação </w:t>
            </w:r>
            <w:r w:rsidR="008A0330" w:rsidRPr="008A0330">
              <w:rPr>
                <w:rFonts w:ascii="Arial" w:hAnsi="Arial" w:cs="Arial"/>
                <w:sz w:val="22"/>
                <w:szCs w:val="22"/>
              </w:rPr>
              <w:t xml:space="preserve">de </w:t>
            </w:r>
            <w:r w:rsidR="00E23058" w:rsidRPr="00E23058">
              <w:rPr>
                <w:rFonts w:ascii="Arial" w:hAnsi="Arial" w:cs="Arial"/>
                <w:sz w:val="22"/>
                <w:szCs w:val="22"/>
              </w:rPr>
              <w:t>sinalização de trânsito (placas de pare) na Rua 22-</w:t>
            </w:r>
            <w:r w:rsidR="00EC08A3">
              <w:rPr>
                <w:rFonts w:ascii="Arial" w:hAnsi="Arial" w:cs="Arial"/>
                <w:sz w:val="22"/>
                <w:szCs w:val="22"/>
              </w:rPr>
              <w:t>A</w:t>
            </w:r>
            <w:r w:rsidR="00E23058" w:rsidRPr="00E2305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142EA">
              <w:rPr>
                <w:rFonts w:ascii="Arial" w:hAnsi="Arial" w:cs="Arial"/>
                <w:sz w:val="22"/>
                <w:szCs w:val="22"/>
              </w:rPr>
              <w:t>Esquina com a 3-A e 5-A no Jardim Tangará II</w:t>
            </w:r>
            <w:r w:rsidR="00E23058" w:rsidRPr="00E23058">
              <w:rPr>
                <w:rFonts w:ascii="Arial" w:hAnsi="Arial" w:cs="Arial"/>
                <w:sz w:val="22"/>
                <w:szCs w:val="22"/>
              </w:rPr>
              <w:t>, com objetivo de proporcionar mais segurança para motoristas e pedestres.</w:t>
            </w:r>
          </w:p>
          <w:p w:rsidR="008A0330" w:rsidRPr="008A0330" w:rsidRDefault="008A0330" w:rsidP="008A0330">
            <w:pPr>
              <w:ind w:left="18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4654" w:rsidRPr="008916F6" w:rsidRDefault="00EF4654" w:rsidP="00EF465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916F6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</w:t>
            </w:r>
          </w:p>
          <w:p w:rsidR="00EF4654" w:rsidRDefault="00EF4654" w:rsidP="00EF4654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8916F6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</w:t>
            </w:r>
            <w:r w:rsidRPr="008916F6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EF4654" w:rsidRPr="008916F6" w:rsidRDefault="00EF4654" w:rsidP="00EF4654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EF4654" w:rsidRPr="008916F6" w:rsidRDefault="008916F6" w:rsidP="008916F6">
            <w:pPr>
              <w:pStyle w:val="style31"/>
              <w:spacing w:before="0" w:beforeAutospacing="0" w:after="0" w:afterAutospacing="0"/>
              <w:ind w:left="74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                           </w:t>
            </w:r>
            <w:r w:rsidR="008A0330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Falta da Placa de Sinalização causa Indecisão </w:t>
            </w:r>
            <w:r w:rsidR="00E23058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dos motoristas</w:t>
            </w:r>
            <w:r w:rsidR="008A0330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de quem deve parar</w:t>
            </w:r>
            <w:r w:rsidR="000E2159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,</w:t>
            </w:r>
            <w:r w:rsidR="008A0330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provocando acidentes e discussões de Transito. </w:t>
            </w:r>
            <w:r w:rsidR="00EF4654" w:rsidRPr="008916F6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Motoristas passam pela r</w:t>
            </w:r>
            <w:r w:rsidR="008A0330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eferida Rua em alta velocidade</w:t>
            </w:r>
            <w:r w:rsidR="00E23058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por ser umas das Ruas mais movimentadas do Bairro </w:t>
            </w:r>
            <w:r w:rsidR="00EF4654" w:rsidRPr="008916F6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e colocam em risco a integridade física dos pedestres que utilizam a via pública. Tal medida forçaria os condutores a diminuírem a velocidade, evitando o perigo de atropelamentos e colisões entre veículos.</w:t>
            </w:r>
          </w:p>
          <w:p w:rsidR="00EF4654" w:rsidRPr="008916F6" w:rsidRDefault="00EF4654" w:rsidP="00EF4654">
            <w:pPr>
              <w:pStyle w:val="style31"/>
              <w:spacing w:before="0" w:beforeAutospacing="0" w:after="0" w:afterAutospacing="0"/>
              <w:ind w:left="74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</w:p>
          <w:p w:rsidR="00723504" w:rsidRPr="008916F6" w:rsidRDefault="00EF4654" w:rsidP="00EF4654">
            <w:pPr>
              <w:pStyle w:val="style31"/>
              <w:spacing w:before="0" w:beforeAutospacing="0" w:after="0" w:afterAutospacing="0"/>
              <w:ind w:left="74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916F6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         </w:t>
            </w:r>
          </w:p>
          <w:p w:rsidR="00EF4654" w:rsidRPr="008916F6" w:rsidRDefault="00EF4654" w:rsidP="00EF4654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              Diante do exposto, formulamos esta com apoio dos Nobres Pares, bem como contando com a atenção do Excelentíssimo Prefeito Municipal, através de sua valiosa equipe de trabalho.</w:t>
            </w:r>
          </w:p>
          <w:p w:rsidR="00723504" w:rsidRDefault="00EF4654" w:rsidP="00EF4654">
            <w:pPr>
              <w:ind w:right="221" w:firstLine="77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             </w:t>
            </w:r>
          </w:p>
          <w:p w:rsidR="00723504" w:rsidRDefault="00EF465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 Plenário das Deliberações, Vereador Daniel Lopes da Silva, Câmara Municipal de Tangará da Serra, Estado de Mato Grosso,</w:t>
            </w:r>
            <w:r w:rsidR="00D463BD">
              <w:t xml:space="preserve"> </w:t>
            </w:r>
            <w:r w:rsidR="00D463BD" w:rsidRPr="00D463BD">
              <w:rPr>
                <w:rFonts w:ascii="Arial" w:hAnsi="Arial" w:cs="Arial"/>
                <w:sz w:val="22"/>
                <w:szCs w:val="22"/>
              </w:rPr>
              <w:t xml:space="preserve">ao </w:t>
            </w:r>
            <w:r w:rsidR="00E23058">
              <w:rPr>
                <w:rFonts w:ascii="Arial" w:hAnsi="Arial" w:cs="Arial"/>
                <w:sz w:val="22"/>
                <w:szCs w:val="22"/>
              </w:rPr>
              <w:t xml:space="preserve">Vigésimo Sexto </w:t>
            </w:r>
            <w:r w:rsidR="00D463BD" w:rsidRPr="00D463BD">
              <w:rPr>
                <w:rFonts w:ascii="Arial" w:hAnsi="Arial" w:cs="Arial"/>
                <w:sz w:val="22"/>
                <w:szCs w:val="22"/>
              </w:rPr>
              <w:t>dia do mês de Setembro do ano de dois mil e onze.</w:t>
            </w:r>
            <w:r w:rsidRPr="008916F6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   </w:t>
            </w:r>
            <w:r w:rsidR="00723504">
              <w:rPr>
                <w:rFonts w:ascii="Arial" w:hAnsi="Arial" w:cs="Arial"/>
              </w:rPr>
              <w:t xml:space="preserve">                           </w:t>
            </w: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</w:t>
            </w:r>
          </w:p>
          <w:p w:rsidR="00EF4654" w:rsidRDefault="00EF4654" w:rsidP="00723504">
            <w:pPr>
              <w:ind w:right="221" w:firstLine="77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AF3BED" w:rsidRPr="00EF4654" w:rsidRDefault="00723504" w:rsidP="00723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="00EF4654"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891CE6" w:rsidRPr="00E51699" w:rsidRDefault="00891CE6" w:rsidP="008916F6">
      <w:pPr>
        <w:shd w:val="clear" w:color="auto" w:fill="FFFFFF"/>
        <w:spacing w:before="100" w:beforeAutospacing="1" w:after="300"/>
      </w:pPr>
    </w:p>
    <w:sectPr w:rsidR="00891CE6" w:rsidRPr="00E51699" w:rsidSect="008A03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851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0F3A" w:rsidRDefault="008C0F3A" w:rsidP="002172CB">
      <w:pPr>
        <w:pStyle w:val="Cabealho"/>
      </w:pPr>
      <w:r>
        <w:separator/>
      </w:r>
    </w:p>
  </w:endnote>
  <w:endnote w:type="continuationSeparator" w:id="1">
    <w:p w:rsidR="008C0F3A" w:rsidRDefault="008C0F3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7F1" w:rsidRDefault="001427F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7F1" w:rsidRDefault="001427F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7F1" w:rsidRDefault="001427F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0F3A" w:rsidRDefault="008C0F3A" w:rsidP="002172CB">
      <w:pPr>
        <w:pStyle w:val="Cabealho"/>
      </w:pPr>
      <w:r>
        <w:separator/>
      </w:r>
    </w:p>
  </w:footnote>
  <w:footnote w:type="continuationSeparator" w:id="1">
    <w:p w:rsidR="008C0F3A" w:rsidRDefault="008C0F3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7F1" w:rsidRDefault="001427F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7F1" w:rsidRDefault="001427F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8916F6" w:rsidTr="008916F6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8916F6" w:rsidRDefault="008916F6" w:rsidP="008916F6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78204041" r:id="rId2"/>
            </w:object>
          </w:r>
        </w:p>
        <w:p w:rsidR="008916F6" w:rsidRDefault="008916F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916F6" w:rsidRDefault="008916F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916F6" w:rsidTr="008916F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FD1B0F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916F6" w:rsidTr="008916F6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916F6" w:rsidRPr="001F7A0C" w:rsidRDefault="008916F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916F6" w:rsidRPr="001F7A0C" w:rsidRDefault="008916F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916F6" w:rsidRPr="00D463BD" w:rsidRDefault="001427F1" w:rsidP="001427F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851</w:t>
          </w:r>
          <w:r w:rsidR="008916F6" w:rsidRPr="00D463BD">
            <w:rPr>
              <w:rFonts w:ascii="Arial" w:hAnsi="Arial" w:cs="Arial"/>
              <w:b/>
              <w:bCs/>
            </w:rPr>
            <w:t>/11</w:t>
          </w:r>
        </w:p>
      </w:tc>
    </w:tr>
    <w:tr w:rsidR="008916F6" w:rsidTr="008916F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16F6" w:rsidTr="008916F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916F6" w:rsidRPr="00107FA2" w:rsidRDefault="008916F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16F6" w:rsidTr="008916F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916F6" w:rsidRPr="00107FA2" w:rsidRDefault="008916F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16F6" w:rsidTr="008916F6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916F6" w:rsidRPr="001F7A0C" w:rsidRDefault="008916F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16F6" w:rsidTr="008916F6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FABIO BRITO - PSDB</w:t>
          </w:r>
        </w:p>
      </w:tc>
    </w:tr>
    <w:tr w:rsidR="008916F6" w:rsidTr="008916F6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Default="008916F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916F6" w:rsidRDefault="008916F6" w:rsidP="00EF465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_____/_____/______</w:t>
          </w:r>
        </w:p>
        <w:p w:rsidR="008916F6" w:rsidRDefault="008916F6" w:rsidP="00EF465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916F6" w:rsidRDefault="008916F6" w:rsidP="00EF465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8916F6" w:rsidRPr="00F2782E" w:rsidRDefault="008916F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8916F6" w:rsidRDefault="008916F6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7106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2159"/>
    <w:rsid w:val="000E24F3"/>
    <w:rsid w:val="000E4600"/>
    <w:rsid w:val="000E5703"/>
    <w:rsid w:val="0010076F"/>
    <w:rsid w:val="001009BE"/>
    <w:rsid w:val="00101795"/>
    <w:rsid w:val="00101A4E"/>
    <w:rsid w:val="00104FF1"/>
    <w:rsid w:val="00105B9B"/>
    <w:rsid w:val="00107FA2"/>
    <w:rsid w:val="00110113"/>
    <w:rsid w:val="0011225E"/>
    <w:rsid w:val="0011284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27F1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A6E46"/>
    <w:rsid w:val="001B126B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B13"/>
    <w:rsid w:val="00224BDB"/>
    <w:rsid w:val="002254F2"/>
    <w:rsid w:val="002361D2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61E9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03F3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46343"/>
    <w:rsid w:val="0045733C"/>
    <w:rsid w:val="0046071E"/>
    <w:rsid w:val="0046208D"/>
    <w:rsid w:val="00470FE0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092B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21BB"/>
    <w:rsid w:val="006A3727"/>
    <w:rsid w:val="006A3C34"/>
    <w:rsid w:val="006A60F1"/>
    <w:rsid w:val="006A6F76"/>
    <w:rsid w:val="006B267A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42FE"/>
    <w:rsid w:val="006F7B38"/>
    <w:rsid w:val="007114F2"/>
    <w:rsid w:val="00715736"/>
    <w:rsid w:val="00717109"/>
    <w:rsid w:val="007218B2"/>
    <w:rsid w:val="00723504"/>
    <w:rsid w:val="00726CDE"/>
    <w:rsid w:val="0073046A"/>
    <w:rsid w:val="007372BB"/>
    <w:rsid w:val="007549A5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15D9A"/>
    <w:rsid w:val="00824858"/>
    <w:rsid w:val="00827284"/>
    <w:rsid w:val="008301AF"/>
    <w:rsid w:val="00847ADC"/>
    <w:rsid w:val="00870A95"/>
    <w:rsid w:val="0088328F"/>
    <w:rsid w:val="008916F6"/>
    <w:rsid w:val="00891CE6"/>
    <w:rsid w:val="00893E5F"/>
    <w:rsid w:val="0089645D"/>
    <w:rsid w:val="00897DDE"/>
    <w:rsid w:val="008A0330"/>
    <w:rsid w:val="008A7453"/>
    <w:rsid w:val="008A7F93"/>
    <w:rsid w:val="008B086A"/>
    <w:rsid w:val="008B3764"/>
    <w:rsid w:val="008B47BE"/>
    <w:rsid w:val="008B72FB"/>
    <w:rsid w:val="008C04D5"/>
    <w:rsid w:val="008C0F3A"/>
    <w:rsid w:val="008C3FEC"/>
    <w:rsid w:val="008C56CD"/>
    <w:rsid w:val="008D2765"/>
    <w:rsid w:val="008D659C"/>
    <w:rsid w:val="008E1F54"/>
    <w:rsid w:val="008E6823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3B17"/>
    <w:rsid w:val="00941756"/>
    <w:rsid w:val="009445ED"/>
    <w:rsid w:val="009465B5"/>
    <w:rsid w:val="00947467"/>
    <w:rsid w:val="00955DE1"/>
    <w:rsid w:val="00970D3D"/>
    <w:rsid w:val="00977044"/>
    <w:rsid w:val="0098138A"/>
    <w:rsid w:val="009820E4"/>
    <w:rsid w:val="009855CF"/>
    <w:rsid w:val="009909A7"/>
    <w:rsid w:val="00992228"/>
    <w:rsid w:val="009A1300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14D9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41B"/>
    <w:rsid w:val="00A56DF9"/>
    <w:rsid w:val="00A56EC7"/>
    <w:rsid w:val="00A60AEC"/>
    <w:rsid w:val="00A60BAF"/>
    <w:rsid w:val="00A66089"/>
    <w:rsid w:val="00A709E1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3BED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C166A"/>
    <w:rsid w:val="00BD55EE"/>
    <w:rsid w:val="00BE0E70"/>
    <w:rsid w:val="00BF21D7"/>
    <w:rsid w:val="00C037C5"/>
    <w:rsid w:val="00C069AE"/>
    <w:rsid w:val="00C142EA"/>
    <w:rsid w:val="00C20AFC"/>
    <w:rsid w:val="00C2398C"/>
    <w:rsid w:val="00C23ACB"/>
    <w:rsid w:val="00C253FD"/>
    <w:rsid w:val="00C258C5"/>
    <w:rsid w:val="00C34756"/>
    <w:rsid w:val="00C41DB4"/>
    <w:rsid w:val="00C45ED5"/>
    <w:rsid w:val="00C5015A"/>
    <w:rsid w:val="00C52356"/>
    <w:rsid w:val="00C540FB"/>
    <w:rsid w:val="00C56BA3"/>
    <w:rsid w:val="00C57F7D"/>
    <w:rsid w:val="00C60B1B"/>
    <w:rsid w:val="00C61C72"/>
    <w:rsid w:val="00C61D9C"/>
    <w:rsid w:val="00C66204"/>
    <w:rsid w:val="00C8131A"/>
    <w:rsid w:val="00C82DEB"/>
    <w:rsid w:val="00C9319D"/>
    <w:rsid w:val="00C96CC7"/>
    <w:rsid w:val="00CA0809"/>
    <w:rsid w:val="00CA3637"/>
    <w:rsid w:val="00CB0379"/>
    <w:rsid w:val="00CB30DE"/>
    <w:rsid w:val="00CB3112"/>
    <w:rsid w:val="00CC07CC"/>
    <w:rsid w:val="00CC088C"/>
    <w:rsid w:val="00CC1D08"/>
    <w:rsid w:val="00CC5B4A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157F9"/>
    <w:rsid w:val="00D205F6"/>
    <w:rsid w:val="00D270EA"/>
    <w:rsid w:val="00D27346"/>
    <w:rsid w:val="00D32F58"/>
    <w:rsid w:val="00D35712"/>
    <w:rsid w:val="00D463BD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B3F"/>
    <w:rsid w:val="00E06FF2"/>
    <w:rsid w:val="00E14F32"/>
    <w:rsid w:val="00E23058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86E71"/>
    <w:rsid w:val="00E90B06"/>
    <w:rsid w:val="00E958FE"/>
    <w:rsid w:val="00E96168"/>
    <w:rsid w:val="00E97159"/>
    <w:rsid w:val="00E9738D"/>
    <w:rsid w:val="00EA03D8"/>
    <w:rsid w:val="00EA335E"/>
    <w:rsid w:val="00EB7312"/>
    <w:rsid w:val="00EC08A3"/>
    <w:rsid w:val="00ED3BD2"/>
    <w:rsid w:val="00EE1E14"/>
    <w:rsid w:val="00EE747B"/>
    <w:rsid w:val="00EF4654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65354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C598F"/>
    <w:rsid w:val="00FD0347"/>
    <w:rsid w:val="00FD1B0F"/>
    <w:rsid w:val="00FD57A9"/>
    <w:rsid w:val="00FE2632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B60A8-D6C7-42B0-AC8D-D10779C26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233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37</cp:revision>
  <cp:lastPrinted>2011-09-22T16:41:00Z</cp:lastPrinted>
  <dcterms:created xsi:type="dcterms:W3CDTF">2011-07-26T11:38:00Z</dcterms:created>
  <dcterms:modified xsi:type="dcterms:W3CDTF">2011-09-22T16:41:00Z</dcterms:modified>
</cp:coreProperties>
</file>