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41F7" w:rsidRDefault="008741F7" w:rsidP="008741F7">
      <w:pPr>
        <w:jc w:val="both"/>
        <w:rPr>
          <w:b/>
          <w:sz w:val="28"/>
          <w:szCs w:val="28"/>
        </w:rPr>
      </w:pPr>
    </w:p>
    <w:p w:rsidR="008741F7" w:rsidRDefault="008741F7" w:rsidP="008741F7">
      <w:pPr>
        <w:rPr>
          <w:b/>
          <w:sz w:val="28"/>
          <w:szCs w:val="28"/>
        </w:rPr>
      </w:pPr>
      <w:r>
        <w:rPr>
          <w:b/>
          <w:sz w:val="28"/>
          <w:szCs w:val="28"/>
        </w:rPr>
        <w:t>INDICAÇÃO N° 104/2017</w:t>
      </w:r>
    </w:p>
    <w:p w:rsidR="008741F7" w:rsidRDefault="008741F7" w:rsidP="008741F7">
      <w:pPr>
        <w:rPr>
          <w:b/>
          <w:sz w:val="28"/>
          <w:szCs w:val="28"/>
        </w:rPr>
      </w:pPr>
      <w:r>
        <w:rPr>
          <w:b/>
          <w:sz w:val="28"/>
          <w:szCs w:val="28"/>
        </w:rPr>
        <w:t>AUTOR: ELIAS BUENO DE SOUZA</w:t>
      </w:r>
    </w:p>
    <w:p w:rsidR="008741F7" w:rsidRDefault="008741F7" w:rsidP="008741F7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       </w:t>
      </w:r>
    </w:p>
    <w:p w:rsidR="008741F7" w:rsidRDefault="008741F7" w:rsidP="008741F7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Senhor Presidente</w:t>
      </w:r>
    </w:p>
    <w:p w:rsidR="008741F7" w:rsidRDefault="008741F7" w:rsidP="008741F7">
      <w:pPr>
        <w:rPr>
          <w:sz w:val="28"/>
          <w:szCs w:val="28"/>
        </w:rPr>
      </w:pPr>
    </w:p>
    <w:p w:rsidR="008741F7" w:rsidRDefault="008741F7" w:rsidP="008741F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De acordo com o Regimento Interno desta Casa de Leis e depois de ouvido </w:t>
      </w:r>
      <w:proofErr w:type="gramStart"/>
      <w:r>
        <w:rPr>
          <w:sz w:val="28"/>
          <w:szCs w:val="28"/>
        </w:rPr>
        <w:t>o soberano plenário, solicito</w:t>
      </w:r>
      <w:proofErr w:type="gramEnd"/>
      <w:r>
        <w:rPr>
          <w:sz w:val="28"/>
          <w:szCs w:val="28"/>
        </w:rPr>
        <w:t xml:space="preserve"> a V. Exa., que seja encaminhado expediente ao Prefeito Municipal com cópia ao Secretário Municipal de Infraestrutura no sentido de  providenciar a colocação de placa de sinalização nas duas pistas da Avenida </w:t>
      </w:r>
      <w:proofErr w:type="spellStart"/>
      <w:r>
        <w:rPr>
          <w:sz w:val="28"/>
          <w:szCs w:val="28"/>
        </w:rPr>
        <w:t>Araés</w:t>
      </w:r>
      <w:proofErr w:type="spellEnd"/>
      <w:r>
        <w:rPr>
          <w:sz w:val="28"/>
          <w:szCs w:val="28"/>
        </w:rPr>
        <w:t xml:space="preserve">  proibindo o transito de caminhão, carretas ou quaisquer carga pesada.    Neste local temos a BR 158 destinado ao trafego de cargas pesadas, sendo que as pistas paralelas são de domínio do Município de</w:t>
      </w:r>
      <w:proofErr w:type="gramStart"/>
      <w:r>
        <w:rPr>
          <w:sz w:val="28"/>
          <w:szCs w:val="28"/>
        </w:rPr>
        <w:t xml:space="preserve">  </w:t>
      </w:r>
      <w:proofErr w:type="gramEnd"/>
      <w:r>
        <w:rPr>
          <w:sz w:val="28"/>
          <w:szCs w:val="28"/>
        </w:rPr>
        <w:t>Nova Xavantina-</w:t>
      </w:r>
      <w:proofErr w:type="spellStart"/>
      <w:r>
        <w:rPr>
          <w:sz w:val="28"/>
          <w:szCs w:val="28"/>
        </w:rPr>
        <w:t>Mt</w:t>
      </w:r>
      <w:proofErr w:type="spellEnd"/>
      <w:r>
        <w:rPr>
          <w:sz w:val="28"/>
          <w:szCs w:val="28"/>
        </w:rPr>
        <w:t>.</w:t>
      </w:r>
    </w:p>
    <w:p w:rsidR="008741F7" w:rsidRDefault="008741F7" w:rsidP="008741F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741F7" w:rsidRDefault="008741F7" w:rsidP="008741F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J U S T I F I C A T I V A</w:t>
      </w:r>
    </w:p>
    <w:p w:rsidR="008741F7" w:rsidRDefault="008741F7" w:rsidP="008741F7">
      <w:pPr>
        <w:jc w:val="both"/>
        <w:rPr>
          <w:sz w:val="28"/>
          <w:szCs w:val="28"/>
        </w:rPr>
      </w:pPr>
    </w:p>
    <w:p w:rsidR="008741F7" w:rsidRDefault="008741F7" w:rsidP="008741F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Este nosso pedido se justifica pelo fato de que neste local temos a BR 158 destinado ao trafego de cargas pesadas, sendo que as pistas paralelas são de domínio do Município de</w:t>
      </w:r>
      <w:proofErr w:type="gramStart"/>
      <w:r>
        <w:rPr>
          <w:sz w:val="28"/>
          <w:szCs w:val="28"/>
        </w:rPr>
        <w:t xml:space="preserve">  </w:t>
      </w:r>
      <w:proofErr w:type="gramEnd"/>
      <w:r>
        <w:rPr>
          <w:sz w:val="28"/>
          <w:szCs w:val="28"/>
        </w:rPr>
        <w:t>Nova Xavantina-</w:t>
      </w:r>
      <w:proofErr w:type="spellStart"/>
      <w:r>
        <w:rPr>
          <w:sz w:val="28"/>
          <w:szCs w:val="28"/>
        </w:rPr>
        <w:t>Mt</w:t>
      </w:r>
      <w:proofErr w:type="spellEnd"/>
      <w:r>
        <w:rPr>
          <w:sz w:val="28"/>
          <w:szCs w:val="28"/>
        </w:rPr>
        <w:t>. Assim peço o apoio dos nobres pares desta Casa de Leis para a aprovação desta nossa indicação.</w:t>
      </w:r>
    </w:p>
    <w:p w:rsidR="008741F7" w:rsidRDefault="008741F7" w:rsidP="008741F7">
      <w:pPr>
        <w:jc w:val="both"/>
        <w:rPr>
          <w:sz w:val="28"/>
          <w:szCs w:val="28"/>
        </w:rPr>
      </w:pPr>
    </w:p>
    <w:p w:rsidR="008741F7" w:rsidRDefault="008741F7" w:rsidP="008741F7">
      <w:pPr>
        <w:jc w:val="both"/>
        <w:rPr>
          <w:sz w:val="28"/>
          <w:szCs w:val="28"/>
        </w:rPr>
      </w:pPr>
    </w:p>
    <w:p w:rsidR="008741F7" w:rsidRDefault="008741F7" w:rsidP="008741F7">
      <w:pPr>
        <w:jc w:val="both"/>
        <w:rPr>
          <w:sz w:val="28"/>
          <w:szCs w:val="28"/>
        </w:rPr>
      </w:pPr>
    </w:p>
    <w:p w:rsidR="008741F7" w:rsidRDefault="008741F7" w:rsidP="008741F7">
      <w:pPr>
        <w:ind w:left="708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Sala das Sessões da Câmara Municipal</w:t>
      </w:r>
    </w:p>
    <w:p w:rsidR="008741F7" w:rsidRDefault="008741F7" w:rsidP="008741F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Palácio Adiel Antonio Ribeiro</w:t>
      </w:r>
    </w:p>
    <w:p w:rsidR="008741F7" w:rsidRDefault="008741F7" w:rsidP="008741F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Nova Xavantina-MT</w:t>
      </w:r>
      <w:bookmarkStart w:id="0" w:name="_GoBack"/>
      <w:bookmarkEnd w:id="0"/>
      <w:r>
        <w:rPr>
          <w:b/>
          <w:sz w:val="28"/>
          <w:szCs w:val="28"/>
        </w:rPr>
        <w:t>, 24 de Abril de 2017.</w:t>
      </w:r>
    </w:p>
    <w:p w:rsidR="008741F7" w:rsidRDefault="008741F7" w:rsidP="008741F7">
      <w:pPr>
        <w:jc w:val="both"/>
        <w:rPr>
          <w:b/>
          <w:sz w:val="28"/>
          <w:szCs w:val="28"/>
        </w:rPr>
      </w:pPr>
    </w:p>
    <w:p w:rsidR="008741F7" w:rsidRDefault="008741F7" w:rsidP="008741F7">
      <w:pPr>
        <w:jc w:val="both"/>
        <w:rPr>
          <w:b/>
          <w:sz w:val="28"/>
          <w:szCs w:val="28"/>
        </w:rPr>
      </w:pPr>
    </w:p>
    <w:p w:rsidR="008741F7" w:rsidRDefault="008741F7" w:rsidP="008741F7">
      <w:pPr>
        <w:jc w:val="both"/>
        <w:rPr>
          <w:b/>
          <w:sz w:val="28"/>
          <w:szCs w:val="28"/>
        </w:rPr>
      </w:pPr>
    </w:p>
    <w:p w:rsidR="008741F7" w:rsidRDefault="008741F7" w:rsidP="008741F7">
      <w:pPr>
        <w:jc w:val="both"/>
        <w:rPr>
          <w:b/>
          <w:sz w:val="28"/>
          <w:szCs w:val="28"/>
        </w:rPr>
      </w:pPr>
    </w:p>
    <w:p w:rsidR="008741F7" w:rsidRDefault="008741F7" w:rsidP="008741F7">
      <w:pPr>
        <w:jc w:val="both"/>
        <w:rPr>
          <w:sz w:val="28"/>
          <w:szCs w:val="28"/>
        </w:rPr>
      </w:pPr>
    </w:p>
    <w:p w:rsidR="008741F7" w:rsidRDefault="008741F7" w:rsidP="008741F7">
      <w:pPr>
        <w:jc w:val="both"/>
        <w:outlineLvl w:val="0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Elias Bueno de Souza</w:t>
      </w:r>
    </w:p>
    <w:p w:rsidR="008741F7" w:rsidRDefault="008741F7" w:rsidP="008741F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Vereador</w:t>
      </w:r>
    </w:p>
    <w:p w:rsidR="008741F7" w:rsidRDefault="008741F7" w:rsidP="008741F7">
      <w:pPr>
        <w:jc w:val="both"/>
        <w:rPr>
          <w:b/>
          <w:sz w:val="28"/>
          <w:szCs w:val="28"/>
        </w:rPr>
      </w:pPr>
    </w:p>
    <w:p w:rsidR="008741F7" w:rsidRDefault="008741F7" w:rsidP="008741F7">
      <w:pPr>
        <w:jc w:val="both"/>
        <w:rPr>
          <w:b/>
          <w:sz w:val="28"/>
          <w:szCs w:val="28"/>
        </w:rPr>
      </w:pPr>
    </w:p>
    <w:p w:rsidR="008741F7" w:rsidRDefault="008741F7" w:rsidP="008741F7">
      <w:pPr>
        <w:jc w:val="both"/>
        <w:rPr>
          <w:b/>
          <w:sz w:val="28"/>
          <w:szCs w:val="28"/>
        </w:rPr>
      </w:pPr>
    </w:p>
    <w:p w:rsidR="008741F7" w:rsidRDefault="008741F7" w:rsidP="008741F7">
      <w:pPr>
        <w:jc w:val="both"/>
        <w:rPr>
          <w:b/>
          <w:sz w:val="28"/>
          <w:szCs w:val="28"/>
        </w:rPr>
      </w:pPr>
    </w:p>
    <w:p w:rsidR="008741F7" w:rsidRDefault="008741F7" w:rsidP="008741F7">
      <w:pPr>
        <w:jc w:val="both"/>
        <w:rPr>
          <w:b/>
          <w:sz w:val="28"/>
          <w:szCs w:val="28"/>
        </w:rPr>
      </w:pPr>
    </w:p>
    <w:p w:rsidR="00A53D2A" w:rsidRDefault="00A53D2A"/>
    <w:sectPr w:rsidR="00A53D2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1F7"/>
    <w:rsid w:val="008741F7"/>
    <w:rsid w:val="00A53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41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41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946</Characters>
  <Application>Microsoft Office Word</Application>
  <DocSecurity>0</DocSecurity>
  <Lines>7</Lines>
  <Paragraphs>2</Paragraphs>
  <ScaleCrop>false</ScaleCrop>
  <Company/>
  <LinksUpToDate>false</LinksUpToDate>
  <CharactersWithSpaces>1119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2017-04-25T17:33:00Z</dcterms:created>
  <dcterms:modified xsi:type="dcterms:W3CDTF">2017-04-25T17:33:00Z</dcterms:modified>
</cp:coreProperties>
</file>