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480C357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E07F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0416250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7F8D">
        <w:rPr>
          <w:rFonts w:ascii="Times New Roman" w:hAnsi="Times New Roman"/>
          <w:sz w:val="24"/>
          <w:szCs w:val="24"/>
        </w:rPr>
        <w:t>LUIZ CARLOS SEIBEL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655EC76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E07F8D">
        <w:rPr>
          <w:rFonts w:ascii="Times New Roman" w:hAnsi="Times New Roman"/>
          <w:sz w:val="24"/>
          <w:szCs w:val="24"/>
        </w:rPr>
        <w:t>INFORMAÇÕES SOBRE A OBRA DO CLUBE DA LINHA BAIXO ARARA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0B6A68C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solicitou que a </w:t>
      </w:r>
      <w:r w:rsidR="00E07F8D">
        <w:rPr>
          <w:rFonts w:ascii="Times New Roman" w:hAnsi="Times New Roman" w:cs="Times New Roman"/>
          <w:sz w:val="24"/>
          <w:szCs w:val="24"/>
        </w:rPr>
        <w:t>A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dministração </w:t>
      </w:r>
      <w:r w:rsidR="00E07F8D">
        <w:rPr>
          <w:rFonts w:ascii="Times New Roman" w:hAnsi="Times New Roman" w:cs="Times New Roman"/>
          <w:sz w:val="24"/>
          <w:szCs w:val="24"/>
        </w:rPr>
        <w:t>informe a situação do andamento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 </w:t>
      </w:r>
      <w:r w:rsidR="00E07F8D">
        <w:rPr>
          <w:rFonts w:ascii="Times New Roman" w:hAnsi="Times New Roman" w:cs="Times New Roman"/>
          <w:sz w:val="24"/>
          <w:szCs w:val="24"/>
        </w:rPr>
        <w:t>d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a obra do clube de Baixo Arara, tendo em vista que já </w:t>
      </w:r>
      <w:r w:rsidR="00E07F8D">
        <w:rPr>
          <w:rFonts w:ascii="Times New Roman" w:hAnsi="Times New Roman" w:cs="Times New Roman"/>
          <w:sz w:val="24"/>
          <w:szCs w:val="24"/>
        </w:rPr>
        <w:t>havia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 recurso garantido e projeto pronto.</w:t>
      </w:r>
    </w:p>
    <w:p w14:paraId="21C5DD1F" w14:textId="2CC41A9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E07F8D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E07F8D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E07F8D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72522"/>
    <w:rsid w:val="00774E4F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42</cp:revision>
  <cp:lastPrinted>2025-03-17T18:59:00Z</cp:lastPrinted>
  <dcterms:created xsi:type="dcterms:W3CDTF">2025-02-28T13:30:00Z</dcterms:created>
  <dcterms:modified xsi:type="dcterms:W3CDTF">2025-05-09T14:13:00Z</dcterms:modified>
</cp:coreProperties>
</file>