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273" w:rsidRPr="00E82273" w:rsidRDefault="00E82273" w:rsidP="00E8227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7ª LEGISLATURA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04º PERÍODO LEGISLATIVO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25ª SESSÃO ORDINÁRIA DO DIA 31/08/2020.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HORÁRIO 19h00min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.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1ª PARTE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APRECIAÇÃO E APROVAÇÃO DA ATA ANTERIOR Nº 1078/20.</w:t>
      </w:r>
    </w:p>
    <w:p w:rsidR="00E82273" w:rsidRPr="00E82273" w:rsidRDefault="00E82273" w:rsidP="00E82273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= APRESENTAÇÃO DO EXPEDIENTE RECEBIDO.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E X P E D I E N T E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= LEITURA DO PROJETO DE LEI Nº 1028/2020,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 “DISPÕE SOBRE A ABERTURA DE CRÉDITO ADICIONAL ESPECIAL POR EXCESSO DE ARRECADAÇÃO NO ORÇAMENTO VIGENTE E DÁ OUTRAS PROVIDÊNCIAS”.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         = LEITURA DO PROJETO DE LEI Nº 1029/2020,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 “DISPÕE SOBRE CRIAÇÃO DE ELEMENTO DE DESPESA PARA ATENDER O PROJETO/AÇÃO INCREMENTO TEMPORÁRIO AO CUSTEIO DOS SERVIÇOS PAB, E DÁ OUTRAS PROVIDÊNCIAS”.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= LEITURA DO PROJETO DE LEI Nº 1030/2020,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 “DISPÕE SOBRE ABERTURA DE CRÉDITO ADICIONAL ESPECIAL POR EXCESSO DE ARRECADAÇÃO NO ORÇAMENTO VIGENTE, NO PROJETO/AÇÃO – ENFRENTAMENTO DA EMERGÊNCIA COVID-19, E DÁ OUTRAS PROVIDÊNCIAS”.     </w:t>
      </w:r>
      <w:proofErr w:type="gramStart"/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</w:p>
    <w:p w:rsidR="00E82273" w:rsidRPr="00E82273" w:rsidRDefault="00E82273" w:rsidP="00E82273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= LEITURA DO PARECER Nº 055/2020, DA COMISSÃO PERMANENTE DE JUSTIÇA E REDAÇÃO, AO PROJETO DE LEI Nº 1030/2020.  </w:t>
      </w:r>
    </w:p>
    <w:p w:rsidR="00E82273" w:rsidRPr="00E82273" w:rsidRDefault="00E82273" w:rsidP="00E82273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= LEITURA DO PARECER Nº 053/2020, DA COMISSÃO PERMANENTE DE ORÇAMENTO E FINANÇAS, AO PROJETO DE LEI Nº 1030/2020.  </w:t>
      </w:r>
    </w:p>
    <w:p w:rsidR="00E82273" w:rsidRPr="00E82273" w:rsidRDefault="00E82273" w:rsidP="00E82273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= LEITURA DO PARECER Nº 027/2020, DA COMISSÃO PERMANENTE DE EDUCAÇÃO, SAÚDE E ASSISTÊNCIA SOCIAL, AO PROJETO DE LEI Nº 1030/2020. 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= LEITURA PARA CONHECIMENTO DO PROJETO DE LEI Nº 1031/2020,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 “DISPÕE SOBRE CRIAÇÃO DE ELEMENTO DE DESPESA PARA ATENDER A PROGRAMAÇÃO CV Nº 241/PGE-2018 AQUISIÇÃO DE MEDICAMENTOS E INSUMOS HOSPITALARES, E DÁ OUTRAS PROVIDÊNCIAS”.     </w:t>
      </w:r>
      <w:proofErr w:type="gramStart"/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           =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LEITURA DO REQUERIMENTO Nº 083/GV/EDA/2020,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“A COMPRA DE UM APARELHO CELULAR PARA ATENDIMENTO NA RECEPÇÃO DA UNIDADE MISTA DE SAÚDE”.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  =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LEITURA DO REQUERIMENTO Nº 084/GV/DA/2020,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“O CASCALHAMENTO DA LINHA 72 EM NOSSO MUNICÍPIO”.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=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LEITURA DO REQUERIMENTO Nº 085/GV/HEP/2020,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“A CONSTRUÇÃO E RECUPERAÇÃO DO BLOQUETEAMENTO NA AVENIDA PARANÁ E NA RUA 28 DE NOVEMBRO”.</w:t>
      </w:r>
    </w:p>
    <w:p w:rsidR="00E82273" w:rsidRPr="00E82273" w:rsidRDefault="00E82273" w:rsidP="00E82273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= LEITURA DAS CORRESPONDÊNCIAS RECEBIDAS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2ª P A R T E</w:t>
      </w:r>
    </w:p>
    <w:p w:rsidR="00E82273" w:rsidRPr="00E82273" w:rsidRDefault="00E82273" w:rsidP="00E82273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lastRenderedPageBreak/>
        <w:t>                                 = PALAVRA VAGA AOS VEREADORES INSCRITOS.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ORDEM DO DIA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        = DISCUSSÃO E SEGUNDA VOTAÇÃO DO PROJETO DE LEI Nº 1028/2020,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 “DISPÕE SOBRE A ABERTURA DE CRÉDITO ADICIONAL ESPECIAL POR EXCESSO DE ARRECADAÇÃO NO ORÇAMENTO VIGENTE E DÁ OUTRAS PROVIDÊNCIAS”.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= DISCUSSÃO E SEGUNDA VOTAÇÃO DO PROJETO DE LEI Nº 1029/2020,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 “DISPÕE SOBRE CRIAÇÃO DE ELEMENTO DE DESPESA PARA ATENDER O PROJETO/AÇÃO INCREMENTO TEMPORÁRIO AO CUSTEIO DOS SERVIÇOS PAB, E DÁ OUTRAS PROVIDÊNCIAS”.       </w:t>
      </w:r>
      <w:proofErr w:type="gramStart"/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</w:t>
      </w:r>
      <w:proofErr w:type="gramEnd"/>
    </w:p>
    <w:p w:rsidR="00E82273" w:rsidRPr="00E82273" w:rsidRDefault="00E82273" w:rsidP="00E82273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= DISCUSSÃO E VOTAÇAO ÚNICA DO PARECER Nº 055/2020, DA COMISSÃO PERMANENTE DE JUSTIÇA E REDAÇÃO, AO PROJETO DE LEI Nº 1030/2020.  </w:t>
      </w:r>
    </w:p>
    <w:p w:rsidR="00E82273" w:rsidRPr="00E82273" w:rsidRDefault="00E82273" w:rsidP="00E82273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= DISCUSSÃO E VOTAÇAO ÚNICA DO PARECER Nº 053/2020, DA COMISSÃO PERMANENTE DE ORÇAMENTO E FINANÇAS, AO PROJETO DE LEI Nº 1030/2020.  </w:t>
      </w:r>
    </w:p>
    <w:p w:rsidR="00E82273" w:rsidRPr="00E82273" w:rsidRDefault="00E82273" w:rsidP="00E82273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= DISCUSSÃO E VOTAÇAO ÚNICA DO PARECER Nº 027/2020, DA COMISSÃO PERMANENTE DE EDUCAÇÃO, SAÚDE E ASSISTÊNCIA SOCIAL, AO PROJETO DE LEI Nº 1030/2020. 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= DISCUSSÃO E PRIMEIRA VOTAÇÃO DO PROJETO DE LEI Nº 1030/2020,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 “DISPÕE SOBRE ABERTURA DE CRÉDITO ADICIONAL ESPECIAL POR EXCESSO DE ARRECADAÇÃO NO ORÇAMENTO VIGENTE, NO PROJETO/AÇÃO – ENFRENTAMENTO DA EMERGÊNCIA COVID-19, E DÁ OUTRAS PROVIDÊNCIAS”.     </w:t>
      </w:r>
      <w:proofErr w:type="gramStart"/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=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DISCUSSÃO E VOTAÇÃO ÚNICA DO REQUERIMENTO Nº 083/GV/EDA/2020,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“A COMPRA DE UM APARELHO CELULAR PARA ATENDIMENTO NA RECEPÇÃO DA UNIDADE MISTA DE SAÚDE”.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  =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DISCUSSÃO E VOTAÇÃO ÚNICA DO REQUERIMENTO Nº 084/GV/DA/2020,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“O CASCALHAMENTO DA LINHA 72 EM NOSSO MUNICÍPIO”.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  =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DISCUSSÃO E VOTAÇÃO ÚNICA DO REQUERIMENTO Nº 085/GV/HEP/2020,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“A CONSTRUÇÃO E RECUPERAÇÃO DO BLOQUETEAMENTO NA AVENIDA PARANÁ E NA RUA 28 DE NOVEMBRO”.  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          </w:t>
      </w: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3ª P A R T E</w:t>
      </w:r>
    </w:p>
    <w:p w:rsidR="00E82273" w:rsidRPr="00E82273" w:rsidRDefault="00E82273" w:rsidP="00E82273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E82273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                  </w:t>
      </w:r>
      <w:r w:rsidRPr="00E82273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= PERÍODO DE EXPLICAÇÕES PESSOAIS.</w:t>
      </w:r>
    </w:p>
    <w:p w:rsidR="001C1A08" w:rsidRPr="00620FAB" w:rsidRDefault="001C1A08" w:rsidP="00620FAB">
      <w:pPr>
        <w:jc w:val="center"/>
        <w:rPr>
          <w:b/>
          <w:i/>
          <w:u w:val="single"/>
        </w:rPr>
      </w:pPr>
      <w:bookmarkStart w:id="0" w:name="_GoBack"/>
      <w:bookmarkEnd w:id="0"/>
    </w:p>
    <w:sectPr w:rsidR="001C1A08" w:rsidRPr="00620FAB" w:rsidSect="002E7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1D5" w:rsidRDefault="00C361D5" w:rsidP="002E7235">
      <w:pPr>
        <w:spacing w:after="0" w:line="240" w:lineRule="auto"/>
      </w:pPr>
      <w:r>
        <w:separator/>
      </w:r>
    </w:p>
  </w:endnote>
  <w:endnote w:type="continuationSeparator" w:id="0">
    <w:p w:rsidR="00C361D5" w:rsidRDefault="00C361D5" w:rsidP="002E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</w:pPr>
    <w:r w:rsidRPr="00D35178">
      <w:rPr>
        <w:rFonts w:ascii="Times New Roman" w:eastAsia="Times New Roman" w:hAnsi="Times New Roman" w:cs="Times New Roman"/>
        <w:kern w:val="1"/>
        <w:lang w:val="x-none" w:eastAsia="pt-BR"/>
      </w:rPr>
      <w:t>R. Marechal Rondon, 2413 – Centro – 76926-000 - Mirante da Serra – RO - Fone (69) 3463 2228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 xml:space="preserve">      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ab/>
      <w:t xml:space="preserve">Página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begin"/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instrText>PAGE   \* MERGEFORMAT</w:instrTex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separate"/>
    </w:r>
    <w:r w:rsidR="00E82273">
      <w:rPr>
        <w:rFonts w:ascii="Times New Roman" w:eastAsia="Times New Roman" w:hAnsi="Times New Roman" w:cs="Times New Roman"/>
        <w:noProof/>
        <w:kern w:val="1"/>
        <w:sz w:val="20"/>
        <w:szCs w:val="20"/>
        <w:lang w:val="x-none" w:eastAsia="pt-BR"/>
      </w:rPr>
      <w:t>2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end"/>
    </w:r>
  </w:p>
  <w:p w:rsidR="002E7235" w:rsidRDefault="002E723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1D5" w:rsidRDefault="00C361D5" w:rsidP="002E7235">
      <w:pPr>
        <w:spacing w:after="0" w:line="240" w:lineRule="auto"/>
      </w:pPr>
      <w:r>
        <w:separator/>
      </w:r>
    </w:p>
  </w:footnote>
  <w:footnote w:type="continuationSeparator" w:id="0">
    <w:p w:rsidR="00C361D5" w:rsidRDefault="00C361D5" w:rsidP="002E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1594B48F" wp14:editId="04DF9982">
          <wp:simplePos x="0" y="0"/>
          <wp:positionH relativeFrom="column">
            <wp:posOffset>5299075</wp:posOffset>
          </wp:positionH>
          <wp:positionV relativeFrom="paragraph">
            <wp:posOffset>-139065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C91E79B" wp14:editId="646F1C11">
          <wp:simplePos x="0" y="0"/>
          <wp:positionH relativeFrom="column">
            <wp:posOffset>-826770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235" w:rsidRPr="007D100A">
      <w:rPr>
        <w:rFonts w:ascii="Arial Black" w:hAnsi="Arial Black"/>
        <w:sz w:val="28"/>
        <w:szCs w:val="28"/>
      </w:rPr>
      <w:t xml:space="preserve">ESTADO DE RONDÔNIA </w:t>
    </w:r>
  </w:p>
  <w:p w:rsidR="002E7235" w:rsidRDefault="00536A5C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PODER LEGISLATIVO</w:t>
    </w:r>
  </w:p>
  <w:p w:rsidR="007B2AA9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CAMARA MUNICIPAL DE MIRANTE DA SERRA</w:t>
    </w:r>
  </w:p>
  <w:p w:rsidR="002E7235" w:rsidRPr="00C37C38" w:rsidRDefault="002E7235" w:rsidP="007D100A">
    <w:pPr>
      <w:spacing w:after="0" w:line="240" w:lineRule="auto"/>
      <w:jc w:val="center"/>
    </w:pPr>
    <w:r w:rsidRPr="007D100A">
      <w:rPr>
        <w:rFonts w:ascii="Arial Black" w:hAnsi="Arial Black"/>
        <w:sz w:val="28"/>
        <w:szCs w:val="28"/>
      </w:rPr>
      <w:t>PLENÁRIO EDUARDO VALVERDE</w:t>
    </w:r>
  </w:p>
  <w:p w:rsidR="002E7235" w:rsidRDefault="002E723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5798"/>
    <w:rsid w:val="00137560"/>
    <w:rsid w:val="00176E4B"/>
    <w:rsid w:val="001C1A08"/>
    <w:rsid w:val="002246D8"/>
    <w:rsid w:val="002D6114"/>
    <w:rsid w:val="002E7235"/>
    <w:rsid w:val="003903EE"/>
    <w:rsid w:val="00447C9F"/>
    <w:rsid w:val="004758BF"/>
    <w:rsid w:val="004B56B5"/>
    <w:rsid w:val="00536A5C"/>
    <w:rsid w:val="005B1D55"/>
    <w:rsid w:val="00620FAB"/>
    <w:rsid w:val="007519DB"/>
    <w:rsid w:val="007578A6"/>
    <w:rsid w:val="007B2AA9"/>
    <w:rsid w:val="007D100A"/>
    <w:rsid w:val="008162EA"/>
    <w:rsid w:val="00870D00"/>
    <w:rsid w:val="0090342C"/>
    <w:rsid w:val="0091041E"/>
    <w:rsid w:val="009558F8"/>
    <w:rsid w:val="009E5045"/>
    <w:rsid w:val="00C361D5"/>
    <w:rsid w:val="00C52375"/>
    <w:rsid w:val="00D35178"/>
    <w:rsid w:val="00D96687"/>
    <w:rsid w:val="00E12B33"/>
    <w:rsid w:val="00E8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8C1D3-B0ED-4EDB-8E69-7038E353A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camarademirantedaserra@gmail.com</cp:lastModifiedBy>
  <cp:revision>2</cp:revision>
  <cp:lastPrinted>2020-08-07T16:31:00Z</cp:lastPrinted>
  <dcterms:created xsi:type="dcterms:W3CDTF">2020-08-28T15:10:00Z</dcterms:created>
  <dcterms:modified xsi:type="dcterms:W3CDTF">2020-08-28T15:10:00Z</dcterms:modified>
</cp:coreProperties>
</file>