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D14110" w:rsidRDefault="00E90C59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 41/2024</w:t>
      </w:r>
      <w:r w:rsidR="00D15E90" w:rsidRPr="00D14110">
        <w:rPr>
          <w:sz w:val="24"/>
          <w:szCs w:val="24"/>
        </w:rPr>
        <w:t xml:space="preserve"> </w:t>
      </w:r>
    </w:p>
    <w:p w:rsidR="00DE30A1" w:rsidRPr="00CD7AF1" w:rsidRDefault="00D15E90" w:rsidP="00AC55DC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AC55DC" w:rsidRDefault="00D15E90">
      <w:pPr>
        <w:spacing w:after="11"/>
        <w:ind w:left="-5" w:hanging="10"/>
        <w:rPr>
          <w:rFonts w:ascii="Arial" w:hAnsi="Arial" w:cs="Arial"/>
        </w:rPr>
      </w:pPr>
      <w:r w:rsidRPr="00AC55DC">
        <w:rPr>
          <w:rFonts w:ascii="Arial" w:eastAsia="Arial" w:hAnsi="Arial" w:cs="Arial"/>
          <w:b/>
        </w:rPr>
        <w:t xml:space="preserve">EXCELENTÍSSIMO SENHOR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>
      <w:pPr>
        <w:spacing w:after="3" w:line="268" w:lineRule="auto"/>
        <w:ind w:left="9" w:right="101" w:hanging="10"/>
        <w:jc w:val="both"/>
        <w:rPr>
          <w:rFonts w:ascii="Arial" w:hAnsi="Arial" w:cs="Arial"/>
        </w:rPr>
      </w:pPr>
      <w:r w:rsidRPr="00AC55DC">
        <w:rPr>
          <w:rFonts w:ascii="Arial" w:eastAsia="Arial" w:hAnsi="Arial" w:cs="Arial"/>
          <w:b/>
        </w:rPr>
        <w:t>VER.</w:t>
      </w:r>
      <w:r w:rsidR="000F3CDE">
        <w:rPr>
          <w:rFonts w:ascii="Arial" w:eastAsia="Arial" w:hAnsi="Arial" w:cs="Arial"/>
        </w:rPr>
        <w:t xml:space="preserve"> José Carlos Correa Leão</w:t>
      </w:r>
      <w:bookmarkStart w:id="0" w:name="_GoBack"/>
      <w:bookmarkEnd w:id="0"/>
    </w:p>
    <w:p w:rsidR="00DE30A1" w:rsidRPr="00AC55DC" w:rsidRDefault="00D15E90">
      <w:pPr>
        <w:spacing w:after="11"/>
        <w:ind w:left="-5" w:hanging="10"/>
        <w:rPr>
          <w:rFonts w:ascii="Arial" w:hAnsi="Arial" w:cs="Arial"/>
        </w:rPr>
      </w:pPr>
      <w:r w:rsidRPr="00AC55DC">
        <w:rPr>
          <w:rFonts w:ascii="Arial" w:eastAsia="Arial" w:hAnsi="Arial" w:cs="Arial"/>
          <w:b/>
        </w:rPr>
        <w:t xml:space="preserve">PRESIDENTE DA CÂMARA MUNICIPAL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>
      <w:pPr>
        <w:spacing w:after="3" w:line="268" w:lineRule="auto"/>
        <w:ind w:left="9" w:right="101" w:hanging="10"/>
        <w:jc w:val="both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CORONEL DOMINGOS SOARES – PR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 w:rsidP="00CD7AF1">
      <w:pPr>
        <w:spacing w:after="20"/>
        <w:ind w:left="14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>
      <w:pPr>
        <w:spacing w:after="5" w:line="272" w:lineRule="auto"/>
        <w:ind w:left="14" w:right="4287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 </w:t>
      </w:r>
      <w:r w:rsidRPr="00AC55DC">
        <w:rPr>
          <w:rFonts w:ascii="Arial" w:hAnsi="Arial" w:cs="Arial"/>
        </w:rPr>
        <w:t xml:space="preserve"> </w:t>
      </w:r>
      <w:r w:rsidRPr="00AC55DC">
        <w:rPr>
          <w:rFonts w:ascii="Arial" w:eastAsia="Arial" w:hAnsi="Arial" w:cs="Arial"/>
        </w:rPr>
        <w:t xml:space="preserve"> </w:t>
      </w:r>
    </w:p>
    <w:p w:rsidR="004A6CDC" w:rsidRPr="00AC55DC" w:rsidRDefault="00D15E90" w:rsidP="00FC2B1E">
      <w:pPr>
        <w:spacing w:after="0" w:line="273" w:lineRule="auto"/>
        <w:ind w:right="60"/>
        <w:jc w:val="both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O Vereador que a presente subscreve, </w:t>
      </w:r>
      <w:r w:rsidRPr="00AC55DC">
        <w:rPr>
          <w:rFonts w:ascii="Arial" w:eastAsia="Arial" w:hAnsi="Arial" w:cs="Arial"/>
          <w:b/>
        </w:rPr>
        <w:t>INDICA</w:t>
      </w:r>
      <w:r w:rsidRPr="00AC55DC">
        <w:rPr>
          <w:rFonts w:ascii="Arial" w:eastAsia="Arial" w:hAnsi="Arial" w:cs="Arial"/>
        </w:rPr>
        <w:t xml:space="preserve"> </w:t>
      </w:r>
      <w:r w:rsidR="00827B1B" w:rsidRPr="00AC55DC">
        <w:rPr>
          <w:rFonts w:ascii="Arial" w:eastAsia="Arial" w:hAnsi="Arial" w:cs="Arial"/>
        </w:rPr>
        <w:t>ao Poder</w:t>
      </w:r>
      <w:r w:rsidRPr="00AC55DC">
        <w:rPr>
          <w:rFonts w:ascii="Arial" w:eastAsia="Arial" w:hAnsi="Arial" w:cs="Arial"/>
        </w:rPr>
        <w:t xml:space="preserve"> Executivo </w:t>
      </w:r>
      <w:r w:rsidR="00827B1B" w:rsidRPr="00AC55DC">
        <w:rPr>
          <w:rFonts w:ascii="Arial" w:eastAsia="Arial" w:hAnsi="Arial" w:cs="Arial"/>
        </w:rPr>
        <w:t xml:space="preserve">Municipal na forma </w:t>
      </w:r>
      <w:r w:rsidR="00EC0FDE" w:rsidRPr="00AC55DC">
        <w:rPr>
          <w:rFonts w:ascii="Arial" w:eastAsia="Arial" w:hAnsi="Arial" w:cs="Arial"/>
        </w:rPr>
        <w:t>regimental,</w:t>
      </w:r>
      <w:r w:rsidR="00EC0FDE" w:rsidRPr="00AC55D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C1E02" w:rsidRPr="00AC55DC">
        <w:rPr>
          <w:rFonts w:ascii="Arial" w:eastAsia="Times New Roman" w:hAnsi="Arial" w:cs="Arial"/>
        </w:rPr>
        <w:t xml:space="preserve">que </w:t>
      </w:r>
      <w:r w:rsidR="00EC0FDE" w:rsidRPr="00AC55DC">
        <w:rPr>
          <w:rFonts w:ascii="Arial" w:eastAsia="Times New Roman" w:hAnsi="Arial" w:cs="Arial"/>
        </w:rPr>
        <w:t xml:space="preserve">através de seu setor </w:t>
      </w:r>
      <w:r w:rsidR="00EC1E02" w:rsidRPr="00AC55DC">
        <w:rPr>
          <w:rFonts w:ascii="Arial" w:eastAsia="Times New Roman" w:hAnsi="Arial" w:cs="Arial"/>
        </w:rPr>
        <w:t xml:space="preserve">competente, </w:t>
      </w:r>
      <w:r w:rsidR="00AC55DC" w:rsidRPr="00AC55DC">
        <w:rPr>
          <w:rFonts w:ascii="Arial" w:eastAsia="Times New Roman" w:hAnsi="Arial" w:cs="Arial"/>
        </w:rPr>
        <w:t>a realize a t</w:t>
      </w:r>
      <w:r w:rsidR="000F3CDE">
        <w:rPr>
          <w:rFonts w:ascii="Arial" w:eastAsia="Times New Roman" w:hAnsi="Arial" w:cs="Arial"/>
        </w:rPr>
        <w:t>roca de lâmpadas na Vila Rural Alberto Carraro</w:t>
      </w:r>
      <w:r w:rsidR="00AC55DC" w:rsidRPr="00AC55DC">
        <w:rPr>
          <w:rFonts w:ascii="Arial" w:eastAsia="Times New Roman" w:hAnsi="Arial" w:cs="Arial"/>
        </w:rPr>
        <w:t>, a fim de promover melhorias na iluminação pública e garantir maior segurança e bem-estar aos moradores dessa localidade.</w:t>
      </w:r>
    </w:p>
    <w:p w:rsidR="004A6CDC" w:rsidRPr="00AC55DC" w:rsidRDefault="004A6CDC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Pr="00AC55DC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AC55DC">
        <w:rPr>
          <w:rFonts w:ascii="Arial" w:eastAsia="Arial" w:hAnsi="Arial" w:cs="Arial"/>
          <w:b/>
        </w:rPr>
        <w:t xml:space="preserve">JUSTIFICATIVA </w:t>
      </w:r>
    </w:p>
    <w:p w:rsidR="00827B1B" w:rsidRPr="00AC55DC" w:rsidRDefault="00827B1B" w:rsidP="004A6CDC">
      <w:pPr>
        <w:spacing w:after="27" w:line="268" w:lineRule="auto"/>
        <w:ind w:right="101"/>
        <w:jc w:val="both"/>
        <w:rPr>
          <w:rFonts w:ascii="Arial" w:eastAsia="Arial" w:hAnsi="Arial" w:cs="Arial"/>
          <w:b/>
        </w:rPr>
      </w:pPr>
    </w:p>
    <w:p w:rsidR="00DE30A1" w:rsidRPr="00AC55DC" w:rsidRDefault="00827B1B" w:rsidP="00EC1E02">
      <w:pPr>
        <w:spacing w:after="27" w:line="268" w:lineRule="auto"/>
        <w:ind w:left="9" w:right="101" w:hanging="10"/>
        <w:jc w:val="both"/>
        <w:rPr>
          <w:rFonts w:ascii="Arial" w:eastAsia="Arial" w:hAnsi="Arial" w:cs="Arial"/>
        </w:rPr>
      </w:pPr>
      <w:r w:rsidRPr="00AC55DC">
        <w:rPr>
          <w:rFonts w:ascii="Arial" w:eastAsia="Arial" w:hAnsi="Arial" w:cs="Arial"/>
          <w:b/>
        </w:rPr>
        <w:tab/>
      </w:r>
      <w:r w:rsidRPr="00AC55DC">
        <w:rPr>
          <w:rFonts w:ascii="Arial" w:eastAsia="Arial" w:hAnsi="Arial" w:cs="Arial"/>
          <w:b/>
        </w:rPr>
        <w:tab/>
      </w:r>
      <w:r w:rsidR="00AC55DC" w:rsidRPr="00AC55DC">
        <w:rPr>
          <w:rFonts w:ascii="Arial" w:eastAsia="Arial" w:hAnsi="Arial" w:cs="Arial"/>
        </w:rPr>
        <w:t>A iluminação pública adequada é um fator essencial para proporcionar um ambiente seguro e tranquilo à população, especialmente durante a noite. No entanto, temos recebido constantes relatos de munícipes residentes na Vila</w:t>
      </w:r>
      <w:r w:rsidR="000F3CDE">
        <w:rPr>
          <w:rFonts w:ascii="Arial" w:eastAsia="Arial" w:hAnsi="Arial" w:cs="Arial"/>
        </w:rPr>
        <w:t xml:space="preserve"> Rural Alberto Carraro. </w:t>
      </w:r>
      <w:r w:rsidR="00AC55DC" w:rsidRPr="00AC55DC">
        <w:rPr>
          <w:rFonts w:ascii="Arial" w:eastAsia="Arial" w:hAnsi="Arial" w:cs="Arial"/>
        </w:rPr>
        <w:t xml:space="preserve">sobre a precariedade da iluminação, o que tem gerado preocupações com a segurança e a mobilidade no local. Dessa forma, a troca das lâmpadas que se encontram apagadas ou danificadas torna-se imprescindível para garantir o pleno funcionamento da rede </w:t>
      </w:r>
      <w:r w:rsidR="000F3CDE">
        <w:rPr>
          <w:rFonts w:ascii="Arial" w:eastAsia="Arial" w:hAnsi="Arial" w:cs="Arial"/>
        </w:rPr>
        <w:t xml:space="preserve">de iluminação pública. </w:t>
      </w:r>
      <w:r w:rsidR="00AC55DC" w:rsidRPr="00AC55DC">
        <w:rPr>
          <w:rFonts w:ascii="Arial" w:eastAsia="Arial" w:hAnsi="Arial" w:cs="Arial"/>
        </w:rPr>
        <w:t xml:space="preserve"> Essa medida contribuirá para reduzir ocorrências de delitos, além de proporcionar maior sensação de segurança aos moradores. </w:t>
      </w:r>
    </w:p>
    <w:p w:rsidR="00AC55DC" w:rsidRPr="00AC55DC" w:rsidRDefault="00AC55DC" w:rsidP="00EC1E02">
      <w:pPr>
        <w:spacing w:after="27" w:line="268" w:lineRule="auto"/>
        <w:ind w:left="9" w:right="101" w:hanging="10"/>
        <w:jc w:val="both"/>
        <w:rPr>
          <w:rFonts w:ascii="Arial" w:eastAsia="Arial" w:hAnsi="Arial" w:cs="Arial"/>
        </w:rPr>
      </w:pPr>
    </w:p>
    <w:p w:rsidR="00AC55DC" w:rsidRPr="00AC55DC" w:rsidRDefault="00AC55DC" w:rsidP="00EC1E02">
      <w:pPr>
        <w:spacing w:after="27" w:line="268" w:lineRule="auto"/>
        <w:ind w:left="9" w:right="101" w:hanging="10"/>
        <w:jc w:val="both"/>
        <w:rPr>
          <w:rFonts w:ascii="Arial" w:hAnsi="Arial" w:cs="Arial"/>
          <w:shd w:val="clear" w:color="auto" w:fill="FFFFFF"/>
        </w:rPr>
      </w:pPr>
      <w:r w:rsidRPr="00AC55DC">
        <w:rPr>
          <w:rFonts w:ascii="Arial" w:eastAsia="Arial" w:hAnsi="Arial" w:cs="Arial"/>
        </w:rPr>
        <w:tab/>
      </w:r>
      <w:r w:rsidRPr="00AC55DC">
        <w:rPr>
          <w:rFonts w:ascii="Arial" w:eastAsia="Arial" w:hAnsi="Arial" w:cs="Arial"/>
        </w:rPr>
        <w:tab/>
      </w:r>
      <w:r w:rsidRPr="00AC55DC">
        <w:rPr>
          <w:rFonts w:ascii="Arial" w:eastAsia="Arial" w:hAnsi="Arial" w:cs="Arial"/>
        </w:rPr>
        <w:tab/>
      </w:r>
    </w:p>
    <w:p w:rsidR="00DE30A1" w:rsidRPr="00AC55DC" w:rsidRDefault="00D15E90" w:rsidP="000F3CDE">
      <w:pPr>
        <w:spacing w:after="16"/>
        <w:ind w:left="12"/>
        <w:jc w:val="center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   </w:t>
      </w:r>
      <w:r w:rsidRPr="00AC55DC">
        <w:rPr>
          <w:rFonts w:ascii="Arial" w:hAnsi="Arial" w:cs="Arial"/>
        </w:rPr>
        <w:t xml:space="preserve"> </w:t>
      </w:r>
    </w:p>
    <w:p w:rsidR="00DE30A1" w:rsidRPr="00AC55DC" w:rsidRDefault="00D15E90">
      <w:pPr>
        <w:spacing w:after="15"/>
        <w:jc w:val="right"/>
        <w:rPr>
          <w:rFonts w:ascii="Arial" w:hAnsi="Arial" w:cs="Arial"/>
        </w:rPr>
      </w:pPr>
      <w:r w:rsidRPr="00AC55DC">
        <w:rPr>
          <w:rFonts w:ascii="Arial" w:eastAsia="Arial" w:hAnsi="Arial" w:cs="Arial"/>
        </w:rPr>
        <w:t xml:space="preserve"> </w:t>
      </w:r>
      <w:r w:rsidRPr="00AC55DC">
        <w:rPr>
          <w:rFonts w:ascii="Arial" w:hAnsi="Arial" w:cs="Arial"/>
        </w:rPr>
        <w:t xml:space="preserve"> </w:t>
      </w:r>
    </w:p>
    <w:p w:rsidR="00AC55DC" w:rsidRPr="00AC55DC" w:rsidRDefault="000F3CDE" w:rsidP="00AC55DC">
      <w:pPr>
        <w:spacing w:after="14"/>
        <w:ind w:right="180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Coronel Domingos Soares, em 04 de abril de 2024</w:t>
      </w:r>
      <w:r w:rsidR="00AC55DC" w:rsidRPr="00AC55DC">
        <w:rPr>
          <w:rFonts w:ascii="Arial" w:eastAsia="Arial" w:hAnsi="Arial" w:cs="Arial"/>
        </w:rPr>
        <w:t>.</w:t>
      </w:r>
    </w:p>
    <w:p w:rsidR="00AC55DC" w:rsidRPr="00AC55DC" w:rsidRDefault="00AC55DC" w:rsidP="00D15E90">
      <w:pPr>
        <w:spacing w:after="0"/>
        <w:ind w:left="14"/>
        <w:rPr>
          <w:rFonts w:ascii="Arial" w:hAnsi="Arial" w:cs="Arial"/>
        </w:rPr>
      </w:pPr>
    </w:p>
    <w:p w:rsidR="00AC55DC" w:rsidRDefault="00AC55DC" w:rsidP="00D15E90">
      <w:pPr>
        <w:spacing w:after="0"/>
        <w:ind w:left="14"/>
      </w:pPr>
      <w:r>
        <w:t xml:space="preserve">                                       </w:t>
      </w:r>
    </w:p>
    <w:p w:rsidR="00AC55DC" w:rsidRDefault="00AC55DC" w:rsidP="00D15E90">
      <w:pPr>
        <w:spacing w:after="0"/>
        <w:ind w:left="14"/>
      </w:pPr>
    </w:p>
    <w:p w:rsidR="00AC55DC" w:rsidRDefault="00AC55DC" w:rsidP="00AC55DC">
      <w:pPr>
        <w:spacing w:after="0"/>
        <w:ind w:left="14"/>
      </w:pPr>
      <w:r>
        <w:t xml:space="preserve">                                                    </w:t>
      </w:r>
      <w:r w:rsidR="000F3CDE">
        <w:t xml:space="preserve">        JUCELIO DOS SANTOS CAMARGO</w:t>
      </w:r>
    </w:p>
    <w:p w:rsidR="00AC55DC" w:rsidRDefault="00AC55DC" w:rsidP="00D15E90">
      <w:pPr>
        <w:spacing w:after="0"/>
        <w:ind w:left="14"/>
      </w:pPr>
      <w:r>
        <w:t xml:space="preserve">                                                                      </w:t>
      </w:r>
      <w:r w:rsidR="000F3CDE">
        <w:t xml:space="preserve">          </w:t>
      </w:r>
      <w:r>
        <w:t xml:space="preserve"> </w:t>
      </w:r>
      <w:r w:rsidR="000F3CDE">
        <w:t xml:space="preserve">  </w:t>
      </w:r>
      <w:r>
        <w:t xml:space="preserve">  VEREADOR </w:t>
      </w:r>
    </w:p>
    <w:p w:rsidR="00AC55DC" w:rsidRPr="00412863" w:rsidRDefault="00AC55DC" w:rsidP="00D15E90">
      <w:pPr>
        <w:spacing w:after="0"/>
        <w:ind w:left="14"/>
      </w:pPr>
    </w:p>
    <w:sectPr w:rsidR="00AC55DC" w:rsidRPr="0041286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0304D"/>
    <w:rsid w:val="000F3CDE"/>
    <w:rsid w:val="003927EE"/>
    <w:rsid w:val="00412863"/>
    <w:rsid w:val="004A6CDC"/>
    <w:rsid w:val="00531ECD"/>
    <w:rsid w:val="0059064F"/>
    <w:rsid w:val="005C27B9"/>
    <w:rsid w:val="005F6219"/>
    <w:rsid w:val="00827B1B"/>
    <w:rsid w:val="008A1F6A"/>
    <w:rsid w:val="00AC55DC"/>
    <w:rsid w:val="00B53C9C"/>
    <w:rsid w:val="00CD7AF1"/>
    <w:rsid w:val="00D14110"/>
    <w:rsid w:val="00D15E90"/>
    <w:rsid w:val="00DE30A1"/>
    <w:rsid w:val="00E90C59"/>
    <w:rsid w:val="00EC0FDE"/>
    <w:rsid w:val="00EC1E02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2024-04-04T14:27:00Z</cp:lastPrinted>
  <dcterms:created xsi:type="dcterms:W3CDTF">2024-04-04T14:28:00Z</dcterms:created>
  <dcterms:modified xsi:type="dcterms:W3CDTF">2024-04-04T14:28:00Z</dcterms:modified>
</cp:coreProperties>
</file>