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CF0" w:rsidRPr="00AD606A" w:rsidRDefault="00321133" w:rsidP="00577CF0">
      <w:pPr>
        <w:tabs>
          <w:tab w:val="left" w:pos="1701"/>
          <w:tab w:val="left" w:pos="2410"/>
          <w:tab w:val="left" w:pos="2835"/>
        </w:tabs>
        <w:jc w:val="center"/>
        <w:rPr>
          <w:rFonts w:ascii="Times New Roman" w:hAnsi="Times New Roman"/>
          <w:b/>
        </w:rPr>
      </w:pPr>
      <w:r w:rsidRPr="00AD606A">
        <w:rPr>
          <w:rFonts w:ascii="Times New Roman" w:hAnsi="Times New Roman"/>
          <w:b/>
        </w:rPr>
        <w:t>LEI ORDINÁRIA Nº 1.4</w:t>
      </w:r>
      <w:r w:rsidR="00C57D42" w:rsidRPr="00AD606A">
        <w:rPr>
          <w:rFonts w:ascii="Times New Roman" w:hAnsi="Times New Roman"/>
          <w:b/>
        </w:rPr>
        <w:t>3</w:t>
      </w:r>
      <w:r w:rsidR="00D16A69">
        <w:rPr>
          <w:rFonts w:ascii="Times New Roman" w:hAnsi="Times New Roman"/>
          <w:b/>
        </w:rPr>
        <w:t>4</w:t>
      </w:r>
      <w:r w:rsidR="00577CF0" w:rsidRPr="00AD606A">
        <w:rPr>
          <w:rFonts w:ascii="Times New Roman" w:hAnsi="Times New Roman"/>
          <w:b/>
        </w:rPr>
        <w:t>/2014</w:t>
      </w:r>
      <w:r w:rsidR="008A1E83" w:rsidRPr="00AD606A">
        <w:rPr>
          <w:rFonts w:ascii="Times New Roman" w:hAnsi="Times New Roman"/>
          <w:b/>
        </w:rPr>
        <w:t xml:space="preserve"> </w:t>
      </w:r>
    </w:p>
    <w:p w:rsidR="00E068C7" w:rsidRDefault="00E068C7" w:rsidP="00E068C7">
      <w:pPr>
        <w:tabs>
          <w:tab w:val="left" w:pos="2835"/>
        </w:tabs>
        <w:ind w:left="2835"/>
        <w:jc w:val="both"/>
        <w:rPr>
          <w:rFonts w:ascii="Times New Roman" w:hAnsi="Times New Roman"/>
          <w:i/>
        </w:rPr>
      </w:pPr>
    </w:p>
    <w:p w:rsidR="00D16A69" w:rsidRDefault="00D16A69" w:rsidP="00D16A69">
      <w:pPr>
        <w:ind w:left="3828"/>
        <w:rPr>
          <w:rFonts w:ascii="Times New Roman" w:hAnsi="Times New Roman"/>
        </w:rPr>
      </w:pPr>
    </w:p>
    <w:p w:rsidR="00D16A69" w:rsidRPr="00DA053C" w:rsidRDefault="00D16A69" w:rsidP="00D16A69">
      <w:pPr>
        <w:ind w:left="3828"/>
        <w:rPr>
          <w:rFonts w:ascii="Times New Roman" w:hAnsi="Times New Roman"/>
        </w:rPr>
      </w:pPr>
      <w:r w:rsidRPr="00DA053C">
        <w:rPr>
          <w:rFonts w:ascii="Times New Roman" w:hAnsi="Times New Roman"/>
        </w:rPr>
        <w:t>Acresce vagas ao cargo de GARI da Lei 1.419 de 14 de abril de 2.014 e dá outra providência.</w:t>
      </w:r>
    </w:p>
    <w:p w:rsidR="00D16A69" w:rsidRPr="00DA053C" w:rsidRDefault="00D16A69" w:rsidP="00D16A69">
      <w:pPr>
        <w:tabs>
          <w:tab w:val="left" w:pos="2835"/>
        </w:tabs>
        <w:ind w:left="2835"/>
        <w:rPr>
          <w:rFonts w:ascii="Times New Roman" w:hAnsi="Times New Roman"/>
        </w:rPr>
      </w:pPr>
      <w:r w:rsidRPr="00DA053C">
        <w:rPr>
          <w:rFonts w:ascii="Times New Roman" w:hAnsi="Times New Roman"/>
        </w:rPr>
        <w:tab/>
      </w:r>
    </w:p>
    <w:p w:rsidR="00D16A69" w:rsidRPr="00DA053C" w:rsidRDefault="00D16A69" w:rsidP="00D16A69">
      <w:pPr>
        <w:tabs>
          <w:tab w:val="left" w:pos="2070"/>
          <w:tab w:val="left" w:pos="3828"/>
        </w:tabs>
        <w:ind w:left="3828"/>
        <w:jc w:val="both"/>
        <w:rPr>
          <w:rFonts w:ascii="Times New Roman" w:hAnsi="Times New Roman"/>
        </w:rPr>
      </w:pPr>
      <w:r w:rsidRPr="00DA053C">
        <w:rPr>
          <w:rFonts w:ascii="Times New Roman" w:hAnsi="Times New Roman"/>
        </w:rPr>
        <w:t>O Povo do Município de Lajinha, Estado de Minas Gerais, por seus Representant</w:t>
      </w:r>
      <w:r>
        <w:rPr>
          <w:rFonts w:ascii="Times New Roman" w:hAnsi="Times New Roman"/>
        </w:rPr>
        <w:t xml:space="preserve">es na Câmara Municipal, aprovou e eu, Prefeito Municipal, em seu nome sanciono </w:t>
      </w:r>
      <w:r w:rsidRPr="00DA053C">
        <w:rPr>
          <w:rFonts w:ascii="Times New Roman" w:hAnsi="Times New Roman"/>
        </w:rPr>
        <w:t>a seguinte Lei:</w:t>
      </w:r>
    </w:p>
    <w:p w:rsidR="00D16A69" w:rsidRPr="00DA053C" w:rsidRDefault="00D16A69" w:rsidP="00D16A69">
      <w:pPr>
        <w:tabs>
          <w:tab w:val="left" w:pos="1134"/>
          <w:tab w:val="left" w:pos="2070"/>
        </w:tabs>
        <w:rPr>
          <w:rFonts w:ascii="Times New Roman" w:hAnsi="Times New Roman"/>
        </w:rPr>
      </w:pPr>
    </w:p>
    <w:p w:rsidR="00D16A69" w:rsidRPr="00DA053C" w:rsidRDefault="00D16A69" w:rsidP="00D16A69">
      <w:pPr>
        <w:tabs>
          <w:tab w:val="left" w:pos="1134"/>
          <w:tab w:val="left" w:pos="2070"/>
        </w:tabs>
        <w:rPr>
          <w:rFonts w:ascii="Times New Roman" w:hAnsi="Times New Roman"/>
        </w:rPr>
      </w:pPr>
    </w:p>
    <w:p w:rsidR="00D16A69" w:rsidRPr="00DA053C" w:rsidRDefault="00D16A69" w:rsidP="00D16A69">
      <w:pPr>
        <w:pStyle w:val="Recuodecorpodetexto31"/>
        <w:spacing w:before="240"/>
        <w:ind w:firstLine="0"/>
      </w:pPr>
      <w:r w:rsidRPr="00DA053C">
        <w:rPr>
          <w:b/>
        </w:rPr>
        <w:t>Art. 1º</w:t>
      </w:r>
      <w:r w:rsidRPr="00DA053C">
        <w:t xml:space="preserve"> - </w:t>
      </w:r>
      <w:proofErr w:type="gramStart"/>
      <w:r w:rsidRPr="00DA053C">
        <w:t>Fica</w:t>
      </w:r>
      <w:proofErr w:type="gramEnd"/>
      <w:r w:rsidRPr="00DA053C">
        <w:t xml:space="preserve"> acrescido 05(cinco) vagas ao cargo de GARI, constante do anexo III da Lei 1.419 de abril de 2.014.</w:t>
      </w:r>
    </w:p>
    <w:p w:rsidR="00D16A69" w:rsidRPr="00DA053C" w:rsidRDefault="00D16A69" w:rsidP="00D16A69">
      <w:pPr>
        <w:pStyle w:val="Recuodecorpodetexto31"/>
        <w:ind w:firstLine="0"/>
      </w:pPr>
    </w:p>
    <w:p w:rsidR="00D16A69" w:rsidRPr="00DA053C" w:rsidRDefault="00D16A69" w:rsidP="00D16A69">
      <w:pPr>
        <w:pStyle w:val="Recuodecorpodetexto31"/>
        <w:ind w:firstLine="0"/>
      </w:pPr>
    </w:p>
    <w:p w:rsidR="00D16A69" w:rsidRDefault="00D16A69" w:rsidP="00D16A69">
      <w:pPr>
        <w:pStyle w:val="Recuodecorpodetexto31"/>
        <w:ind w:firstLine="0"/>
      </w:pPr>
      <w:r w:rsidRPr="00DA053C">
        <w:rPr>
          <w:b/>
        </w:rPr>
        <w:t xml:space="preserve">Art. 2º - </w:t>
      </w:r>
      <w:r w:rsidRPr="00DA053C">
        <w:t>Revogadas as disposições em contrário, esta lei entra em vigor na data de sua publicação, retroagindo seus efeitos ao dia 1º de agosto de 2014.</w:t>
      </w:r>
    </w:p>
    <w:p w:rsidR="00D16A69" w:rsidRPr="00DA053C" w:rsidRDefault="00D16A69" w:rsidP="00D16A69">
      <w:pPr>
        <w:pStyle w:val="Recuodecorpodetexto31"/>
        <w:ind w:firstLine="0"/>
      </w:pPr>
    </w:p>
    <w:p w:rsidR="00D16A69" w:rsidRPr="00585B21" w:rsidRDefault="00D16A69" w:rsidP="00585B21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585B21">
        <w:rPr>
          <w:rFonts w:ascii="Times New Roman" w:hAnsi="Times New Roman"/>
        </w:rPr>
        <w:t>GABINETE DA PRESIDÊNCIA DA CÂMARA MUNICIPAL DE LAJINHA-MG, AOS VINTE E SETE DIAS DO MÊS DE AGOSTO DO ANO DOIS MIL E QUATORZE. (27/08/2014)</w:t>
      </w:r>
    </w:p>
    <w:p w:rsidR="00D16A69" w:rsidRPr="00585B21" w:rsidRDefault="00D16A69" w:rsidP="00D16A69">
      <w:pPr>
        <w:rPr>
          <w:rFonts w:ascii="Times New Roman" w:hAnsi="Times New Roman"/>
        </w:rPr>
      </w:pPr>
    </w:p>
    <w:p w:rsidR="00D16A69" w:rsidRPr="00585B21" w:rsidRDefault="00D16A69" w:rsidP="00D16A69">
      <w:pPr>
        <w:rPr>
          <w:rFonts w:ascii="Times New Roman" w:hAnsi="Times New Roman"/>
        </w:rPr>
      </w:pPr>
    </w:p>
    <w:p w:rsidR="00D16A69" w:rsidRPr="00585B21" w:rsidRDefault="00D16A69" w:rsidP="00D16A69">
      <w:pPr>
        <w:jc w:val="center"/>
        <w:rPr>
          <w:rFonts w:ascii="Times New Roman" w:hAnsi="Times New Roman"/>
        </w:rPr>
      </w:pPr>
    </w:p>
    <w:p w:rsidR="00D16A69" w:rsidRPr="00585B21" w:rsidRDefault="00D16A69" w:rsidP="00D16A69">
      <w:pPr>
        <w:jc w:val="center"/>
        <w:rPr>
          <w:rFonts w:ascii="Times New Roman" w:hAnsi="Times New Roman"/>
          <w:b/>
          <w:i/>
        </w:rPr>
      </w:pPr>
      <w:r w:rsidRPr="00585B21">
        <w:rPr>
          <w:rFonts w:ascii="Times New Roman" w:hAnsi="Times New Roman"/>
          <w:b/>
          <w:i/>
        </w:rPr>
        <w:t>Ver. RENATO RODRIGUES DE SOUZA</w:t>
      </w:r>
    </w:p>
    <w:p w:rsidR="00D16A69" w:rsidRPr="00585B21" w:rsidRDefault="00D16A69" w:rsidP="00D16A69">
      <w:pPr>
        <w:tabs>
          <w:tab w:val="left" w:pos="1701"/>
          <w:tab w:val="left" w:pos="2410"/>
          <w:tab w:val="left" w:pos="2835"/>
        </w:tabs>
        <w:spacing w:line="360" w:lineRule="auto"/>
        <w:jc w:val="center"/>
        <w:rPr>
          <w:rFonts w:ascii="Times New Roman" w:hAnsi="Times New Roman"/>
        </w:rPr>
      </w:pPr>
      <w:r w:rsidRPr="00585B21">
        <w:rPr>
          <w:rFonts w:ascii="Times New Roman" w:hAnsi="Times New Roman"/>
          <w:b/>
          <w:i/>
        </w:rPr>
        <w:t>Presidente da Câmara</w:t>
      </w:r>
    </w:p>
    <w:p w:rsidR="00D16A69" w:rsidRPr="00593B99" w:rsidRDefault="00D16A69" w:rsidP="00D16A69">
      <w:pPr>
        <w:tabs>
          <w:tab w:val="left" w:pos="1134"/>
          <w:tab w:val="left" w:pos="1843"/>
          <w:tab w:val="left" w:pos="2070"/>
        </w:tabs>
        <w:rPr>
          <w:rFonts w:ascii="Times New Roman" w:hAnsi="Times New Roman"/>
        </w:rPr>
      </w:pPr>
    </w:p>
    <w:p w:rsidR="00C57D42" w:rsidRPr="00AD606A" w:rsidRDefault="00C57D42" w:rsidP="00C57D42">
      <w:pPr>
        <w:jc w:val="center"/>
        <w:rPr>
          <w:rFonts w:ascii="Times New Roman" w:hAnsi="Times New Roman"/>
          <w:b/>
        </w:rPr>
      </w:pPr>
    </w:p>
    <w:p w:rsidR="00C57D42" w:rsidRPr="00AD606A" w:rsidRDefault="00D31DCC" w:rsidP="00C57D4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Sancionada em </w:t>
      </w:r>
      <w:r w:rsidR="00E068C7">
        <w:rPr>
          <w:rFonts w:ascii="Times New Roman" w:hAnsi="Times New Roman"/>
        </w:rPr>
        <w:t>0</w:t>
      </w:r>
      <w:r>
        <w:rPr>
          <w:rFonts w:ascii="Times New Roman" w:hAnsi="Times New Roman"/>
        </w:rPr>
        <w:t>1/</w:t>
      </w:r>
      <w:r w:rsidR="00C57D42" w:rsidRPr="00AD606A">
        <w:rPr>
          <w:rFonts w:ascii="Times New Roman" w:hAnsi="Times New Roman"/>
        </w:rPr>
        <w:t>0</w:t>
      </w:r>
      <w:r w:rsidR="00E068C7">
        <w:rPr>
          <w:rFonts w:ascii="Times New Roman" w:hAnsi="Times New Roman"/>
        </w:rPr>
        <w:t>9</w:t>
      </w:r>
      <w:r w:rsidR="00585B21">
        <w:rPr>
          <w:rFonts w:ascii="Times New Roman" w:hAnsi="Times New Roman"/>
        </w:rPr>
        <w:t>/2014</w:t>
      </w:r>
      <w:r w:rsidR="00C57D42" w:rsidRPr="00AD606A">
        <w:rPr>
          <w:rFonts w:ascii="Times New Roman" w:hAnsi="Times New Roman"/>
        </w:rPr>
        <w:t>, conforme cópia arquivada em pasta própria.</w:t>
      </w:r>
    </w:p>
    <w:p w:rsidR="00C57D42" w:rsidRPr="00AD606A" w:rsidRDefault="00C57D42" w:rsidP="00C57D42">
      <w:pPr>
        <w:rPr>
          <w:rFonts w:ascii="Times New Roman" w:hAnsi="Times New Roman"/>
        </w:rPr>
      </w:pPr>
    </w:p>
    <w:p w:rsidR="00585B21" w:rsidRDefault="00585B21" w:rsidP="00C57D42">
      <w:pPr>
        <w:rPr>
          <w:rFonts w:ascii="Times New Roman" w:hAnsi="Times New Roman"/>
        </w:rPr>
      </w:pPr>
    </w:p>
    <w:p w:rsidR="00C57D42" w:rsidRPr="00AD606A" w:rsidRDefault="00C57D42" w:rsidP="00C57D42">
      <w:pPr>
        <w:rPr>
          <w:rFonts w:ascii="Times New Roman" w:hAnsi="Times New Roman"/>
        </w:rPr>
      </w:pPr>
      <w:r w:rsidRPr="00AD606A">
        <w:rPr>
          <w:rFonts w:ascii="Times New Roman" w:hAnsi="Times New Roman"/>
        </w:rPr>
        <w:t xml:space="preserve">Lúcia Maria Miguel Morais </w:t>
      </w:r>
    </w:p>
    <w:p w:rsidR="00C57D42" w:rsidRPr="00AD606A" w:rsidRDefault="00C57D42" w:rsidP="00C57D42">
      <w:pPr>
        <w:rPr>
          <w:rFonts w:ascii="Times New Roman" w:hAnsi="Times New Roman"/>
        </w:rPr>
      </w:pPr>
      <w:r w:rsidRPr="00AD606A">
        <w:rPr>
          <w:rFonts w:ascii="Times New Roman" w:hAnsi="Times New Roman"/>
        </w:rPr>
        <w:t xml:space="preserve">        At. Legislativo</w:t>
      </w:r>
    </w:p>
    <w:p w:rsidR="00C57D42" w:rsidRPr="00AD606A" w:rsidRDefault="00C57D42" w:rsidP="00C57D42">
      <w:pPr>
        <w:jc w:val="center"/>
        <w:rPr>
          <w:rFonts w:ascii="Times New Roman" w:hAnsi="Times New Roman"/>
        </w:rPr>
      </w:pPr>
    </w:p>
    <w:p w:rsidR="00577CF0" w:rsidRPr="00AD606A" w:rsidRDefault="00577CF0">
      <w:pPr>
        <w:rPr>
          <w:rFonts w:ascii="Times New Roman" w:hAnsi="Times New Roman"/>
        </w:rPr>
      </w:pPr>
    </w:p>
    <w:sectPr w:rsidR="00577CF0" w:rsidRPr="00AD606A" w:rsidSect="00321133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577CF0"/>
    <w:rsid w:val="001C3C04"/>
    <w:rsid w:val="00274324"/>
    <w:rsid w:val="00321133"/>
    <w:rsid w:val="00382A63"/>
    <w:rsid w:val="00577CF0"/>
    <w:rsid w:val="00585B21"/>
    <w:rsid w:val="005F2D6A"/>
    <w:rsid w:val="0060438D"/>
    <w:rsid w:val="00611AA4"/>
    <w:rsid w:val="00646307"/>
    <w:rsid w:val="0069472A"/>
    <w:rsid w:val="008A1E83"/>
    <w:rsid w:val="00A36595"/>
    <w:rsid w:val="00AD606A"/>
    <w:rsid w:val="00AF5DAD"/>
    <w:rsid w:val="00C57D42"/>
    <w:rsid w:val="00C817E2"/>
    <w:rsid w:val="00D16A69"/>
    <w:rsid w:val="00D31DCC"/>
    <w:rsid w:val="00E068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CF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F5D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F5D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F5D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F5DA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F5DA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F5DA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F5DA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F5DA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F5DA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F5D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F5DA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F5DA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F5DA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F5DA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AF5DAD"/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AF5D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F5D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F5DA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AF5D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Fontepargpadro"/>
    <w:uiPriority w:val="22"/>
    <w:qFormat/>
    <w:rsid w:val="00AF5DAD"/>
    <w:rPr>
      <w:b/>
      <w:bCs/>
    </w:rPr>
  </w:style>
  <w:style w:type="character" w:styleId="nfase">
    <w:name w:val="Emphasis"/>
    <w:uiPriority w:val="20"/>
    <w:qFormat/>
    <w:rsid w:val="00AF5DAD"/>
    <w:rPr>
      <w:i/>
      <w:iCs/>
    </w:rPr>
  </w:style>
  <w:style w:type="paragraph" w:styleId="SemEspaamento">
    <w:name w:val="No Spacing"/>
    <w:basedOn w:val="Normal"/>
    <w:link w:val="SemEspaamentoChar"/>
    <w:uiPriority w:val="1"/>
    <w:qFormat/>
    <w:rsid w:val="00AF5DAD"/>
  </w:style>
  <w:style w:type="character" w:customStyle="1" w:styleId="SemEspaamentoChar">
    <w:name w:val="Sem Espaçamento Char"/>
    <w:basedOn w:val="Fontepargpadro"/>
    <w:link w:val="SemEspaamento"/>
    <w:uiPriority w:val="1"/>
    <w:rsid w:val="00AF5DAD"/>
  </w:style>
  <w:style w:type="paragraph" w:styleId="PargrafodaLista">
    <w:name w:val="List Paragraph"/>
    <w:basedOn w:val="Normal"/>
    <w:uiPriority w:val="34"/>
    <w:qFormat/>
    <w:rsid w:val="00AF5DAD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AF5DAD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AF5DAD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F5DA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F5DAD"/>
    <w:rPr>
      <w:b/>
      <w:bCs/>
      <w:i/>
      <w:iCs/>
      <w:color w:val="4F81BD" w:themeColor="accent1"/>
    </w:rPr>
  </w:style>
  <w:style w:type="character" w:styleId="nfaseSutil">
    <w:name w:val="Subtle Emphasis"/>
    <w:uiPriority w:val="19"/>
    <w:qFormat/>
    <w:rsid w:val="00AF5DAD"/>
    <w:rPr>
      <w:i/>
      <w:iCs/>
      <w:color w:val="808080" w:themeColor="text1" w:themeTint="7F"/>
    </w:rPr>
  </w:style>
  <w:style w:type="character" w:styleId="nfaseIntensa">
    <w:name w:val="Intense Emphasis"/>
    <w:uiPriority w:val="21"/>
    <w:qFormat/>
    <w:rsid w:val="00AF5DAD"/>
    <w:rPr>
      <w:b/>
      <w:bCs/>
      <w:i/>
      <w:iCs/>
      <w:color w:val="4F81BD" w:themeColor="accent1"/>
    </w:rPr>
  </w:style>
  <w:style w:type="character" w:styleId="RefernciaSutil">
    <w:name w:val="Subtle Reference"/>
    <w:uiPriority w:val="31"/>
    <w:qFormat/>
    <w:rsid w:val="00AF5DAD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AF5DAD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AF5DAD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F5DAD"/>
    <w:pPr>
      <w:outlineLvl w:val="9"/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577CF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77CF0"/>
    <w:rPr>
      <w:rFonts w:ascii="Arial" w:eastAsia="Times New Roman" w:hAnsi="Arial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A1E83"/>
    <w:pPr>
      <w:spacing w:after="120" w:line="480" w:lineRule="auto"/>
      <w:ind w:left="283"/>
    </w:pPr>
    <w:rPr>
      <w:rFonts w:ascii="Times New Roman" w:hAnsi="Times New Roma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A1E8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31">
    <w:name w:val="Recuo de corpo de texto 31"/>
    <w:basedOn w:val="Normal"/>
    <w:rsid w:val="00E068C7"/>
    <w:pPr>
      <w:suppressAutoHyphens/>
      <w:ind w:firstLine="708"/>
      <w:jc w:val="both"/>
    </w:pPr>
    <w:rPr>
      <w:rFonts w:ascii="Times New Roman" w:hAnsi="Times New Roman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45951-42CF-420F-8451-12638AF67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139</Words>
  <Characters>751</Characters>
  <Application>Microsoft Office Word</Application>
  <DocSecurity>0</DocSecurity>
  <Lines>6</Lines>
  <Paragraphs>1</Paragraphs>
  <ScaleCrop>false</ScaleCrop>
  <Company>Home</Company>
  <LinksUpToDate>false</LinksUpToDate>
  <CharactersWithSpaces>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9</cp:revision>
  <dcterms:created xsi:type="dcterms:W3CDTF">2014-06-10T13:56:00Z</dcterms:created>
  <dcterms:modified xsi:type="dcterms:W3CDTF">2015-05-06T11:58:00Z</dcterms:modified>
</cp:coreProperties>
</file>