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9B6" w:rsidRDefault="005D19B6" w:rsidP="005D19B6">
      <w:pPr>
        <w:pStyle w:val="Ttulo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D19B6">
        <w:rPr>
          <w:rFonts w:ascii="Times New Roman" w:hAnsi="Times New Roman" w:cs="Times New Roman"/>
          <w:color w:val="auto"/>
          <w:sz w:val="24"/>
          <w:szCs w:val="24"/>
        </w:rPr>
        <w:t xml:space="preserve">LEI Nº </w:t>
      </w:r>
      <w:r w:rsidRPr="005D19B6">
        <w:rPr>
          <w:rStyle w:val="highlight1"/>
          <w:rFonts w:ascii="Times New Roman" w:hAnsi="Times New Roman" w:cs="Times New Roman"/>
          <w:color w:val="auto"/>
          <w:sz w:val="24"/>
          <w:szCs w:val="24"/>
        </w:rPr>
        <w:t>1330</w:t>
      </w:r>
      <w:r w:rsidRPr="005D19B6">
        <w:rPr>
          <w:rFonts w:ascii="Times New Roman" w:hAnsi="Times New Roman" w:cs="Times New Roman"/>
          <w:color w:val="auto"/>
          <w:sz w:val="24"/>
          <w:szCs w:val="24"/>
        </w:rPr>
        <w:t>, DE 12 DE NOVEMBRO DE 2009.</w:t>
      </w:r>
    </w:p>
    <w:p w:rsidR="005D19B6" w:rsidRPr="005D19B6" w:rsidRDefault="005D19B6" w:rsidP="005D19B6">
      <w:pPr>
        <w:pStyle w:val="Ttulo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D19B6">
        <w:rPr>
          <w:rFonts w:ascii="Times New Roman" w:hAnsi="Times New Roman" w:cs="Times New Roman"/>
          <w:color w:val="auto"/>
          <w:sz w:val="24"/>
          <w:szCs w:val="24"/>
        </w:rPr>
        <w:t>AUTORIZA O PODER EXECUTIVO MUNICIPAL A ABRIR CRÉDITO ADICIONAL SUPLEMENTAR NO VALOR DE R$ 760.000,00, E DÁ OUTRAS PROVIDÊNCIAS.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5D19B6">
        <w:rPr>
          <w:rFonts w:ascii="Times New Roman" w:hAnsi="Times New Roman" w:cs="Times New Roman"/>
          <w:sz w:val="24"/>
          <w:szCs w:val="24"/>
        </w:rPr>
        <w:t>MAURO VALTER BERFT, Prefeito Municipal de Campo Novo do Parecis, Estado de Mato Grosso, faz saber que a Câmara Municipal aprovou e eu sanciono a seguinte Lei: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br/>
      </w:r>
      <w:bookmarkStart w:id="0" w:name="artigo_1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</w:r>
      <w:r w:rsidRPr="005D19B6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1º</w:t>
      </w:r>
      <w:bookmarkEnd w:id="0"/>
      <w:r w:rsidRPr="005D19B6">
        <w:rPr>
          <w:rFonts w:ascii="Times New Roman" w:hAnsi="Times New Roman" w:cs="Times New Roman"/>
          <w:sz w:val="24"/>
          <w:szCs w:val="24"/>
        </w:rPr>
        <w:t xml:space="preserve"> Fica o Poder Executivo Municipal autorizado a abrir Crédito Adicional Suplementar no Orçamento Geral do Município, no valor de R$ 760.000,00 (setecentos e sessenta mil reais), para reforçar as seguintes dotações orçamentárias: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br/>
        <w:t>07- SECRETARIA MUNICIPAL DE INFRAESTRUTURA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 xml:space="preserve">002.15.452.0010.2.014. Manutenção da </w:t>
      </w:r>
      <w:proofErr w:type="spellStart"/>
      <w:r w:rsidRPr="005D19B6">
        <w:rPr>
          <w:rFonts w:ascii="Times New Roman" w:hAnsi="Times New Roman" w:cs="Times New Roman"/>
          <w:sz w:val="24"/>
          <w:szCs w:val="24"/>
        </w:rPr>
        <w:t>Infraestrutura</w:t>
      </w:r>
      <w:proofErr w:type="spellEnd"/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3.1.90.11.00.00. Vencimentos e Vantagens Fixas - Pessoal Civil.......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5D19B6">
        <w:rPr>
          <w:rFonts w:ascii="Times New Roman" w:hAnsi="Times New Roman" w:cs="Times New Roman"/>
          <w:sz w:val="24"/>
          <w:szCs w:val="24"/>
        </w:rPr>
        <w:t>.............R$ 300.000,00</w:t>
      </w:r>
      <w:r w:rsidRPr="005D19B6">
        <w:rPr>
          <w:rFonts w:ascii="Times New Roman" w:hAnsi="Times New Roman" w:cs="Times New Roman"/>
          <w:sz w:val="24"/>
          <w:szCs w:val="24"/>
        </w:rPr>
        <w:br/>
      </w:r>
      <w:r w:rsidRPr="005D19B6">
        <w:rPr>
          <w:rFonts w:ascii="Times New Roman" w:hAnsi="Times New Roman" w:cs="Times New Roman"/>
          <w:sz w:val="24"/>
          <w:szCs w:val="24"/>
        </w:rPr>
        <w:br/>
        <w:t>09- SECRETARIA MUNICIPAL DE EDUCAÇÃO E CULTURA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002.12.361.0002.2.025. Manutenção e Encargos com Ens.Fundamental - art. 212 CF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3.1.90.11.00.00. Vencimentos e Vantagens Fixas - Pessoal Civil........................R$ 30.000,00</w:t>
      </w:r>
      <w:r w:rsidRPr="005D19B6">
        <w:rPr>
          <w:rFonts w:ascii="Times New Roman" w:hAnsi="Times New Roman" w:cs="Times New Roman"/>
          <w:sz w:val="24"/>
          <w:szCs w:val="24"/>
        </w:rPr>
        <w:br/>
        <w:t>003.12.361.0002.2.035. Remuneração do Mag. Do Ens. Fundamental - FUNDEB 60%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3.1.90.11.00.00. Vencimentos e Vantagens Fixas - Pessoal Civil.......................R$ 310.000,00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3.1.90.04.00.00. Contratação por Tempo Determinado.....................................R$ 120.000,00</w:t>
      </w:r>
      <w:r w:rsidRPr="005D19B6">
        <w:rPr>
          <w:rFonts w:ascii="Times New Roman" w:hAnsi="Times New Roman" w:cs="Times New Roman"/>
          <w:sz w:val="24"/>
          <w:szCs w:val="24"/>
        </w:rPr>
        <w:br/>
      </w:r>
      <w:r w:rsidRPr="005D19B6">
        <w:rPr>
          <w:rFonts w:ascii="Times New Roman" w:hAnsi="Times New Roman" w:cs="Times New Roman"/>
          <w:sz w:val="24"/>
          <w:szCs w:val="24"/>
        </w:rPr>
        <w:br/>
        <w:t>TOTAL DA SUPLEMENTAÇÃO ................................................................R$ 760.000,00</w:t>
      </w:r>
      <w:r w:rsidRPr="005D19B6">
        <w:rPr>
          <w:rFonts w:ascii="Times New Roman" w:hAnsi="Times New Roman" w:cs="Times New Roman"/>
          <w:sz w:val="24"/>
          <w:szCs w:val="24"/>
        </w:rPr>
        <w:br/>
      </w:r>
      <w:r w:rsidRPr="005D19B6">
        <w:rPr>
          <w:rFonts w:ascii="Times New Roman" w:hAnsi="Times New Roman" w:cs="Times New Roman"/>
          <w:sz w:val="24"/>
          <w:szCs w:val="24"/>
        </w:rPr>
        <w:br/>
      </w:r>
      <w:bookmarkStart w:id="1" w:name="artigo_2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</w:r>
      <w:r w:rsidRPr="005D19B6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2º</w:t>
      </w:r>
      <w:bookmarkEnd w:id="1"/>
      <w:r w:rsidRPr="005D19B6">
        <w:rPr>
          <w:rFonts w:ascii="Times New Roman" w:hAnsi="Times New Roman" w:cs="Times New Roman"/>
          <w:sz w:val="24"/>
          <w:szCs w:val="24"/>
        </w:rPr>
        <w:t xml:space="preserve"> Para dar cobertura ao crédito adicional especial aberto no artigo anterior, serão utilizados como recursos a redução parcial ou total, com remanejamento e transposição das seguintes dotações orçamentárias constantes do Orçamento vigente, de conformidade com art. 43, § 1º, inciso III da Lei Federal 4.320/64: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br/>
        <w:t>02 - GOVERNO MUNICIPAL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001.04.122.0011.1.005.Estruturação da Frota de Veículos do Governo Municipal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4.4.90.52.00.00 Equipamentos e Material Permanente.......</w:t>
      </w:r>
      <w:r>
        <w:rPr>
          <w:rFonts w:ascii="Times New Roman" w:hAnsi="Times New Roman" w:cs="Times New Roman"/>
          <w:sz w:val="24"/>
          <w:szCs w:val="24"/>
        </w:rPr>
        <w:t>....</w:t>
      </w:r>
      <w:r w:rsidRPr="005D19B6">
        <w:rPr>
          <w:rFonts w:ascii="Times New Roman" w:hAnsi="Times New Roman" w:cs="Times New Roman"/>
          <w:sz w:val="24"/>
          <w:szCs w:val="24"/>
        </w:rPr>
        <w:t>...............................R$ 11.000,00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02.004.04.124.0011.1.116 Implementação do Controle Interno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4.4.90.52.00.00 Equipamentos e Material Permanente......</w:t>
      </w:r>
      <w:r>
        <w:rPr>
          <w:rFonts w:ascii="Times New Roman" w:hAnsi="Times New Roman" w:cs="Times New Roman"/>
          <w:sz w:val="24"/>
          <w:szCs w:val="24"/>
        </w:rPr>
        <w:t>.....</w:t>
      </w:r>
      <w:r w:rsidRPr="005D19B6">
        <w:rPr>
          <w:rFonts w:ascii="Times New Roman" w:hAnsi="Times New Roman" w:cs="Times New Roman"/>
          <w:sz w:val="24"/>
          <w:szCs w:val="24"/>
        </w:rPr>
        <w:t>.................................R$ 5.000,00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07 - SECRETARIA MUNICIPAL DE INFRAESTRUTURA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002.15.451.0010.1.035. Construção, Ampliação e Urbanização de Praças e Jardins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4.4.90.51.00.00 Obras e Instalações...............</w:t>
      </w:r>
      <w:r>
        <w:rPr>
          <w:rFonts w:ascii="Times New Roman" w:hAnsi="Times New Roman" w:cs="Times New Roman"/>
          <w:sz w:val="24"/>
          <w:szCs w:val="24"/>
        </w:rPr>
        <w:t>..................</w:t>
      </w:r>
      <w:r w:rsidRPr="005D19B6">
        <w:rPr>
          <w:rFonts w:ascii="Times New Roman" w:hAnsi="Times New Roman" w:cs="Times New Roman"/>
          <w:sz w:val="24"/>
          <w:szCs w:val="24"/>
        </w:rPr>
        <w:t>......................................R$ 50.000,00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002.15.452.0010.1.126. Estruturação da Frota de Máquinas e Veículos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4.4.90.52.00.00 Equipamentos e Material Permanente...</w:t>
      </w:r>
      <w:r>
        <w:rPr>
          <w:rFonts w:ascii="Times New Roman" w:hAnsi="Times New Roman" w:cs="Times New Roman"/>
          <w:sz w:val="24"/>
          <w:szCs w:val="24"/>
        </w:rPr>
        <w:t>....</w:t>
      </w:r>
      <w:r w:rsidRPr="005D19B6">
        <w:rPr>
          <w:rFonts w:ascii="Times New Roman" w:hAnsi="Times New Roman" w:cs="Times New Roman"/>
          <w:sz w:val="24"/>
          <w:szCs w:val="24"/>
        </w:rPr>
        <w:t>...................................R$ 30.000,00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 xml:space="preserve">005.15.451.0010.1.110. Const. De </w:t>
      </w:r>
      <w:proofErr w:type="spellStart"/>
      <w:r w:rsidRPr="005D19B6">
        <w:rPr>
          <w:rFonts w:ascii="Times New Roman" w:hAnsi="Times New Roman" w:cs="Times New Roman"/>
          <w:sz w:val="24"/>
          <w:szCs w:val="24"/>
        </w:rPr>
        <w:t>Paviment</w:t>
      </w:r>
      <w:proofErr w:type="spellEnd"/>
      <w:r w:rsidRPr="005D19B6">
        <w:rPr>
          <w:rFonts w:ascii="Times New Roman" w:hAnsi="Times New Roman" w:cs="Times New Roman"/>
          <w:sz w:val="24"/>
          <w:szCs w:val="24"/>
        </w:rPr>
        <w:t xml:space="preserve">., </w:t>
      </w:r>
      <w:r>
        <w:rPr>
          <w:rFonts w:ascii="Times New Roman" w:hAnsi="Times New Roman" w:cs="Times New Roman"/>
          <w:sz w:val="24"/>
          <w:szCs w:val="24"/>
        </w:rPr>
        <w:t>Meio-Fios,Calçadas e Ciclovias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4.4.90.51.00.00 Obras e Instalações....................</w:t>
      </w:r>
      <w:r>
        <w:rPr>
          <w:rFonts w:ascii="Times New Roman" w:hAnsi="Times New Roman" w:cs="Times New Roman"/>
          <w:sz w:val="24"/>
          <w:szCs w:val="24"/>
        </w:rPr>
        <w:t>..................</w:t>
      </w:r>
      <w:r w:rsidRPr="005D19B6">
        <w:rPr>
          <w:rFonts w:ascii="Times New Roman" w:hAnsi="Times New Roman" w:cs="Times New Roman"/>
          <w:sz w:val="24"/>
          <w:szCs w:val="24"/>
        </w:rPr>
        <w:t>.................................R$ 20.000,00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005.15.451.0010.1.114. Expansão da Rede Elétrica e Iluminação Pública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4.4.90.51.00.00 Obras e Instalações.............................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</w:t>
      </w:r>
      <w:r w:rsidRPr="005D19B6">
        <w:rPr>
          <w:rFonts w:ascii="Times New Roman" w:hAnsi="Times New Roman" w:cs="Times New Roman"/>
          <w:sz w:val="24"/>
          <w:szCs w:val="24"/>
        </w:rPr>
        <w:t>........................R$ 20.000,00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005.26.782.0010.1.112. Ampliação e Restauração de Estradas Vicinais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4.4.90.51.00.00 Obras e Instalações......................</w:t>
      </w:r>
      <w:r>
        <w:rPr>
          <w:rFonts w:ascii="Times New Roman" w:hAnsi="Times New Roman" w:cs="Times New Roman"/>
          <w:sz w:val="24"/>
          <w:szCs w:val="24"/>
        </w:rPr>
        <w:t>..................</w:t>
      </w:r>
      <w:r w:rsidRPr="005D19B6">
        <w:rPr>
          <w:rFonts w:ascii="Times New Roman" w:hAnsi="Times New Roman" w:cs="Times New Roman"/>
          <w:sz w:val="24"/>
          <w:szCs w:val="24"/>
        </w:rPr>
        <w:t>...............................R$ 50.000,00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09 - SECRETARIA MUNICIPAL DE EDUCAÇÃO E CULTURA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lastRenderedPageBreak/>
        <w:br/>
        <w:t>002.12.361.0002.1.050. Construção e Ampliação de Unidades Escolares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4.4.90.51.00.00 Obras e Instalações................................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</w:t>
      </w:r>
      <w:r w:rsidRPr="005D19B6">
        <w:rPr>
          <w:rFonts w:ascii="Times New Roman" w:hAnsi="Times New Roman" w:cs="Times New Roman"/>
          <w:sz w:val="24"/>
          <w:szCs w:val="24"/>
        </w:rPr>
        <w:t>......................R$ 5.000,00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002.12.361.0002.1.052. Modernização Administrativa do Ens.Fund. - art. 212 CF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4.4.90.52.00.00 Equipamentos e Material Permanente.....</w:t>
      </w:r>
      <w:r>
        <w:rPr>
          <w:rFonts w:ascii="Times New Roman" w:hAnsi="Times New Roman" w:cs="Times New Roman"/>
          <w:sz w:val="24"/>
          <w:szCs w:val="24"/>
        </w:rPr>
        <w:t>....</w:t>
      </w:r>
      <w:r w:rsidRPr="005D19B6">
        <w:rPr>
          <w:rFonts w:ascii="Times New Roman" w:hAnsi="Times New Roman" w:cs="Times New Roman"/>
          <w:sz w:val="24"/>
          <w:szCs w:val="24"/>
        </w:rPr>
        <w:t>.................................R$ 30.000,00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10. SECRETARIA MUNICIPAL DE SAÚDE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003.17.452.0005.1.120. Construção de Poços Artesianos/Adutoras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4.4.90.36.00.00. Outros Serviços de Terceiros - Pessoa Física.......</w:t>
      </w:r>
      <w:r>
        <w:rPr>
          <w:rFonts w:ascii="Times New Roman" w:hAnsi="Times New Roman" w:cs="Times New Roman"/>
          <w:sz w:val="24"/>
          <w:szCs w:val="24"/>
        </w:rPr>
        <w:t>....</w:t>
      </w:r>
      <w:r w:rsidRPr="005D19B6">
        <w:rPr>
          <w:rFonts w:ascii="Times New Roman" w:hAnsi="Times New Roman" w:cs="Times New Roman"/>
          <w:sz w:val="24"/>
          <w:szCs w:val="24"/>
        </w:rPr>
        <w:t>.....................R$ 5.000,00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4.4.90.39.00.00. Outros Serviços de Terceiros - Pessoa Jurídica......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5D19B6">
        <w:rPr>
          <w:rFonts w:ascii="Times New Roman" w:hAnsi="Times New Roman" w:cs="Times New Roman"/>
          <w:sz w:val="24"/>
          <w:szCs w:val="24"/>
        </w:rPr>
        <w:t>...................R$ 10.000,00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4.4.90.51.00.00 Obras e Instalações......................................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</w:t>
      </w:r>
      <w:r w:rsidRPr="005D19B6">
        <w:rPr>
          <w:rFonts w:ascii="Times New Roman" w:hAnsi="Times New Roman" w:cs="Times New Roman"/>
          <w:sz w:val="24"/>
          <w:szCs w:val="24"/>
        </w:rPr>
        <w:t>...............R$ 42.000,00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br/>
        <w:t>11. SECRETARIA MUNICIPAL DE TRABALHO E AÇÃO SOCIAL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 xml:space="preserve">002.08.244.0008.1.088. Construção de Centros </w:t>
      </w:r>
      <w:proofErr w:type="spellStart"/>
      <w:r w:rsidRPr="005D19B6">
        <w:rPr>
          <w:rFonts w:ascii="Times New Roman" w:hAnsi="Times New Roman" w:cs="Times New Roman"/>
          <w:sz w:val="24"/>
          <w:szCs w:val="24"/>
        </w:rPr>
        <w:t>Mult</w:t>
      </w:r>
      <w:proofErr w:type="spellEnd"/>
      <w:r w:rsidRPr="005D19B6">
        <w:rPr>
          <w:rFonts w:ascii="Times New Roman" w:hAnsi="Times New Roman" w:cs="Times New Roman"/>
          <w:sz w:val="24"/>
          <w:szCs w:val="24"/>
        </w:rPr>
        <w:t>.Uso/</w:t>
      </w:r>
      <w:proofErr w:type="spellStart"/>
      <w:r w:rsidRPr="005D19B6">
        <w:rPr>
          <w:rFonts w:ascii="Times New Roman" w:hAnsi="Times New Roman" w:cs="Times New Roman"/>
          <w:sz w:val="24"/>
          <w:szCs w:val="24"/>
        </w:rPr>
        <w:t>Ref.da</w:t>
      </w:r>
      <w:proofErr w:type="spellEnd"/>
      <w:r w:rsidRPr="005D19B6">
        <w:rPr>
          <w:rFonts w:ascii="Times New Roman" w:hAnsi="Times New Roman" w:cs="Times New Roman"/>
          <w:sz w:val="24"/>
          <w:szCs w:val="24"/>
        </w:rPr>
        <w:t xml:space="preserve"> Mulher/CRAS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4.4.90.51.00.00 Obras e Instalações...........................</w:t>
      </w:r>
      <w:r>
        <w:rPr>
          <w:rFonts w:ascii="Times New Roman" w:hAnsi="Times New Roman" w:cs="Times New Roman"/>
          <w:sz w:val="24"/>
          <w:szCs w:val="24"/>
        </w:rPr>
        <w:t>.................</w:t>
      </w:r>
      <w:r w:rsidRPr="005D19B6">
        <w:rPr>
          <w:rFonts w:ascii="Times New Roman" w:hAnsi="Times New Roman" w:cs="Times New Roman"/>
          <w:sz w:val="24"/>
          <w:szCs w:val="24"/>
        </w:rPr>
        <w:t>.........................R$ 362.000,00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003.16.482.0007.2.056. Manutenção do Fundo Municipal da Habitação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t>4.4.90.51.00.00 Obras e Instalações........................</w:t>
      </w:r>
      <w:r>
        <w:rPr>
          <w:rFonts w:ascii="Times New Roman" w:hAnsi="Times New Roman" w:cs="Times New Roman"/>
          <w:sz w:val="24"/>
          <w:szCs w:val="24"/>
        </w:rPr>
        <w:t>.................</w:t>
      </w:r>
      <w:r w:rsidRPr="005D19B6">
        <w:rPr>
          <w:rFonts w:ascii="Times New Roman" w:hAnsi="Times New Roman" w:cs="Times New Roman"/>
          <w:sz w:val="24"/>
          <w:szCs w:val="24"/>
        </w:rPr>
        <w:t>............................R$ 120.000,00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5D19B6">
        <w:rPr>
          <w:rFonts w:ascii="Times New Roman" w:hAnsi="Times New Roman" w:cs="Times New Roman"/>
          <w:sz w:val="24"/>
          <w:szCs w:val="24"/>
        </w:rPr>
        <w:t>TOTAL DAS REDUÇÕES 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</w:t>
      </w:r>
      <w:r w:rsidRPr="005D19B6">
        <w:rPr>
          <w:rFonts w:ascii="Times New Roman" w:hAnsi="Times New Roman" w:cs="Times New Roman"/>
          <w:sz w:val="24"/>
          <w:szCs w:val="24"/>
        </w:rPr>
        <w:t>......................R$ 760.000,00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br/>
      </w:r>
      <w:bookmarkStart w:id="2" w:name="artigo_3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</w:r>
      <w:r w:rsidRPr="005D19B6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3º</w:t>
      </w:r>
      <w:bookmarkEnd w:id="2"/>
      <w:r w:rsidRPr="005D19B6">
        <w:rPr>
          <w:rFonts w:ascii="Times New Roman" w:hAnsi="Times New Roman" w:cs="Times New Roman"/>
          <w:sz w:val="24"/>
          <w:szCs w:val="24"/>
        </w:rPr>
        <w:t xml:space="preserve"> Esta lei entra em vigor na data de sua publicação.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br/>
      </w:r>
      <w:bookmarkStart w:id="3" w:name="artigo_4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</w:r>
      <w:r w:rsidRPr="005D19B6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4º</w:t>
      </w:r>
      <w:bookmarkEnd w:id="3"/>
      <w:r w:rsidRPr="005D19B6">
        <w:rPr>
          <w:rFonts w:ascii="Times New Roman" w:hAnsi="Times New Roman" w:cs="Times New Roman"/>
          <w:sz w:val="24"/>
          <w:szCs w:val="24"/>
        </w:rPr>
        <w:t xml:space="preserve"> Revogam-se as disposições em contrário.</w:t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br/>
      </w:r>
      <w:r w:rsidRPr="005D19B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5D19B6">
        <w:rPr>
          <w:rFonts w:ascii="Times New Roman" w:hAnsi="Times New Roman" w:cs="Times New Roman"/>
          <w:sz w:val="24"/>
          <w:szCs w:val="24"/>
        </w:rPr>
        <w:t>Gabinete do Prefeito Municipal de Campo Novo do Parecis, aos</w:t>
      </w:r>
      <w:r w:rsidRPr="005D19B6">
        <w:rPr>
          <w:rFonts w:ascii="Times New Roman" w:hAnsi="Times New Roman" w:cs="Times New Roman"/>
          <w:sz w:val="24"/>
          <w:szCs w:val="24"/>
        </w:rPr>
        <w:br/>
        <w:t>12 dias do mês de novembro de 2009.</w:t>
      </w:r>
    </w:p>
    <w:p w:rsidR="005D19B6" w:rsidRDefault="005D19B6" w:rsidP="005D19B6">
      <w:pPr>
        <w:jc w:val="center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sz w:val="24"/>
          <w:szCs w:val="24"/>
        </w:rPr>
        <w:br/>
      </w:r>
      <w:r w:rsidRPr="005D19B6">
        <w:rPr>
          <w:rFonts w:ascii="Times New Roman" w:hAnsi="Times New Roman" w:cs="Times New Roman"/>
          <w:sz w:val="24"/>
          <w:szCs w:val="24"/>
        </w:rPr>
        <w:br/>
      </w:r>
      <w:r w:rsidRPr="005D19B6">
        <w:rPr>
          <w:rFonts w:ascii="Times New Roman" w:hAnsi="Times New Roman" w:cs="Times New Roman"/>
          <w:b/>
          <w:sz w:val="24"/>
          <w:szCs w:val="24"/>
        </w:rPr>
        <w:t>MAURO VALTER BERFT</w:t>
      </w:r>
      <w:r w:rsidRPr="005D19B6">
        <w:rPr>
          <w:rFonts w:ascii="Times New Roman" w:hAnsi="Times New Roman" w:cs="Times New Roman"/>
          <w:sz w:val="24"/>
          <w:szCs w:val="24"/>
        </w:rPr>
        <w:br/>
        <w:t>Prefeito Municipal</w:t>
      </w:r>
      <w:r w:rsidRPr="005D19B6">
        <w:rPr>
          <w:rFonts w:ascii="Times New Roman" w:hAnsi="Times New Roman" w:cs="Times New Roman"/>
          <w:sz w:val="24"/>
          <w:szCs w:val="24"/>
        </w:rPr>
        <w:br/>
      </w:r>
      <w:r w:rsidRPr="005D19B6">
        <w:rPr>
          <w:rFonts w:ascii="Times New Roman" w:hAnsi="Times New Roman" w:cs="Times New Roman"/>
          <w:sz w:val="24"/>
          <w:szCs w:val="24"/>
        </w:rPr>
        <w:br/>
      </w:r>
    </w:p>
    <w:p w:rsidR="005D19B6" w:rsidRDefault="005D19B6" w:rsidP="005D19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44604">
        <w:rPr>
          <w:rFonts w:ascii="Times New Roman" w:hAnsi="Times New Roman" w:cs="Times New Roman"/>
          <w:sz w:val="24"/>
          <w:szCs w:val="24"/>
        </w:rPr>
        <w:t>Registrada na Secretaria Municipal de Administração, publicada por afixação no lugar de costume, data supra.</w:t>
      </w:r>
    </w:p>
    <w:p w:rsidR="005D19B6" w:rsidRDefault="005D19B6" w:rsidP="005D19B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19B6" w:rsidRDefault="005D19B6" w:rsidP="005D19B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97080" w:rsidRPr="005D19B6" w:rsidRDefault="005D19B6" w:rsidP="005D19B6">
      <w:pPr>
        <w:jc w:val="center"/>
        <w:rPr>
          <w:rFonts w:ascii="Times New Roman" w:hAnsi="Times New Roman" w:cs="Times New Roman"/>
          <w:sz w:val="24"/>
          <w:szCs w:val="24"/>
        </w:rPr>
      </w:pPr>
      <w:r w:rsidRPr="005D19B6">
        <w:rPr>
          <w:rFonts w:ascii="Times New Roman" w:hAnsi="Times New Roman" w:cs="Times New Roman"/>
          <w:b/>
          <w:sz w:val="24"/>
          <w:szCs w:val="24"/>
        </w:rPr>
        <w:t>LEAQUIM SERINO CAMPOS</w:t>
      </w:r>
      <w:r w:rsidRPr="005D19B6">
        <w:rPr>
          <w:rFonts w:ascii="Times New Roman" w:hAnsi="Times New Roman" w:cs="Times New Roman"/>
          <w:sz w:val="24"/>
          <w:szCs w:val="24"/>
        </w:rPr>
        <w:br/>
        <w:t>Secretário Municipal de Administração</w:t>
      </w:r>
    </w:p>
    <w:sectPr w:rsidR="00897080" w:rsidRPr="005D19B6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5D19B6"/>
    <w:rsid w:val="00897080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highlight1">
    <w:name w:val="highlight1"/>
    <w:basedOn w:val="Fontepargpadro"/>
    <w:rsid w:val="005D19B6"/>
    <w:rPr>
      <w:shd w:val="clear" w:color="auto" w:fill="FFFF00"/>
    </w:rPr>
  </w:style>
  <w:style w:type="character" w:customStyle="1" w:styleId="label1">
    <w:name w:val="label1"/>
    <w:basedOn w:val="Fontepargpadro"/>
    <w:rsid w:val="005D19B6"/>
    <w:rPr>
      <w:b/>
      <w:bCs/>
      <w:vanish w:val="0"/>
      <w:webHidden w:val="0"/>
      <w:color w:val="FFFFFF"/>
      <w:sz w:val="18"/>
      <w:szCs w:val="18"/>
      <w:vertAlign w:val="baseline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6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70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369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63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34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758</Words>
  <Characters>4094</Characters>
  <Application>Microsoft Office Word</Application>
  <DocSecurity>0</DocSecurity>
  <Lines>34</Lines>
  <Paragraphs>9</Paragraphs>
  <ScaleCrop>false</ScaleCrop>
  <Company/>
  <LinksUpToDate>false</LinksUpToDate>
  <CharactersWithSpaces>4843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2016-10-24T12:14:00Z</dcterms:created>
  <dcterms:modified xsi:type="dcterms:W3CDTF">2016-10-24T12:14:00Z</dcterms:modified>
</cp:coreProperties>
</file>