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5BA7" w:rsidRPr="00C96E62" w:rsidRDefault="00445BA7" w:rsidP="00445BA7">
      <w:pPr>
        <w:pStyle w:val="SemEspaamento"/>
        <w:jc w:val="both"/>
        <w:rPr>
          <w:rFonts w:ascii="Arial" w:hAnsi="Arial" w:cs="Arial"/>
          <w:b/>
          <w:sz w:val="24"/>
          <w:szCs w:val="24"/>
        </w:rPr>
      </w:pPr>
      <w:r w:rsidRPr="00C96E62">
        <w:rPr>
          <w:rFonts w:ascii="Arial" w:hAnsi="Arial" w:cs="Arial"/>
          <w:b/>
          <w:sz w:val="24"/>
          <w:szCs w:val="24"/>
        </w:rPr>
        <w:t>COMISSÕES PERMANENTES:</w:t>
      </w:r>
    </w:p>
    <w:p w:rsidR="00445BA7" w:rsidRPr="00C96E62" w:rsidRDefault="00445BA7" w:rsidP="00445BA7">
      <w:pPr>
        <w:pStyle w:val="SemEspaamento"/>
        <w:jc w:val="both"/>
        <w:rPr>
          <w:rFonts w:ascii="Arial" w:hAnsi="Arial" w:cs="Arial"/>
          <w:b/>
          <w:sz w:val="24"/>
          <w:szCs w:val="24"/>
        </w:rPr>
      </w:pPr>
    </w:p>
    <w:p w:rsidR="00445BA7" w:rsidRPr="00C96E62" w:rsidRDefault="00445BA7" w:rsidP="00445BA7">
      <w:pPr>
        <w:pStyle w:val="SemEspaamento"/>
        <w:numPr>
          <w:ilvl w:val="0"/>
          <w:numId w:val="1"/>
        </w:numPr>
        <w:jc w:val="both"/>
        <w:rPr>
          <w:rFonts w:ascii="Arial" w:hAnsi="Arial" w:cs="Arial"/>
          <w:b/>
          <w:sz w:val="24"/>
          <w:szCs w:val="24"/>
        </w:rPr>
      </w:pPr>
      <w:r w:rsidRPr="00C96E62">
        <w:rPr>
          <w:rFonts w:ascii="Arial" w:hAnsi="Arial" w:cs="Arial"/>
          <w:b/>
          <w:sz w:val="24"/>
          <w:szCs w:val="24"/>
        </w:rPr>
        <w:t>CONSTITUIÇÃO, LEGISLAÇÃO, JUSTIÇA E REDAÇÃO FINAL.</w:t>
      </w:r>
    </w:p>
    <w:p w:rsidR="00445BA7" w:rsidRPr="0003630D" w:rsidRDefault="00445BA7" w:rsidP="00445BA7">
      <w:pPr>
        <w:pStyle w:val="SemEspaamento"/>
        <w:numPr>
          <w:ilvl w:val="0"/>
          <w:numId w:val="1"/>
        </w:num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TERRAS, OBRAS E SERVIÇOS PUBLICOS.</w:t>
      </w:r>
    </w:p>
    <w:p w:rsidR="0003630D" w:rsidRPr="00DD3A49" w:rsidRDefault="0003630D" w:rsidP="0003630D">
      <w:pPr>
        <w:pStyle w:val="SemEspaamento"/>
        <w:numPr>
          <w:ilvl w:val="0"/>
          <w:numId w:val="1"/>
        </w:numPr>
        <w:jc w:val="both"/>
        <w:rPr>
          <w:rFonts w:ascii="Arial" w:hAnsi="Arial" w:cs="Arial"/>
          <w:b/>
          <w:sz w:val="24"/>
          <w:szCs w:val="24"/>
        </w:rPr>
      </w:pPr>
      <w:r w:rsidRPr="00A0349A">
        <w:rPr>
          <w:rFonts w:ascii="Arial" w:hAnsi="Arial" w:cs="Arial"/>
          <w:b/>
          <w:bCs/>
          <w:spacing w:val="-1"/>
          <w:sz w:val="24"/>
          <w:szCs w:val="24"/>
        </w:rPr>
        <w:t>E</w:t>
      </w:r>
      <w:r w:rsidRPr="00A0349A">
        <w:rPr>
          <w:rFonts w:ascii="Arial" w:hAnsi="Arial" w:cs="Arial"/>
          <w:b/>
          <w:bCs/>
          <w:sz w:val="24"/>
          <w:szCs w:val="24"/>
        </w:rPr>
        <w:t>DUC</w:t>
      </w:r>
      <w:r w:rsidRPr="00A0349A">
        <w:rPr>
          <w:rFonts w:ascii="Arial" w:hAnsi="Arial" w:cs="Arial"/>
          <w:b/>
          <w:bCs/>
          <w:spacing w:val="3"/>
          <w:sz w:val="24"/>
          <w:szCs w:val="24"/>
        </w:rPr>
        <w:t>A</w:t>
      </w:r>
      <w:r w:rsidRPr="00A0349A">
        <w:rPr>
          <w:rFonts w:ascii="Arial" w:hAnsi="Arial" w:cs="Arial"/>
          <w:b/>
          <w:bCs/>
          <w:sz w:val="24"/>
          <w:szCs w:val="24"/>
        </w:rPr>
        <w:t>ÇÃ</w:t>
      </w:r>
      <w:r w:rsidRPr="00A0349A">
        <w:rPr>
          <w:rFonts w:ascii="Arial" w:hAnsi="Arial" w:cs="Arial"/>
          <w:b/>
          <w:bCs/>
          <w:spacing w:val="1"/>
          <w:sz w:val="24"/>
          <w:szCs w:val="24"/>
        </w:rPr>
        <w:t>O</w:t>
      </w:r>
      <w:r w:rsidRPr="00A0349A">
        <w:rPr>
          <w:rFonts w:ascii="Arial" w:hAnsi="Arial" w:cs="Arial"/>
          <w:b/>
          <w:bCs/>
          <w:sz w:val="24"/>
          <w:szCs w:val="24"/>
        </w:rPr>
        <w:t>,</w:t>
      </w:r>
      <w:r w:rsidRPr="00A0349A">
        <w:rPr>
          <w:rFonts w:ascii="Arial" w:hAnsi="Arial" w:cs="Arial"/>
          <w:b/>
          <w:bCs/>
          <w:spacing w:val="-11"/>
          <w:sz w:val="24"/>
          <w:szCs w:val="24"/>
        </w:rPr>
        <w:t xml:space="preserve"> </w:t>
      </w:r>
      <w:r w:rsidRPr="00A0349A">
        <w:rPr>
          <w:rFonts w:ascii="Arial" w:hAnsi="Arial" w:cs="Arial"/>
          <w:b/>
          <w:bCs/>
          <w:sz w:val="24"/>
          <w:szCs w:val="24"/>
        </w:rPr>
        <w:t>SAÚ</w:t>
      </w:r>
      <w:r w:rsidRPr="00A0349A">
        <w:rPr>
          <w:rFonts w:ascii="Arial" w:hAnsi="Arial" w:cs="Arial"/>
          <w:b/>
          <w:bCs/>
          <w:spacing w:val="3"/>
          <w:sz w:val="24"/>
          <w:szCs w:val="24"/>
        </w:rPr>
        <w:t>D</w:t>
      </w:r>
      <w:r w:rsidRPr="00A0349A">
        <w:rPr>
          <w:rFonts w:ascii="Arial" w:hAnsi="Arial" w:cs="Arial"/>
          <w:b/>
          <w:bCs/>
          <w:sz w:val="24"/>
          <w:szCs w:val="24"/>
        </w:rPr>
        <w:t>E</w:t>
      </w:r>
      <w:r w:rsidRPr="00A0349A">
        <w:rPr>
          <w:rFonts w:ascii="Arial" w:hAnsi="Arial" w:cs="Arial"/>
          <w:b/>
          <w:bCs/>
          <w:spacing w:val="-7"/>
          <w:sz w:val="24"/>
          <w:szCs w:val="24"/>
        </w:rPr>
        <w:t xml:space="preserve"> </w:t>
      </w:r>
      <w:r w:rsidRPr="00A0349A">
        <w:rPr>
          <w:rFonts w:ascii="Arial" w:hAnsi="Arial" w:cs="Arial"/>
          <w:b/>
          <w:bCs/>
          <w:sz w:val="24"/>
          <w:szCs w:val="24"/>
        </w:rPr>
        <w:t>E</w:t>
      </w:r>
      <w:r w:rsidRPr="00A0349A">
        <w:rPr>
          <w:rFonts w:ascii="Arial" w:hAnsi="Arial" w:cs="Arial"/>
          <w:b/>
          <w:bCs/>
          <w:spacing w:val="-1"/>
          <w:sz w:val="24"/>
          <w:szCs w:val="24"/>
        </w:rPr>
        <w:t xml:space="preserve"> </w:t>
      </w:r>
      <w:r w:rsidRPr="00A0349A">
        <w:rPr>
          <w:rFonts w:ascii="Arial" w:hAnsi="Arial" w:cs="Arial"/>
          <w:b/>
          <w:bCs/>
          <w:sz w:val="24"/>
          <w:szCs w:val="24"/>
        </w:rPr>
        <w:t>A</w:t>
      </w:r>
      <w:r w:rsidRPr="00A0349A">
        <w:rPr>
          <w:rFonts w:ascii="Arial" w:hAnsi="Arial" w:cs="Arial"/>
          <w:b/>
          <w:bCs/>
          <w:spacing w:val="2"/>
          <w:sz w:val="24"/>
          <w:szCs w:val="24"/>
        </w:rPr>
        <w:t>S</w:t>
      </w:r>
      <w:r w:rsidRPr="00A0349A">
        <w:rPr>
          <w:rFonts w:ascii="Arial" w:hAnsi="Arial" w:cs="Arial"/>
          <w:b/>
          <w:bCs/>
          <w:sz w:val="24"/>
          <w:szCs w:val="24"/>
        </w:rPr>
        <w:t>S</w:t>
      </w:r>
      <w:r w:rsidRPr="00A0349A">
        <w:rPr>
          <w:rFonts w:ascii="Arial" w:hAnsi="Arial" w:cs="Arial"/>
          <w:b/>
          <w:bCs/>
          <w:spacing w:val="-1"/>
          <w:sz w:val="24"/>
          <w:szCs w:val="24"/>
        </w:rPr>
        <w:t>I</w:t>
      </w:r>
      <w:r w:rsidRPr="00A0349A">
        <w:rPr>
          <w:rFonts w:ascii="Arial" w:hAnsi="Arial" w:cs="Arial"/>
          <w:b/>
          <w:bCs/>
          <w:spacing w:val="2"/>
          <w:sz w:val="24"/>
          <w:szCs w:val="24"/>
        </w:rPr>
        <w:t>S</w:t>
      </w:r>
      <w:r w:rsidRPr="00A0349A">
        <w:rPr>
          <w:rFonts w:ascii="Arial" w:hAnsi="Arial" w:cs="Arial"/>
          <w:b/>
          <w:bCs/>
          <w:spacing w:val="-1"/>
          <w:sz w:val="24"/>
          <w:szCs w:val="24"/>
        </w:rPr>
        <w:t>TÊ</w:t>
      </w:r>
      <w:r w:rsidRPr="00A0349A">
        <w:rPr>
          <w:rFonts w:ascii="Arial" w:hAnsi="Arial" w:cs="Arial"/>
          <w:b/>
          <w:bCs/>
          <w:spacing w:val="3"/>
          <w:sz w:val="24"/>
          <w:szCs w:val="24"/>
        </w:rPr>
        <w:t>N</w:t>
      </w:r>
      <w:r w:rsidRPr="00A0349A">
        <w:rPr>
          <w:rFonts w:ascii="Arial" w:hAnsi="Arial" w:cs="Arial"/>
          <w:b/>
          <w:bCs/>
          <w:sz w:val="24"/>
          <w:szCs w:val="24"/>
        </w:rPr>
        <w:t>C</w:t>
      </w:r>
      <w:r w:rsidRPr="00A0349A">
        <w:rPr>
          <w:rFonts w:ascii="Arial" w:hAnsi="Arial" w:cs="Arial"/>
          <w:b/>
          <w:bCs/>
          <w:spacing w:val="-1"/>
          <w:sz w:val="24"/>
          <w:szCs w:val="24"/>
        </w:rPr>
        <w:t>I</w:t>
      </w:r>
      <w:r w:rsidRPr="00A0349A">
        <w:rPr>
          <w:rFonts w:ascii="Arial" w:hAnsi="Arial" w:cs="Arial"/>
          <w:b/>
          <w:bCs/>
          <w:sz w:val="24"/>
          <w:szCs w:val="24"/>
        </w:rPr>
        <w:t>A</w:t>
      </w:r>
      <w:r w:rsidRPr="00A0349A">
        <w:rPr>
          <w:rFonts w:ascii="Arial" w:hAnsi="Arial" w:cs="Arial"/>
          <w:b/>
          <w:bCs/>
          <w:spacing w:val="-12"/>
          <w:sz w:val="24"/>
          <w:szCs w:val="24"/>
        </w:rPr>
        <w:t xml:space="preserve"> </w:t>
      </w:r>
      <w:r w:rsidRPr="00A0349A">
        <w:rPr>
          <w:rFonts w:ascii="Arial" w:hAnsi="Arial" w:cs="Arial"/>
          <w:b/>
          <w:bCs/>
          <w:sz w:val="24"/>
          <w:szCs w:val="24"/>
        </w:rPr>
        <w:t>S</w:t>
      </w:r>
      <w:r w:rsidRPr="00A0349A">
        <w:rPr>
          <w:rFonts w:ascii="Arial" w:hAnsi="Arial" w:cs="Arial"/>
          <w:b/>
          <w:bCs/>
          <w:spacing w:val="1"/>
          <w:sz w:val="24"/>
          <w:szCs w:val="24"/>
        </w:rPr>
        <w:t>O</w:t>
      </w:r>
      <w:r w:rsidRPr="00A0349A">
        <w:rPr>
          <w:rFonts w:ascii="Arial" w:hAnsi="Arial" w:cs="Arial"/>
          <w:b/>
          <w:bCs/>
          <w:spacing w:val="3"/>
          <w:sz w:val="24"/>
          <w:szCs w:val="24"/>
        </w:rPr>
        <w:t>C</w:t>
      </w:r>
      <w:r w:rsidRPr="00A0349A">
        <w:rPr>
          <w:rFonts w:ascii="Arial" w:hAnsi="Arial" w:cs="Arial"/>
          <w:b/>
          <w:bCs/>
          <w:spacing w:val="-1"/>
          <w:sz w:val="24"/>
          <w:szCs w:val="24"/>
        </w:rPr>
        <w:t>I</w:t>
      </w:r>
      <w:r w:rsidRPr="00A0349A">
        <w:rPr>
          <w:rFonts w:ascii="Arial" w:hAnsi="Arial" w:cs="Arial"/>
          <w:b/>
          <w:bCs/>
          <w:spacing w:val="3"/>
          <w:sz w:val="24"/>
          <w:szCs w:val="24"/>
        </w:rPr>
        <w:t>A</w:t>
      </w:r>
      <w:r w:rsidRPr="00A0349A">
        <w:rPr>
          <w:rFonts w:ascii="Arial" w:hAnsi="Arial" w:cs="Arial"/>
          <w:b/>
          <w:bCs/>
          <w:sz w:val="24"/>
          <w:szCs w:val="24"/>
        </w:rPr>
        <w:t>L</w:t>
      </w:r>
      <w:r w:rsidRPr="00A0349A">
        <w:rPr>
          <w:rFonts w:ascii="Arial" w:hAnsi="Arial" w:cs="Arial"/>
          <w:b/>
          <w:bCs/>
          <w:spacing w:val="-8"/>
          <w:sz w:val="24"/>
          <w:szCs w:val="24"/>
        </w:rPr>
        <w:t xml:space="preserve"> </w:t>
      </w:r>
      <w:r w:rsidRPr="00A0349A">
        <w:rPr>
          <w:rFonts w:ascii="Arial" w:hAnsi="Arial" w:cs="Arial"/>
          <w:b/>
          <w:bCs/>
          <w:sz w:val="24"/>
          <w:szCs w:val="24"/>
        </w:rPr>
        <w:t>E</w:t>
      </w:r>
      <w:r w:rsidRPr="00A0349A">
        <w:rPr>
          <w:rFonts w:ascii="Arial" w:hAnsi="Arial" w:cs="Arial"/>
          <w:b/>
          <w:bCs/>
          <w:spacing w:val="-1"/>
          <w:sz w:val="24"/>
          <w:szCs w:val="24"/>
        </w:rPr>
        <w:t xml:space="preserve"> </w:t>
      </w:r>
      <w:r w:rsidRPr="00A0349A">
        <w:rPr>
          <w:rFonts w:ascii="Arial" w:hAnsi="Arial" w:cs="Arial"/>
          <w:b/>
          <w:bCs/>
          <w:spacing w:val="1"/>
          <w:sz w:val="24"/>
          <w:szCs w:val="24"/>
        </w:rPr>
        <w:t>H</w:t>
      </w:r>
      <w:r w:rsidRPr="00A0349A">
        <w:rPr>
          <w:rFonts w:ascii="Arial" w:hAnsi="Arial" w:cs="Arial"/>
          <w:b/>
          <w:bCs/>
          <w:spacing w:val="3"/>
          <w:sz w:val="24"/>
          <w:szCs w:val="24"/>
        </w:rPr>
        <w:t>A</w:t>
      </w:r>
      <w:r w:rsidRPr="00A0349A">
        <w:rPr>
          <w:rFonts w:ascii="Arial" w:hAnsi="Arial" w:cs="Arial"/>
          <w:b/>
          <w:bCs/>
          <w:spacing w:val="2"/>
          <w:sz w:val="24"/>
          <w:szCs w:val="24"/>
        </w:rPr>
        <w:t>B</w:t>
      </w:r>
      <w:r w:rsidRPr="00A0349A">
        <w:rPr>
          <w:rFonts w:ascii="Arial" w:hAnsi="Arial" w:cs="Arial"/>
          <w:b/>
          <w:bCs/>
          <w:spacing w:val="-1"/>
          <w:sz w:val="24"/>
          <w:szCs w:val="24"/>
        </w:rPr>
        <w:t>IT</w:t>
      </w:r>
      <w:r w:rsidRPr="00A0349A">
        <w:rPr>
          <w:rFonts w:ascii="Arial" w:hAnsi="Arial" w:cs="Arial"/>
          <w:b/>
          <w:bCs/>
          <w:sz w:val="24"/>
          <w:szCs w:val="24"/>
        </w:rPr>
        <w:t>AÇÃO.</w:t>
      </w:r>
    </w:p>
    <w:p w:rsidR="0003630D" w:rsidRPr="00C96E62" w:rsidRDefault="0003630D" w:rsidP="0003630D">
      <w:pPr>
        <w:pStyle w:val="SemEspaamento"/>
        <w:ind w:left="720"/>
        <w:jc w:val="both"/>
        <w:rPr>
          <w:rFonts w:ascii="Arial" w:hAnsi="Arial" w:cs="Arial"/>
          <w:b/>
          <w:sz w:val="24"/>
          <w:szCs w:val="24"/>
        </w:rPr>
      </w:pPr>
    </w:p>
    <w:p w:rsidR="00445BA7" w:rsidRPr="00C96E62" w:rsidRDefault="00445BA7" w:rsidP="00445BA7">
      <w:pPr>
        <w:pStyle w:val="SemEspaamento"/>
        <w:jc w:val="both"/>
        <w:rPr>
          <w:rFonts w:ascii="Arial" w:hAnsi="Arial" w:cs="Arial"/>
          <w:b/>
          <w:sz w:val="24"/>
          <w:szCs w:val="24"/>
        </w:rPr>
      </w:pPr>
    </w:p>
    <w:p w:rsidR="00445BA7" w:rsidRPr="00C96E62" w:rsidRDefault="00445BA7" w:rsidP="00445BA7">
      <w:pPr>
        <w:pStyle w:val="SemEspaamen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PARECER CONJUNTO Nº 01</w:t>
      </w:r>
      <w:r w:rsidR="0003630D">
        <w:rPr>
          <w:rFonts w:ascii="Arial" w:hAnsi="Arial" w:cs="Arial"/>
          <w:b/>
          <w:sz w:val="24"/>
          <w:szCs w:val="24"/>
        </w:rPr>
        <w:t>4</w:t>
      </w:r>
      <w:r w:rsidRPr="00C96E62">
        <w:rPr>
          <w:rFonts w:ascii="Arial" w:hAnsi="Arial" w:cs="Arial"/>
          <w:b/>
          <w:sz w:val="24"/>
          <w:szCs w:val="24"/>
        </w:rPr>
        <w:t>/2019</w:t>
      </w:r>
      <w:r>
        <w:rPr>
          <w:rFonts w:ascii="Arial" w:hAnsi="Arial" w:cs="Arial"/>
          <w:b/>
          <w:sz w:val="24"/>
          <w:szCs w:val="24"/>
        </w:rPr>
        <w:t>.</w:t>
      </w:r>
      <w:r w:rsidRPr="00C96E62">
        <w:rPr>
          <w:rFonts w:ascii="Arial" w:hAnsi="Arial" w:cs="Arial"/>
          <w:b/>
          <w:sz w:val="24"/>
          <w:szCs w:val="24"/>
        </w:rPr>
        <w:tab/>
      </w:r>
      <w:r w:rsidRPr="00C96E62">
        <w:rPr>
          <w:rFonts w:ascii="Arial" w:hAnsi="Arial" w:cs="Arial"/>
          <w:b/>
          <w:sz w:val="24"/>
          <w:szCs w:val="24"/>
        </w:rPr>
        <w:tab/>
        <w:t xml:space="preserve"> </w:t>
      </w:r>
    </w:p>
    <w:p w:rsidR="00445BA7" w:rsidRPr="00C96E62" w:rsidRDefault="00445BA7" w:rsidP="00445BA7">
      <w:pPr>
        <w:pStyle w:val="SemEspaamento"/>
        <w:rPr>
          <w:rFonts w:ascii="Arial" w:hAnsi="Arial" w:cs="Arial"/>
          <w:b/>
          <w:sz w:val="24"/>
          <w:szCs w:val="24"/>
        </w:rPr>
      </w:pPr>
      <w:r w:rsidRPr="00C96E62">
        <w:rPr>
          <w:rFonts w:ascii="Arial" w:hAnsi="Arial" w:cs="Arial"/>
          <w:b/>
          <w:sz w:val="24"/>
          <w:szCs w:val="24"/>
        </w:rPr>
        <w:t>PARTE INTERESSADA</w:t>
      </w:r>
      <w:r w:rsidRPr="00C96E62">
        <w:rPr>
          <w:rFonts w:ascii="Arial" w:hAnsi="Arial" w:cs="Arial"/>
          <w:sz w:val="24"/>
          <w:szCs w:val="24"/>
        </w:rPr>
        <w:t xml:space="preserve">: </w:t>
      </w:r>
      <w:r w:rsidRPr="00C96E62">
        <w:rPr>
          <w:rFonts w:ascii="Arial" w:hAnsi="Arial" w:cs="Arial"/>
          <w:b/>
          <w:sz w:val="24"/>
          <w:szCs w:val="24"/>
        </w:rPr>
        <w:t>MUNICÍPIO DE OURILÂNDIA DO NORTE.</w:t>
      </w:r>
    </w:p>
    <w:p w:rsidR="00445BA7" w:rsidRPr="00C96E62" w:rsidRDefault="00445BA7" w:rsidP="00445BA7">
      <w:pPr>
        <w:pStyle w:val="SemEspaamento"/>
        <w:rPr>
          <w:rFonts w:ascii="Arial" w:hAnsi="Arial" w:cs="Arial"/>
          <w:b/>
          <w:sz w:val="24"/>
          <w:szCs w:val="24"/>
        </w:rPr>
      </w:pPr>
    </w:p>
    <w:p w:rsidR="00445BA7" w:rsidRPr="009F4841" w:rsidRDefault="00445BA7" w:rsidP="00445BA7">
      <w:pPr>
        <w:ind w:left="0"/>
        <w:rPr>
          <w:rFonts w:ascii="Arial" w:hAnsi="Arial" w:cs="Arial"/>
          <w:sz w:val="24"/>
          <w:szCs w:val="24"/>
        </w:rPr>
      </w:pPr>
      <w:r w:rsidRPr="00C96E62">
        <w:rPr>
          <w:rFonts w:ascii="Arial" w:hAnsi="Arial" w:cs="Arial"/>
          <w:b/>
          <w:sz w:val="24"/>
          <w:szCs w:val="24"/>
        </w:rPr>
        <w:t>OBJETO: PROJETO DE LEI Nº 0</w:t>
      </w:r>
      <w:r>
        <w:rPr>
          <w:rFonts w:ascii="Arial" w:hAnsi="Arial" w:cs="Arial"/>
          <w:b/>
          <w:sz w:val="24"/>
          <w:szCs w:val="24"/>
        </w:rPr>
        <w:t>1</w:t>
      </w:r>
      <w:r w:rsidR="009812F2">
        <w:rPr>
          <w:rFonts w:ascii="Arial" w:hAnsi="Arial" w:cs="Arial"/>
          <w:b/>
          <w:sz w:val="24"/>
          <w:szCs w:val="24"/>
        </w:rPr>
        <w:t>6</w:t>
      </w:r>
      <w:r w:rsidRPr="00C96E62">
        <w:rPr>
          <w:rFonts w:ascii="Arial" w:hAnsi="Arial" w:cs="Arial"/>
          <w:b/>
          <w:sz w:val="24"/>
          <w:szCs w:val="24"/>
        </w:rPr>
        <w:t>/2019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9F4841">
        <w:rPr>
          <w:rFonts w:ascii="Arial" w:hAnsi="Arial" w:cs="Arial"/>
          <w:b/>
          <w:sz w:val="24"/>
          <w:szCs w:val="24"/>
        </w:rPr>
        <w:t xml:space="preserve">– </w:t>
      </w:r>
      <w:r w:rsidRPr="009F4841">
        <w:rPr>
          <w:rFonts w:ascii="Arial" w:hAnsi="Arial" w:cs="Arial"/>
          <w:sz w:val="24"/>
          <w:szCs w:val="24"/>
        </w:rPr>
        <w:t xml:space="preserve">que </w:t>
      </w:r>
      <w:r w:rsidR="009812F2">
        <w:rPr>
          <w:rFonts w:ascii="Arial" w:hAnsi="Arial" w:cs="Arial"/>
          <w:sz w:val="24"/>
          <w:szCs w:val="24"/>
        </w:rPr>
        <w:t>autoriza a doação de terrenos do município para fins de moradia</w:t>
      </w:r>
      <w:r w:rsidRPr="009F4841">
        <w:rPr>
          <w:rFonts w:ascii="Arial" w:hAnsi="Arial" w:cs="Arial"/>
          <w:sz w:val="24"/>
          <w:szCs w:val="24"/>
        </w:rPr>
        <w:t xml:space="preserve"> e dá outras providências.</w:t>
      </w:r>
    </w:p>
    <w:p w:rsidR="00445BA7" w:rsidRPr="00F35C2E" w:rsidRDefault="00445BA7" w:rsidP="00445BA7">
      <w:pPr>
        <w:tabs>
          <w:tab w:val="left" w:pos="5470"/>
        </w:tabs>
        <w:ind w:left="0"/>
        <w:rPr>
          <w:rFonts w:ascii="Arial" w:hAnsi="Arial" w:cs="Arial"/>
          <w:b/>
          <w:color w:val="FF0000"/>
          <w:sz w:val="24"/>
          <w:szCs w:val="24"/>
        </w:rPr>
      </w:pPr>
      <w:r w:rsidRPr="00F35C2E">
        <w:rPr>
          <w:rFonts w:ascii="Arial" w:hAnsi="Arial" w:cs="Arial"/>
          <w:b/>
          <w:color w:val="FF0000"/>
          <w:sz w:val="24"/>
          <w:szCs w:val="24"/>
        </w:rPr>
        <w:tab/>
      </w:r>
    </w:p>
    <w:p w:rsidR="00445BA7" w:rsidRDefault="00445BA7" w:rsidP="00445BA7">
      <w:pPr>
        <w:ind w:left="0"/>
        <w:rPr>
          <w:rFonts w:ascii="Arial" w:hAnsi="Arial" w:cs="Arial"/>
          <w:sz w:val="24"/>
          <w:szCs w:val="24"/>
        </w:rPr>
      </w:pPr>
      <w:r w:rsidRPr="009F4841">
        <w:rPr>
          <w:rFonts w:ascii="Arial" w:hAnsi="Arial" w:cs="Arial"/>
          <w:b/>
          <w:sz w:val="24"/>
          <w:szCs w:val="24"/>
        </w:rPr>
        <w:t xml:space="preserve">EXAME: </w:t>
      </w:r>
      <w:r w:rsidRPr="009F4841">
        <w:rPr>
          <w:rFonts w:ascii="Arial" w:hAnsi="Arial" w:cs="Arial"/>
          <w:sz w:val="24"/>
          <w:szCs w:val="24"/>
        </w:rPr>
        <w:t xml:space="preserve">O projeto </w:t>
      </w:r>
      <w:r>
        <w:rPr>
          <w:rFonts w:ascii="Arial" w:hAnsi="Arial" w:cs="Arial"/>
          <w:sz w:val="24"/>
          <w:szCs w:val="24"/>
        </w:rPr>
        <w:t xml:space="preserve">propõe </w:t>
      </w:r>
      <w:r w:rsidR="009812F2">
        <w:rPr>
          <w:rFonts w:ascii="Arial" w:hAnsi="Arial" w:cs="Arial"/>
          <w:sz w:val="24"/>
          <w:szCs w:val="24"/>
        </w:rPr>
        <w:t xml:space="preserve">autoriza o Executivo Municipal a </w:t>
      </w:r>
      <w:r w:rsidR="00B23CB8">
        <w:rPr>
          <w:rFonts w:ascii="Arial" w:hAnsi="Arial" w:cs="Arial"/>
          <w:sz w:val="24"/>
          <w:szCs w:val="24"/>
        </w:rPr>
        <w:t xml:space="preserve">implantar políticas de habitação voltadas às famílias </w:t>
      </w:r>
      <w:r w:rsidR="00393380">
        <w:rPr>
          <w:rFonts w:ascii="Arial" w:hAnsi="Arial" w:cs="Arial"/>
          <w:sz w:val="24"/>
          <w:szCs w:val="24"/>
        </w:rPr>
        <w:t>em vulnerabilidade social, especialmente,</w:t>
      </w:r>
      <w:r w:rsidR="004E5F90">
        <w:rPr>
          <w:rFonts w:ascii="Arial" w:hAnsi="Arial" w:cs="Arial"/>
          <w:sz w:val="24"/>
          <w:szCs w:val="24"/>
        </w:rPr>
        <w:t xml:space="preserve"> aquelas famílias de baixa renda, que além do lote necessitam de apoio financeiro para construir sua moradia.</w:t>
      </w:r>
      <w:r w:rsidR="00393380">
        <w:rPr>
          <w:rFonts w:ascii="Arial" w:hAnsi="Arial" w:cs="Arial"/>
          <w:sz w:val="24"/>
          <w:szCs w:val="24"/>
        </w:rPr>
        <w:t xml:space="preserve"> </w:t>
      </w:r>
      <w:r w:rsidR="00B23CB8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</w:t>
      </w:r>
    </w:p>
    <w:p w:rsidR="00445BA7" w:rsidRDefault="00445BA7" w:rsidP="00445BA7">
      <w:pPr>
        <w:ind w:left="0"/>
        <w:rPr>
          <w:rFonts w:ascii="Arial" w:hAnsi="Arial" w:cs="Arial"/>
          <w:sz w:val="24"/>
          <w:szCs w:val="24"/>
        </w:rPr>
      </w:pPr>
    </w:p>
    <w:p w:rsidR="004E5F90" w:rsidRPr="009F4841" w:rsidRDefault="004E5F90" w:rsidP="00445BA7">
      <w:pPr>
        <w:ind w:left="0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445BA7" w:rsidRPr="00C96E62" w:rsidRDefault="00445BA7" w:rsidP="00445BA7">
      <w:pPr>
        <w:ind w:left="0"/>
        <w:rPr>
          <w:rFonts w:ascii="Arial" w:hAnsi="Arial" w:cs="Arial"/>
          <w:i/>
          <w:sz w:val="24"/>
          <w:szCs w:val="24"/>
        </w:rPr>
      </w:pPr>
      <w:r w:rsidRPr="00C96E62">
        <w:rPr>
          <w:rFonts w:ascii="Arial" w:hAnsi="Arial" w:cs="Arial"/>
          <w:b/>
          <w:sz w:val="24"/>
          <w:szCs w:val="24"/>
        </w:rPr>
        <w:t>VOTO DO</w:t>
      </w:r>
      <w:r>
        <w:rPr>
          <w:rFonts w:ascii="Arial" w:hAnsi="Arial" w:cs="Arial"/>
          <w:b/>
          <w:sz w:val="24"/>
          <w:szCs w:val="24"/>
        </w:rPr>
        <w:t>S</w:t>
      </w:r>
      <w:r w:rsidRPr="00C96E62">
        <w:rPr>
          <w:rFonts w:ascii="Arial" w:hAnsi="Arial" w:cs="Arial"/>
          <w:b/>
          <w:sz w:val="24"/>
          <w:szCs w:val="24"/>
        </w:rPr>
        <w:t xml:space="preserve"> RELATOR</w:t>
      </w:r>
      <w:r>
        <w:rPr>
          <w:rFonts w:ascii="Arial" w:hAnsi="Arial" w:cs="Arial"/>
          <w:b/>
          <w:sz w:val="24"/>
          <w:szCs w:val="24"/>
        </w:rPr>
        <w:t>ES</w:t>
      </w:r>
      <w:r w:rsidRPr="00C96E62">
        <w:rPr>
          <w:rFonts w:ascii="Arial" w:hAnsi="Arial" w:cs="Arial"/>
          <w:b/>
          <w:sz w:val="24"/>
          <w:szCs w:val="24"/>
        </w:rPr>
        <w:t xml:space="preserve"> DA MATÉRIA: </w:t>
      </w:r>
      <w:r w:rsidRPr="00C96E62">
        <w:rPr>
          <w:rFonts w:ascii="Arial" w:hAnsi="Arial" w:cs="Arial"/>
          <w:sz w:val="24"/>
          <w:szCs w:val="24"/>
        </w:rPr>
        <w:t>Diante o exposto os relatores entendem que o Projeto de Lei 0</w:t>
      </w:r>
      <w:r>
        <w:rPr>
          <w:rFonts w:ascii="Arial" w:hAnsi="Arial" w:cs="Arial"/>
          <w:sz w:val="24"/>
          <w:szCs w:val="24"/>
        </w:rPr>
        <w:t>1</w:t>
      </w:r>
      <w:r w:rsidR="00874545">
        <w:rPr>
          <w:rFonts w:ascii="Arial" w:hAnsi="Arial" w:cs="Arial"/>
          <w:sz w:val="24"/>
          <w:szCs w:val="24"/>
        </w:rPr>
        <w:t>6</w:t>
      </w:r>
      <w:r w:rsidRPr="00C96E62">
        <w:rPr>
          <w:rFonts w:ascii="Arial" w:hAnsi="Arial" w:cs="Arial"/>
          <w:sz w:val="24"/>
          <w:szCs w:val="24"/>
        </w:rPr>
        <w:t>/2019 é constitucional e atende ao interesse público</w:t>
      </w:r>
      <w:r w:rsidRPr="00C96E62">
        <w:rPr>
          <w:rFonts w:ascii="Arial" w:hAnsi="Arial" w:cs="Arial"/>
          <w:i/>
          <w:sz w:val="24"/>
          <w:szCs w:val="24"/>
        </w:rPr>
        <w:t>, assim deve ser aprovado na integra.</w:t>
      </w:r>
    </w:p>
    <w:p w:rsidR="00445BA7" w:rsidRPr="00C96E62" w:rsidRDefault="00445BA7" w:rsidP="00445BA7">
      <w:pPr>
        <w:ind w:left="0"/>
        <w:jc w:val="right"/>
        <w:rPr>
          <w:rFonts w:ascii="Arial" w:hAnsi="Arial" w:cs="Arial"/>
          <w:sz w:val="24"/>
          <w:szCs w:val="24"/>
        </w:rPr>
      </w:pPr>
      <w:r w:rsidRPr="00C96E62">
        <w:rPr>
          <w:rFonts w:ascii="Arial" w:hAnsi="Arial" w:cs="Arial"/>
          <w:sz w:val="24"/>
          <w:szCs w:val="24"/>
        </w:rPr>
        <w:t xml:space="preserve">Sala das comissões, </w:t>
      </w:r>
      <w:r w:rsidR="00874545">
        <w:rPr>
          <w:rFonts w:ascii="Arial" w:hAnsi="Arial" w:cs="Arial"/>
          <w:sz w:val="24"/>
          <w:szCs w:val="24"/>
        </w:rPr>
        <w:t>05</w:t>
      </w:r>
      <w:r w:rsidRPr="00C96E62">
        <w:rPr>
          <w:rFonts w:ascii="Arial" w:hAnsi="Arial" w:cs="Arial"/>
          <w:sz w:val="24"/>
          <w:szCs w:val="24"/>
        </w:rPr>
        <w:t xml:space="preserve"> de </w:t>
      </w:r>
      <w:r w:rsidR="00874545">
        <w:rPr>
          <w:rFonts w:ascii="Arial" w:hAnsi="Arial" w:cs="Arial"/>
          <w:sz w:val="24"/>
          <w:szCs w:val="24"/>
        </w:rPr>
        <w:t>junho</w:t>
      </w:r>
      <w:r w:rsidRPr="00C96E6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E62">
        <w:rPr>
          <w:rFonts w:ascii="Arial" w:hAnsi="Arial" w:cs="Arial"/>
          <w:sz w:val="24"/>
          <w:szCs w:val="24"/>
        </w:rPr>
        <w:t>de</w:t>
      </w:r>
      <w:proofErr w:type="spellEnd"/>
      <w:r w:rsidRPr="00C96E62">
        <w:rPr>
          <w:rFonts w:ascii="Arial" w:hAnsi="Arial" w:cs="Arial"/>
          <w:sz w:val="24"/>
          <w:szCs w:val="24"/>
        </w:rPr>
        <w:t xml:space="preserve"> 2019.</w:t>
      </w:r>
    </w:p>
    <w:p w:rsidR="00445BA7" w:rsidRPr="00C96E62" w:rsidRDefault="00445BA7" w:rsidP="00445BA7">
      <w:pPr>
        <w:pStyle w:val="SemEspaamento"/>
        <w:rPr>
          <w:rFonts w:ascii="Arial" w:hAnsi="Arial" w:cs="Arial"/>
          <w:b/>
          <w:sz w:val="24"/>
          <w:szCs w:val="24"/>
        </w:rPr>
      </w:pPr>
    </w:p>
    <w:tbl>
      <w:tblPr>
        <w:tblW w:w="5168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18"/>
        <w:gridCol w:w="2212"/>
        <w:gridCol w:w="2126"/>
      </w:tblGrid>
      <w:tr w:rsidR="00445BA7" w:rsidRPr="00C96E62" w:rsidTr="009370E2">
        <w:trPr>
          <w:trHeight w:val="160"/>
        </w:trPr>
        <w:tc>
          <w:tcPr>
            <w:tcW w:w="5000" w:type="pct"/>
            <w:gridSpan w:val="3"/>
            <w:tcBorders>
              <w:right w:val="double" w:sz="4" w:space="0" w:color="auto"/>
            </w:tcBorders>
            <w:vAlign w:val="center"/>
          </w:tcPr>
          <w:p w:rsidR="00445BA7" w:rsidRPr="00C96E62" w:rsidRDefault="00445BA7" w:rsidP="00BE7BA0">
            <w:pPr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96E62">
              <w:rPr>
                <w:rFonts w:ascii="Arial" w:hAnsi="Arial" w:cs="Arial"/>
                <w:b/>
                <w:sz w:val="24"/>
                <w:szCs w:val="24"/>
              </w:rPr>
              <w:t>QUADRO DE ASSINATURAS E VOTOS DOS MEMBROS DAS COMISSÕES</w:t>
            </w:r>
          </w:p>
        </w:tc>
      </w:tr>
      <w:tr w:rsidR="00445BA7" w:rsidRPr="00C96E62" w:rsidTr="009370E2">
        <w:trPr>
          <w:trHeight w:val="680"/>
        </w:trPr>
        <w:tc>
          <w:tcPr>
            <w:tcW w:w="2682" w:type="pct"/>
            <w:vAlign w:val="center"/>
          </w:tcPr>
          <w:p w:rsidR="00445BA7" w:rsidRPr="00C96E62" w:rsidRDefault="00445BA7" w:rsidP="00BE7BA0">
            <w:pPr>
              <w:ind w:left="0"/>
              <w:jc w:val="left"/>
              <w:rPr>
                <w:rFonts w:ascii="Arial" w:hAnsi="Arial" w:cs="Arial"/>
                <w:b/>
                <w:sz w:val="24"/>
                <w:szCs w:val="24"/>
              </w:rPr>
            </w:pPr>
            <w:r w:rsidRPr="00C96E62">
              <w:rPr>
                <w:rFonts w:ascii="Arial" w:hAnsi="Arial" w:cs="Arial"/>
                <w:b/>
                <w:sz w:val="24"/>
                <w:szCs w:val="24"/>
              </w:rPr>
              <w:t>CONSTITUIÇÃO, LEGISLAÇÃO, JUSTIÇA E REDAÇÃO FINAL</w:t>
            </w:r>
          </w:p>
        </w:tc>
        <w:tc>
          <w:tcPr>
            <w:tcW w:w="1182" w:type="pct"/>
          </w:tcPr>
          <w:p w:rsidR="00445BA7" w:rsidRPr="00C96E62" w:rsidRDefault="00445BA7" w:rsidP="00BE7BA0">
            <w:pPr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96E62">
              <w:rPr>
                <w:rFonts w:ascii="Arial" w:hAnsi="Arial" w:cs="Arial"/>
                <w:b/>
                <w:sz w:val="24"/>
                <w:szCs w:val="24"/>
              </w:rPr>
              <w:t xml:space="preserve">FAVORÁVEL ÀS CONCLUSÕES </w:t>
            </w:r>
          </w:p>
        </w:tc>
        <w:tc>
          <w:tcPr>
            <w:tcW w:w="1137" w:type="pct"/>
          </w:tcPr>
          <w:p w:rsidR="00445BA7" w:rsidRPr="00C96E62" w:rsidRDefault="00445BA7" w:rsidP="00BE7BA0">
            <w:pPr>
              <w:ind w:left="0"/>
              <w:rPr>
                <w:rFonts w:ascii="Arial" w:hAnsi="Arial" w:cs="Arial"/>
                <w:b/>
                <w:sz w:val="24"/>
                <w:szCs w:val="24"/>
              </w:rPr>
            </w:pPr>
            <w:r w:rsidRPr="00C96E62">
              <w:rPr>
                <w:rFonts w:ascii="Arial" w:hAnsi="Arial" w:cs="Arial"/>
                <w:b/>
                <w:sz w:val="24"/>
                <w:szCs w:val="24"/>
              </w:rPr>
              <w:t>CONTRÁRIO ÀS CONCLUSÕES</w:t>
            </w:r>
          </w:p>
        </w:tc>
      </w:tr>
      <w:tr w:rsidR="0003630D" w:rsidRPr="00C96E62" w:rsidTr="009370E2">
        <w:trPr>
          <w:trHeight w:val="680"/>
        </w:trPr>
        <w:tc>
          <w:tcPr>
            <w:tcW w:w="2682" w:type="pc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03630D" w:rsidRPr="00C96E62" w:rsidRDefault="0003630D" w:rsidP="0003630D">
            <w:pPr>
              <w:ind w:left="0"/>
              <w:rPr>
                <w:rFonts w:ascii="Arial" w:hAnsi="Arial" w:cs="Arial"/>
                <w:sz w:val="24"/>
              </w:rPr>
            </w:pPr>
            <w:r w:rsidRPr="00C96E62">
              <w:rPr>
                <w:rFonts w:ascii="Arial" w:hAnsi="Arial" w:cs="Arial"/>
                <w:sz w:val="24"/>
              </w:rPr>
              <w:t>Presidente:  Leonilço Lima Feitosa-PPS</w:t>
            </w:r>
          </w:p>
        </w:tc>
        <w:tc>
          <w:tcPr>
            <w:tcW w:w="1182" w:type="pct"/>
          </w:tcPr>
          <w:p w:rsidR="0003630D" w:rsidRPr="00C96E62" w:rsidRDefault="0003630D" w:rsidP="0003630D">
            <w:pPr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7" w:type="pct"/>
          </w:tcPr>
          <w:p w:rsidR="0003630D" w:rsidRPr="00C96E62" w:rsidRDefault="0003630D" w:rsidP="0003630D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3630D" w:rsidRPr="00C96E62" w:rsidTr="009370E2">
        <w:trPr>
          <w:trHeight w:val="680"/>
        </w:trPr>
        <w:tc>
          <w:tcPr>
            <w:tcW w:w="2682" w:type="pc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03630D" w:rsidRPr="00C96E62" w:rsidRDefault="0003630D" w:rsidP="0003630D">
            <w:pPr>
              <w:ind w:left="0"/>
              <w:rPr>
                <w:rFonts w:ascii="Arial" w:hAnsi="Arial" w:cs="Arial"/>
                <w:sz w:val="24"/>
              </w:rPr>
            </w:pPr>
            <w:r w:rsidRPr="00C96E62">
              <w:rPr>
                <w:rFonts w:ascii="Arial" w:hAnsi="Arial" w:cs="Arial"/>
                <w:sz w:val="24"/>
              </w:rPr>
              <w:t>Vice-Presidente:  Aleandro de Paula Martins-PSB</w:t>
            </w:r>
          </w:p>
        </w:tc>
        <w:tc>
          <w:tcPr>
            <w:tcW w:w="1182" w:type="pct"/>
          </w:tcPr>
          <w:p w:rsidR="0003630D" w:rsidRPr="00C96E62" w:rsidRDefault="0003630D" w:rsidP="0003630D">
            <w:pPr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7" w:type="pct"/>
          </w:tcPr>
          <w:p w:rsidR="0003630D" w:rsidRPr="00C96E62" w:rsidRDefault="0003630D" w:rsidP="0003630D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3630D" w:rsidRPr="00C96E62" w:rsidTr="009370E2">
        <w:trPr>
          <w:trHeight w:val="680"/>
        </w:trPr>
        <w:tc>
          <w:tcPr>
            <w:tcW w:w="2682" w:type="pc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03630D" w:rsidRPr="00C96E62" w:rsidRDefault="0003630D" w:rsidP="0003630D">
            <w:pPr>
              <w:ind w:left="0"/>
              <w:rPr>
                <w:rFonts w:ascii="Arial" w:hAnsi="Arial" w:cs="Arial"/>
                <w:sz w:val="24"/>
              </w:rPr>
            </w:pPr>
            <w:proofErr w:type="gramStart"/>
            <w:r w:rsidRPr="00C96E62">
              <w:rPr>
                <w:rFonts w:ascii="Arial" w:hAnsi="Arial" w:cs="Arial"/>
                <w:sz w:val="24"/>
              </w:rPr>
              <w:t>Relator :</w:t>
            </w:r>
            <w:proofErr w:type="gramEnd"/>
            <w:r w:rsidRPr="00C96E62">
              <w:rPr>
                <w:rFonts w:ascii="Arial" w:hAnsi="Arial" w:cs="Arial"/>
                <w:sz w:val="24"/>
              </w:rPr>
              <w:t xml:space="preserve">  Oliveira Luiz do Rêgo-PSDB</w:t>
            </w:r>
          </w:p>
        </w:tc>
        <w:tc>
          <w:tcPr>
            <w:tcW w:w="1182" w:type="pct"/>
          </w:tcPr>
          <w:p w:rsidR="0003630D" w:rsidRPr="00C96E62" w:rsidRDefault="0003630D" w:rsidP="0003630D">
            <w:pPr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7" w:type="pct"/>
          </w:tcPr>
          <w:p w:rsidR="0003630D" w:rsidRPr="00C96E62" w:rsidRDefault="0003630D" w:rsidP="0003630D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45BA7" w:rsidRPr="00C96E62" w:rsidTr="009370E2">
        <w:trPr>
          <w:trHeight w:val="680"/>
        </w:trPr>
        <w:tc>
          <w:tcPr>
            <w:tcW w:w="2682" w:type="pc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45BA7" w:rsidRPr="001364C3" w:rsidRDefault="00445BA7" w:rsidP="00BE7BA0">
            <w:pPr>
              <w:ind w:left="0"/>
              <w:rPr>
                <w:rFonts w:ascii="Arial" w:hAnsi="Arial" w:cs="Arial"/>
                <w:b/>
                <w:sz w:val="24"/>
                <w:szCs w:val="24"/>
              </w:rPr>
            </w:pPr>
            <w:r w:rsidRPr="001364C3">
              <w:rPr>
                <w:rFonts w:ascii="Arial" w:hAnsi="Arial" w:cs="Arial"/>
                <w:b/>
                <w:sz w:val="24"/>
                <w:szCs w:val="24"/>
              </w:rPr>
              <w:t>TERRAS, OBRAS E SERVIÇOS PÚBLICOS</w:t>
            </w:r>
          </w:p>
        </w:tc>
        <w:tc>
          <w:tcPr>
            <w:tcW w:w="1182" w:type="pct"/>
          </w:tcPr>
          <w:p w:rsidR="00445BA7" w:rsidRPr="00C96E62" w:rsidRDefault="00445BA7" w:rsidP="00BE7BA0">
            <w:pPr>
              <w:ind w:left="0"/>
              <w:rPr>
                <w:rFonts w:ascii="Arial" w:hAnsi="Arial" w:cs="Arial"/>
                <w:b/>
                <w:sz w:val="24"/>
                <w:szCs w:val="24"/>
              </w:rPr>
            </w:pPr>
            <w:r w:rsidRPr="00C96E62">
              <w:rPr>
                <w:rFonts w:ascii="Arial" w:hAnsi="Arial" w:cs="Arial"/>
                <w:b/>
                <w:sz w:val="24"/>
                <w:szCs w:val="24"/>
              </w:rPr>
              <w:t xml:space="preserve">FAVORÁVEL ÀS CONCLUSÕES </w:t>
            </w:r>
          </w:p>
        </w:tc>
        <w:tc>
          <w:tcPr>
            <w:tcW w:w="1137" w:type="pct"/>
          </w:tcPr>
          <w:p w:rsidR="00445BA7" w:rsidRPr="00C96E62" w:rsidRDefault="00445BA7" w:rsidP="00BE7BA0">
            <w:pPr>
              <w:ind w:left="0"/>
              <w:rPr>
                <w:rFonts w:ascii="Arial" w:hAnsi="Arial" w:cs="Arial"/>
                <w:b/>
                <w:sz w:val="24"/>
                <w:szCs w:val="24"/>
              </w:rPr>
            </w:pPr>
            <w:r w:rsidRPr="00C96E62">
              <w:rPr>
                <w:rFonts w:ascii="Arial" w:hAnsi="Arial" w:cs="Arial"/>
                <w:b/>
                <w:sz w:val="24"/>
                <w:szCs w:val="24"/>
              </w:rPr>
              <w:t>CONTRÁRIO ÀS CONCLUSÕES</w:t>
            </w:r>
          </w:p>
        </w:tc>
      </w:tr>
      <w:tr w:rsidR="00445BA7" w:rsidRPr="00C96E62" w:rsidTr="009370E2">
        <w:trPr>
          <w:trHeight w:val="680"/>
        </w:trPr>
        <w:tc>
          <w:tcPr>
            <w:tcW w:w="2682" w:type="pc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45BA7" w:rsidRPr="001364C3" w:rsidRDefault="00445BA7" w:rsidP="00BE7BA0">
            <w:pPr>
              <w:ind w:left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Presidente: </w:t>
            </w:r>
            <w:r w:rsidRPr="001364C3">
              <w:rPr>
                <w:rFonts w:ascii="Arial" w:hAnsi="Arial" w:cs="Arial"/>
                <w:sz w:val="24"/>
                <w:szCs w:val="24"/>
              </w:rPr>
              <w:t>Raimundo de Oliveira da Silva-PT</w:t>
            </w:r>
          </w:p>
        </w:tc>
        <w:tc>
          <w:tcPr>
            <w:tcW w:w="1182" w:type="pct"/>
          </w:tcPr>
          <w:p w:rsidR="00445BA7" w:rsidRPr="00C96E62" w:rsidRDefault="00445BA7" w:rsidP="00BE7BA0">
            <w:pPr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7" w:type="pct"/>
          </w:tcPr>
          <w:p w:rsidR="00445BA7" w:rsidRPr="00C96E62" w:rsidRDefault="00445BA7" w:rsidP="00BE7BA0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45BA7" w:rsidRPr="00C96E62" w:rsidTr="009370E2">
        <w:trPr>
          <w:trHeight w:val="680"/>
        </w:trPr>
        <w:tc>
          <w:tcPr>
            <w:tcW w:w="2682" w:type="pc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45BA7" w:rsidRPr="001364C3" w:rsidRDefault="00445BA7" w:rsidP="00BE7BA0">
            <w:pPr>
              <w:ind w:left="0"/>
              <w:rPr>
                <w:rFonts w:ascii="Arial" w:hAnsi="Arial" w:cs="Arial"/>
                <w:sz w:val="24"/>
                <w:szCs w:val="24"/>
              </w:rPr>
            </w:pPr>
            <w:r w:rsidRPr="001364C3">
              <w:rPr>
                <w:rFonts w:ascii="Arial" w:hAnsi="Arial" w:cs="Arial"/>
                <w:sz w:val="24"/>
                <w:szCs w:val="24"/>
              </w:rPr>
              <w:t>Vice-Presidente</w:t>
            </w:r>
            <w:r>
              <w:rPr>
                <w:rFonts w:ascii="Arial" w:hAnsi="Arial" w:cs="Arial"/>
                <w:sz w:val="24"/>
                <w:szCs w:val="24"/>
              </w:rPr>
              <w:t>: Francival Cassi</w:t>
            </w:r>
            <w:r w:rsidRPr="001364C3">
              <w:rPr>
                <w:rFonts w:ascii="Arial" w:hAnsi="Arial" w:cs="Arial"/>
                <w:sz w:val="24"/>
                <w:szCs w:val="24"/>
              </w:rPr>
              <w:t>ano</w:t>
            </w:r>
            <w:r>
              <w:rPr>
                <w:rFonts w:ascii="Arial" w:hAnsi="Arial" w:cs="Arial"/>
                <w:sz w:val="24"/>
                <w:szCs w:val="24"/>
              </w:rPr>
              <w:t xml:space="preserve"> do Rego-Patriota</w:t>
            </w:r>
          </w:p>
        </w:tc>
        <w:tc>
          <w:tcPr>
            <w:tcW w:w="1182" w:type="pct"/>
          </w:tcPr>
          <w:p w:rsidR="00445BA7" w:rsidRPr="00C96E62" w:rsidRDefault="00445BA7" w:rsidP="00BE7BA0">
            <w:pPr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7" w:type="pct"/>
          </w:tcPr>
          <w:p w:rsidR="00445BA7" w:rsidRPr="00C96E62" w:rsidRDefault="00445BA7" w:rsidP="00BE7BA0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45BA7" w:rsidRPr="00C96E62" w:rsidTr="009370E2">
        <w:trPr>
          <w:trHeight w:val="680"/>
        </w:trPr>
        <w:tc>
          <w:tcPr>
            <w:tcW w:w="2682" w:type="pc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45BA7" w:rsidRPr="001364C3" w:rsidRDefault="00445BA7" w:rsidP="00BE7BA0">
            <w:pPr>
              <w:ind w:left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Relator:</w:t>
            </w:r>
            <w:r w:rsidRPr="001364C3">
              <w:rPr>
                <w:rFonts w:ascii="Arial" w:hAnsi="Arial" w:cs="Arial"/>
                <w:sz w:val="24"/>
                <w:szCs w:val="24"/>
              </w:rPr>
              <w:t xml:space="preserve"> Leonilço Lima Feitosa-PPS</w:t>
            </w:r>
          </w:p>
        </w:tc>
        <w:tc>
          <w:tcPr>
            <w:tcW w:w="1182" w:type="pct"/>
          </w:tcPr>
          <w:p w:rsidR="00445BA7" w:rsidRPr="00C96E62" w:rsidRDefault="00445BA7" w:rsidP="00BE7BA0">
            <w:pPr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7" w:type="pct"/>
          </w:tcPr>
          <w:p w:rsidR="00445BA7" w:rsidRPr="00C96E62" w:rsidRDefault="00445BA7" w:rsidP="00BE7BA0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370E2" w:rsidRPr="00FC3411" w:rsidTr="009370E2">
        <w:trPr>
          <w:trHeight w:val="680"/>
        </w:trPr>
        <w:tc>
          <w:tcPr>
            <w:tcW w:w="2682" w:type="pc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03630D" w:rsidRPr="0003630D" w:rsidRDefault="0003630D" w:rsidP="0003630D">
            <w:pPr>
              <w:ind w:left="0"/>
              <w:rPr>
                <w:rFonts w:ascii="Arial" w:hAnsi="Arial" w:cs="Arial"/>
                <w:b/>
                <w:szCs w:val="24"/>
              </w:rPr>
            </w:pPr>
            <w:r w:rsidRPr="0003630D">
              <w:rPr>
                <w:rFonts w:ascii="Arial" w:hAnsi="Arial" w:cs="Arial"/>
                <w:b/>
                <w:szCs w:val="24"/>
              </w:rPr>
              <w:lastRenderedPageBreak/>
              <w:t>EDUCAÇÃO, SAÚDE E ASSISTÊNCIA SOCIAL E HABITAÇÃO.</w:t>
            </w:r>
          </w:p>
        </w:tc>
        <w:tc>
          <w:tcPr>
            <w:tcW w:w="1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30D" w:rsidRPr="0003630D" w:rsidRDefault="0003630D" w:rsidP="00BE7BA0">
            <w:pPr>
              <w:ind w:left="0"/>
              <w:rPr>
                <w:rFonts w:ascii="Arial" w:hAnsi="Arial" w:cs="Arial"/>
                <w:b/>
                <w:szCs w:val="24"/>
              </w:rPr>
            </w:pPr>
            <w:r w:rsidRPr="0003630D">
              <w:rPr>
                <w:rFonts w:ascii="Arial" w:hAnsi="Arial" w:cs="Arial"/>
                <w:b/>
                <w:szCs w:val="24"/>
              </w:rPr>
              <w:t xml:space="preserve">FAVORÁVEL ÀS CONCLUSÕES </w:t>
            </w:r>
          </w:p>
        </w:tc>
        <w:tc>
          <w:tcPr>
            <w:tcW w:w="1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30D" w:rsidRPr="0003630D" w:rsidRDefault="0003630D" w:rsidP="0003630D">
            <w:pPr>
              <w:ind w:left="0"/>
              <w:rPr>
                <w:rFonts w:ascii="Arial" w:hAnsi="Arial" w:cs="Arial"/>
                <w:b/>
                <w:szCs w:val="24"/>
              </w:rPr>
            </w:pPr>
            <w:r w:rsidRPr="0003630D">
              <w:rPr>
                <w:rFonts w:ascii="Arial" w:hAnsi="Arial" w:cs="Arial"/>
                <w:b/>
                <w:szCs w:val="24"/>
              </w:rPr>
              <w:t>CONTRÁRIO ÀS CONCLUSÕES</w:t>
            </w:r>
          </w:p>
        </w:tc>
      </w:tr>
      <w:tr w:rsidR="009370E2" w:rsidRPr="00FC3411" w:rsidTr="009370E2">
        <w:trPr>
          <w:trHeight w:val="680"/>
        </w:trPr>
        <w:tc>
          <w:tcPr>
            <w:tcW w:w="2682" w:type="pc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03630D" w:rsidRPr="0003630D" w:rsidRDefault="0003630D" w:rsidP="00BE7BA0">
            <w:pPr>
              <w:ind w:left="0"/>
              <w:rPr>
                <w:rFonts w:ascii="Arial" w:hAnsi="Arial" w:cs="Arial"/>
                <w:sz w:val="24"/>
                <w:szCs w:val="24"/>
              </w:rPr>
            </w:pPr>
            <w:r w:rsidRPr="0003630D">
              <w:rPr>
                <w:rFonts w:ascii="Arial" w:hAnsi="Arial" w:cs="Arial"/>
                <w:sz w:val="24"/>
                <w:szCs w:val="24"/>
              </w:rPr>
              <w:t>Presidente:  Dênis Alves dos Santos-DEM</w:t>
            </w:r>
          </w:p>
        </w:tc>
        <w:tc>
          <w:tcPr>
            <w:tcW w:w="1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30D" w:rsidRPr="00FC3411" w:rsidRDefault="0003630D" w:rsidP="00BE7BA0">
            <w:pPr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30D" w:rsidRPr="00FC3411" w:rsidRDefault="0003630D" w:rsidP="00BE7BA0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370E2" w:rsidRPr="00FC3411" w:rsidTr="009370E2">
        <w:trPr>
          <w:trHeight w:val="680"/>
        </w:trPr>
        <w:tc>
          <w:tcPr>
            <w:tcW w:w="2682" w:type="pc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03630D" w:rsidRPr="0003630D" w:rsidRDefault="0003630D" w:rsidP="00BE7BA0">
            <w:pPr>
              <w:ind w:left="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03630D">
              <w:rPr>
                <w:rFonts w:ascii="Arial" w:hAnsi="Arial" w:cs="Arial"/>
                <w:sz w:val="24"/>
                <w:szCs w:val="24"/>
              </w:rPr>
              <w:t>Vice-</w:t>
            </w:r>
            <w:proofErr w:type="gramStart"/>
            <w:r w:rsidRPr="0003630D">
              <w:rPr>
                <w:rFonts w:ascii="Arial" w:hAnsi="Arial" w:cs="Arial"/>
                <w:sz w:val="24"/>
                <w:szCs w:val="24"/>
              </w:rPr>
              <w:t>Presidente:José</w:t>
            </w:r>
            <w:proofErr w:type="spellEnd"/>
            <w:proofErr w:type="gramEnd"/>
            <w:r w:rsidRPr="0003630D">
              <w:rPr>
                <w:rFonts w:ascii="Arial" w:hAnsi="Arial" w:cs="Arial"/>
                <w:sz w:val="24"/>
                <w:szCs w:val="24"/>
              </w:rPr>
              <w:t xml:space="preserve"> de Arimateia M. de Sousa-PTB</w:t>
            </w:r>
          </w:p>
        </w:tc>
        <w:tc>
          <w:tcPr>
            <w:tcW w:w="1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30D" w:rsidRPr="00FC3411" w:rsidRDefault="0003630D" w:rsidP="00BE7BA0">
            <w:pPr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30D" w:rsidRPr="00FC3411" w:rsidRDefault="0003630D" w:rsidP="00BE7BA0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370E2" w:rsidRPr="00FC3411" w:rsidTr="009370E2">
        <w:trPr>
          <w:trHeight w:val="680"/>
        </w:trPr>
        <w:tc>
          <w:tcPr>
            <w:tcW w:w="2682" w:type="pc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03630D" w:rsidRPr="0003630D" w:rsidRDefault="0003630D" w:rsidP="00BE7BA0">
            <w:pPr>
              <w:ind w:left="0"/>
              <w:rPr>
                <w:rFonts w:ascii="Arial" w:hAnsi="Arial" w:cs="Arial"/>
                <w:sz w:val="24"/>
                <w:szCs w:val="24"/>
              </w:rPr>
            </w:pPr>
            <w:r w:rsidRPr="0003630D">
              <w:rPr>
                <w:rFonts w:ascii="Arial" w:hAnsi="Arial" w:cs="Arial"/>
                <w:sz w:val="24"/>
                <w:szCs w:val="24"/>
              </w:rPr>
              <w:t>Relator:    Walto Santos Cunha-MDB</w:t>
            </w:r>
          </w:p>
        </w:tc>
        <w:tc>
          <w:tcPr>
            <w:tcW w:w="1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30D" w:rsidRPr="00FC3411" w:rsidRDefault="0003630D" w:rsidP="00BE7BA0">
            <w:pPr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30D" w:rsidRPr="00FC3411" w:rsidRDefault="0003630D" w:rsidP="00BE7BA0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857AAD" w:rsidRDefault="004E5F90"/>
    <w:sectPr w:rsidR="00857AAD" w:rsidSect="004E5F90">
      <w:headerReference w:type="default" r:id="rId6"/>
      <w:pgSz w:w="11906" w:h="16838"/>
      <w:pgMar w:top="709" w:right="1133" w:bottom="851" w:left="1701" w:header="284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ardvark">
    <w:altName w:val="Times New Roman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543E1" w:rsidRDefault="004E5F90" w:rsidP="005441AA">
    <w:pPr>
      <w:pStyle w:val="SemEspaamento"/>
      <w:jc w:val="center"/>
    </w:pPr>
    <w:r>
      <w:object w:dxaOrig="4411" w:dyaOrig="397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61.8pt;height:45.15pt" o:ole="">
          <v:imagedata r:id="rId1" o:title=""/>
        </v:shape>
        <o:OLEObject Type="Embed" ProgID="PBrush" ShapeID="_x0000_i1025" DrawAspect="Content" ObjectID="_1621228257" r:id="rId2"/>
      </w:object>
    </w:r>
  </w:p>
  <w:p w:rsidR="006543E1" w:rsidRDefault="004E5F90" w:rsidP="005441AA">
    <w:pPr>
      <w:pStyle w:val="SemEspaamento"/>
      <w:jc w:val="center"/>
    </w:pPr>
    <w:r>
      <w:rPr>
        <w:rFonts w:ascii="Aardvark" w:hAnsi="Aardvark"/>
        <w:b/>
      </w:rPr>
      <w:t>ESTADO DO PARÁ</w:t>
    </w:r>
  </w:p>
  <w:p w:rsidR="006543E1" w:rsidRDefault="004E5F90" w:rsidP="005441AA">
    <w:pPr>
      <w:pStyle w:val="SemEspaamento"/>
      <w:jc w:val="center"/>
      <w:rPr>
        <w:rFonts w:ascii="Aardvark" w:hAnsi="Aardvark"/>
        <w:b/>
      </w:rPr>
    </w:pPr>
    <w:proofErr w:type="gramStart"/>
    <w:r>
      <w:rPr>
        <w:rFonts w:ascii="Aardvark" w:hAnsi="Aardvark"/>
        <w:b/>
      </w:rPr>
      <w:t>CAMARA  MUNICIPAL</w:t>
    </w:r>
    <w:proofErr w:type="gramEnd"/>
    <w:r>
      <w:rPr>
        <w:rFonts w:ascii="Aardvark" w:hAnsi="Aardvark"/>
        <w:b/>
      </w:rPr>
      <w:t xml:space="preserve"> DE OURILÂNDIA DO NORTE</w:t>
    </w:r>
  </w:p>
  <w:p w:rsidR="006543E1" w:rsidRPr="006042ED" w:rsidRDefault="004E5F90" w:rsidP="005441AA">
    <w:pPr>
      <w:pStyle w:val="SemEspaamento"/>
      <w:jc w:val="center"/>
      <w:rPr>
        <w:rFonts w:ascii="Aardvark" w:hAnsi="Aardvark"/>
        <w:b/>
        <w:sz w:val="18"/>
        <w:szCs w:val="18"/>
      </w:rPr>
    </w:pPr>
    <w:r w:rsidRPr="006042ED">
      <w:rPr>
        <w:rFonts w:ascii="Aardvark" w:hAnsi="Aardvark"/>
        <w:b/>
        <w:sz w:val="18"/>
        <w:szCs w:val="18"/>
      </w:rPr>
      <w:t>CNPJ: 34.682.385/0001-36</w:t>
    </w:r>
  </w:p>
  <w:p w:rsidR="006543E1" w:rsidRPr="006042ED" w:rsidRDefault="004E5F90" w:rsidP="005441AA">
    <w:pPr>
      <w:pStyle w:val="SemEspaamento"/>
      <w:jc w:val="center"/>
      <w:rPr>
        <w:rFonts w:ascii="Aardvark" w:hAnsi="Aardvark"/>
        <w:b/>
        <w:sz w:val="18"/>
        <w:szCs w:val="18"/>
      </w:rPr>
    </w:pPr>
    <w:r w:rsidRPr="006042ED">
      <w:rPr>
        <w:rFonts w:ascii="Aardvark" w:hAnsi="Aardvark"/>
        <w:b/>
        <w:sz w:val="18"/>
        <w:szCs w:val="18"/>
      </w:rPr>
      <w:t xml:space="preserve">Av. das Nações n.º 3326 - CEP 68390000     -     Ourilândia do Norte     -    </w:t>
    </w:r>
    <w:proofErr w:type="gramStart"/>
    <w:r w:rsidRPr="006042ED">
      <w:rPr>
        <w:rFonts w:ascii="Aardvark" w:hAnsi="Aardvark"/>
        <w:b/>
        <w:sz w:val="18"/>
        <w:szCs w:val="18"/>
      </w:rPr>
      <w:t>Pará  -</w:t>
    </w:r>
    <w:proofErr w:type="gramEnd"/>
    <w:r w:rsidRPr="006042ED">
      <w:rPr>
        <w:rFonts w:ascii="Aardvark" w:hAnsi="Aardvark"/>
        <w:b/>
        <w:sz w:val="18"/>
        <w:szCs w:val="18"/>
      </w:rPr>
      <w:t xml:space="preserve"> </w:t>
    </w:r>
    <w:r w:rsidRPr="006042ED">
      <w:rPr>
        <w:rFonts w:ascii="Aardvark" w:hAnsi="Aardvark"/>
        <w:b/>
        <w:sz w:val="18"/>
        <w:szCs w:val="18"/>
      </w:rPr>
      <w:sym w:font="Wingdings" w:char="F028"/>
    </w:r>
    <w:r w:rsidRPr="006042ED">
      <w:rPr>
        <w:rFonts w:ascii="Aardvark" w:hAnsi="Aardvark"/>
        <w:b/>
        <w:sz w:val="18"/>
        <w:szCs w:val="18"/>
      </w:rPr>
      <w:t>434-1176-1976</w:t>
    </w:r>
  </w:p>
  <w:p w:rsidR="006543E1" w:rsidRPr="006042ED" w:rsidRDefault="004E5F90" w:rsidP="005441AA">
    <w:pPr>
      <w:pStyle w:val="SemEspaamento"/>
      <w:jc w:val="center"/>
      <w:rPr>
        <w:rFonts w:ascii="Aardvark" w:hAnsi="Aardvark"/>
        <w:b/>
        <w:sz w:val="18"/>
        <w:szCs w:val="18"/>
      </w:rPr>
    </w:pPr>
    <w:r w:rsidRPr="006042ED">
      <w:rPr>
        <w:rFonts w:ascii="Aardvark" w:hAnsi="Aardvark"/>
        <w:b/>
        <w:sz w:val="18"/>
        <w:szCs w:val="18"/>
      </w:rPr>
      <w:t>camaraourilandia@hotmail.com</w:t>
    </w:r>
  </w:p>
  <w:p w:rsidR="006543E1" w:rsidRPr="006042ED" w:rsidRDefault="004E5F90" w:rsidP="005441AA">
    <w:pPr>
      <w:pStyle w:val="SemEspaamento"/>
      <w:jc w:val="center"/>
      <w:rPr>
        <w:sz w:val="18"/>
        <w:szCs w:val="18"/>
      </w:rPr>
    </w:pPr>
    <w:r>
      <w:rPr>
        <w:rFonts w:ascii="Aardvark" w:hAnsi="Aardvark"/>
        <w:noProof/>
        <w:sz w:val="18"/>
        <w:szCs w:val="18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8EE439B" wp14:editId="67A47C61">
              <wp:simplePos x="0" y="0"/>
              <wp:positionH relativeFrom="column">
                <wp:posOffset>114300</wp:posOffset>
              </wp:positionH>
              <wp:positionV relativeFrom="paragraph">
                <wp:posOffset>17780</wp:posOffset>
              </wp:positionV>
              <wp:extent cx="5395595" cy="635"/>
              <wp:effectExtent l="9525" t="8255" r="5080" b="10160"/>
              <wp:wrapNone/>
              <wp:docPr id="1" name="Conector re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395595" cy="635"/>
                      </a:xfrm>
                      <a:prstGeom prst="line">
                        <a:avLst/>
                      </a:prstGeom>
                      <a:noFill/>
                      <a:ln w="3175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88C91E2" id="Conector reto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pt,1.4pt" to="433.85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" strokeweight=".25pt">
              <v:stroke startarrowwidth="narrow" startarrowlength="short" endarrowwidth="narrow" endarrowlength="short"/>
            </v:line>
          </w:pict>
        </mc:Fallback>
      </mc:AlternateContent>
    </w:r>
  </w:p>
  <w:p w:rsidR="006543E1" w:rsidRPr="006042ED" w:rsidRDefault="004E5F90" w:rsidP="005441AA">
    <w:pPr>
      <w:pStyle w:val="SemEspaamento"/>
      <w:jc w:val="center"/>
      <w:rPr>
        <w:sz w:val="18"/>
        <w:szCs w:val="18"/>
      </w:rPr>
    </w:pPr>
    <w:r w:rsidRPr="006042ED">
      <w:rPr>
        <w:sz w:val="18"/>
        <w:szCs w:val="18"/>
      </w:rPr>
      <w:t>PODER LEGISLATIVO</w:t>
    </w:r>
  </w:p>
  <w:p w:rsidR="006543E1" w:rsidRDefault="004E5F90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F757CD0"/>
    <w:multiLevelType w:val="hybridMultilevel"/>
    <w:tmpl w:val="5EC08952"/>
    <w:lvl w:ilvl="0" w:tplc="0CDCB08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5BA7"/>
    <w:rsid w:val="0003630D"/>
    <w:rsid w:val="00393380"/>
    <w:rsid w:val="00445BA7"/>
    <w:rsid w:val="004E5F90"/>
    <w:rsid w:val="00874545"/>
    <w:rsid w:val="009370E2"/>
    <w:rsid w:val="009812F2"/>
    <w:rsid w:val="009957E3"/>
    <w:rsid w:val="00B23CB8"/>
    <w:rsid w:val="00D654FA"/>
    <w:rsid w:val="00E6207C"/>
    <w:rsid w:val="00EA0E1C"/>
    <w:rsid w:val="00EB17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D5A673E-2948-4F97-8444-BDBC2A0182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45BA7"/>
    <w:pPr>
      <w:spacing w:after="0" w:line="240" w:lineRule="auto"/>
      <w:ind w:left="737"/>
      <w:jc w:val="both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link w:val="SemEspaamentoChar"/>
    <w:uiPriority w:val="1"/>
    <w:qFormat/>
    <w:rsid w:val="00445BA7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SemEspaamentoChar">
    <w:name w:val="Sem Espaçamento Char"/>
    <w:basedOn w:val="Fontepargpadro"/>
    <w:link w:val="SemEspaamento"/>
    <w:uiPriority w:val="1"/>
    <w:rsid w:val="00445BA7"/>
    <w:rPr>
      <w:rFonts w:ascii="Calibri" w:eastAsia="Calibri" w:hAnsi="Calibri" w:cs="Times New Roman"/>
    </w:rPr>
  </w:style>
  <w:style w:type="paragraph" w:styleId="Cabealho">
    <w:name w:val="header"/>
    <w:basedOn w:val="Normal"/>
    <w:link w:val="CabealhoChar"/>
    <w:uiPriority w:val="99"/>
    <w:unhideWhenUsed/>
    <w:rsid w:val="00445BA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45BA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eader" Target="header1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3E20A4-83ED-483A-A3D1-111AA4C93D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254</Words>
  <Characters>1373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Ronaldo Alencar</dc:creator>
  <cp:keywords/>
  <dc:description/>
  <cp:lastModifiedBy>Ronaldo Alencar</cp:lastModifiedBy>
  <cp:revision>4</cp:revision>
  <dcterms:created xsi:type="dcterms:W3CDTF">2019-06-05T11:09:00Z</dcterms:created>
  <dcterms:modified xsi:type="dcterms:W3CDTF">2019-06-05T11:24:00Z</dcterms:modified>
</cp:coreProperties>
</file>