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4B549" w14:textId="77777777" w:rsidR="00ED168F" w:rsidRDefault="00ED168F" w:rsidP="00AC4944">
      <w:pPr>
        <w:pStyle w:val="Ttulo4"/>
        <w:shd w:val="clear" w:color="auto" w:fill="FFFFFF"/>
        <w:spacing w:before="0"/>
        <w:jc w:val="both"/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</w:pPr>
    </w:p>
    <w:p w14:paraId="3ADF08A9" w14:textId="356B5CD2" w:rsidR="00AC4944" w:rsidRPr="00AC4944" w:rsidRDefault="00AC4944" w:rsidP="00AC4944">
      <w:pPr>
        <w:pStyle w:val="Ttulo4"/>
        <w:shd w:val="clear" w:color="auto" w:fill="FFFFFF"/>
        <w:spacing w:before="0"/>
        <w:jc w:val="both"/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</w:pPr>
      <w:r w:rsidRPr="00AC4944"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  <w:t>PROJETO DE LEI Nº _______/2025</w:t>
      </w:r>
    </w:p>
    <w:p w14:paraId="5173D7AC" w14:textId="77777777" w:rsidR="00AC4944" w:rsidRDefault="00AC4944" w:rsidP="00AC4944">
      <w:pPr>
        <w:pStyle w:val="Corpodetexto"/>
        <w:spacing w:line="232" w:lineRule="auto"/>
        <w:jc w:val="both"/>
        <w:rPr>
          <w:rFonts w:asciiTheme="majorHAnsi" w:hAnsiTheme="majorHAnsi" w:cstheme="majorHAnsi"/>
          <w:b/>
        </w:rPr>
      </w:pPr>
    </w:p>
    <w:p w14:paraId="6F13FBE3" w14:textId="77777777" w:rsidR="00DD189B" w:rsidRDefault="00DD189B" w:rsidP="00AC4944">
      <w:pPr>
        <w:pStyle w:val="Corpodetexto"/>
        <w:spacing w:line="232" w:lineRule="auto"/>
        <w:jc w:val="both"/>
        <w:rPr>
          <w:rFonts w:asciiTheme="majorHAnsi" w:hAnsiTheme="majorHAnsi" w:cstheme="majorHAnsi"/>
          <w:b/>
        </w:rPr>
      </w:pPr>
    </w:p>
    <w:p w14:paraId="5CC5AEC9" w14:textId="7E13D73C" w:rsidR="00AC4944" w:rsidRPr="00AC4944" w:rsidRDefault="0007374E" w:rsidP="00AC4944">
      <w:pPr>
        <w:pStyle w:val="Corpodetexto"/>
        <w:spacing w:line="232" w:lineRule="auto"/>
        <w:ind w:left="340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INSITUI DIRETRIZES </w:t>
      </w:r>
      <w:r w:rsidR="00ED168F">
        <w:rPr>
          <w:rFonts w:asciiTheme="majorHAnsi" w:hAnsiTheme="majorHAnsi" w:cstheme="majorHAnsi"/>
          <w:b/>
        </w:rPr>
        <w:t xml:space="preserve">PARA IMPLEMENTAÇÃO DE CONTEÚDOS SOBRE </w:t>
      </w:r>
      <w:r w:rsidR="00AC4944" w:rsidRPr="00AC4944">
        <w:rPr>
          <w:rFonts w:asciiTheme="majorHAnsi" w:hAnsiTheme="majorHAnsi" w:cstheme="majorHAnsi"/>
          <w:b/>
        </w:rPr>
        <w:t>A EDUCAÇÃO, PROTEÇÃO E BEM-ESTAR ANIMAL AOS ESTUDANTES DO ENSINO FUNDAMENTAL DA REDE PÚBLICA MUNICIPAL</w:t>
      </w:r>
      <w:r w:rsidR="00ED168F">
        <w:rPr>
          <w:rFonts w:asciiTheme="majorHAnsi" w:hAnsiTheme="majorHAnsi" w:cstheme="majorHAnsi"/>
          <w:b/>
        </w:rPr>
        <w:t>,</w:t>
      </w:r>
      <w:r w:rsidR="00AC4944" w:rsidRPr="00AC4944">
        <w:rPr>
          <w:rFonts w:asciiTheme="majorHAnsi" w:hAnsiTheme="majorHAnsi" w:cstheme="majorHAnsi"/>
          <w:b/>
        </w:rPr>
        <w:t xml:space="preserve"> A ADMISSÃO</w:t>
      </w:r>
      <w:r w:rsidR="00AC4944" w:rsidRPr="00AC4944">
        <w:rPr>
          <w:rFonts w:asciiTheme="majorHAnsi" w:hAnsiTheme="majorHAnsi" w:cstheme="majorHAnsi"/>
          <w:b/>
          <w:spacing w:val="-1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A CONTEÚDOS RELACIONADOS</w:t>
      </w:r>
      <w:r w:rsidR="00AC4944" w:rsidRPr="00AC4944">
        <w:rPr>
          <w:rFonts w:asciiTheme="majorHAnsi" w:hAnsiTheme="majorHAnsi" w:cstheme="majorHAnsi"/>
          <w:b/>
          <w:spacing w:val="-1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À TEMÁTICA DOS</w:t>
      </w:r>
      <w:r w:rsidR="00AC4944" w:rsidRPr="00AC4944">
        <w:rPr>
          <w:rFonts w:asciiTheme="majorHAnsi" w:hAnsiTheme="majorHAnsi" w:cstheme="majorHAnsi"/>
          <w:b/>
          <w:spacing w:val="-6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DIREITOS</w:t>
      </w:r>
      <w:r w:rsidR="00AC4944" w:rsidRPr="00AC4944">
        <w:rPr>
          <w:rFonts w:asciiTheme="majorHAnsi" w:hAnsiTheme="majorHAnsi" w:cstheme="majorHAnsi"/>
          <w:b/>
          <w:spacing w:val="-9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DOS</w:t>
      </w:r>
      <w:r w:rsidR="00AC4944" w:rsidRPr="00AC4944">
        <w:rPr>
          <w:rFonts w:asciiTheme="majorHAnsi" w:hAnsiTheme="majorHAnsi" w:cstheme="majorHAnsi"/>
          <w:b/>
          <w:spacing w:val="-3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ANIMAIS</w:t>
      </w:r>
      <w:r w:rsidR="00AC4944" w:rsidRPr="00AC4944">
        <w:rPr>
          <w:rFonts w:asciiTheme="majorHAnsi" w:hAnsiTheme="majorHAnsi" w:cstheme="majorHAnsi"/>
          <w:b/>
          <w:spacing w:val="-5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COM</w:t>
      </w:r>
      <w:r w:rsidR="00AC4944" w:rsidRPr="00AC4944">
        <w:rPr>
          <w:rFonts w:asciiTheme="majorHAnsi" w:hAnsiTheme="majorHAnsi" w:cstheme="majorHAnsi"/>
          <w:b/>
          <w:spacing w:val="-7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>TEMA</w:t>
      </w:r>
      <w:r w:rsidR="00AC4944" w:rsidRPr="00AC4944">
        <w:rPr>
          <w:rFonts w:asciiTheme="majorHAnsi" w:hAnsiTheme="majorHAnsi" w:cstheme="majorHAnsi"/>
          <w:b/>
          <w:spacing w:val="-8"/>
        </w:rPr>
        <w:t xml:space="preserve"> </w:t>
      </w:r>
      <w:r w:rsidR="00AC4944" w:rsidRPr="00AC4944">
        <w:rPr>
          <w:rFonts w:asciiTheme="majorHAnsi" w:hAnsiTheme="majorHAnsi" w:cstheme="majorHAnsi"/>
          <w:b/>
        </w:rPr>
        <w:t xml:space="preserve">TRANSVERSAL NA INTEGRALIZAÇÃO CURRICULAR, E DÁ OUTRAS </w:t>
      </w:r>
      <w:r w:rsidR="00AC4944" w:rsidRPr="00AC4944">
        <w:rPr>
          <w:rFonts w:asciiTheme="majorHAnsi" w:hAnsiTheme="majorHAnsi" w:cstheme="majorHAnsi"/>
          <w:b/>
          <w:spacing w:val="-2"/>
        </w:rPr>
        <w:t>PROVIDÊNCIAS.</w:t>
      </w:r>
    </w:p>
    <w:p w14:paraId="456140FB" w14:textId="41B244C7" w:rsidR="0023416C" w:rsidRDefault="00E1604F" w:rsidP="00AC4944">
      <w:pPr>
        <w:pStyle w:val="Corpodetexto"/>
        <w:spacing w:before="25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</w:t>
      </w:r>
      <w:r w:rsidR="00AC4944" w:rsidRPr="00AC4944">
        <w:rPr>
          <w:rFonts w:asciiTheme="majorHAnsi" w:hAnsiTheme="majorHAnsi" w:cstheme="majorHAnsi"/>
        </w:rPr>
        <w:t>rt.</w:t>
      </w:r>
      <w:r w:rsidR="00AC4944" w:rsidRPr="00AC4944">
        <w:rPr>
          <w:rFonts w:asciiTheme="majorHAnsi" w:hAnsiTheme="majorHAnsi" w:cstheme="majorHAnsi"/>
          <w:spacing w:val="-5"/>
        </w:rPr>
        <w:t xml:space="preserve"> </w:t>
      </w:r>
      <w:r w:rsidR="00AC4944" w:rsidRPr="00AC4944">
        <w:rPr>
          <w:rFonts w:asciiTheme="majorHAnsi" w:hAnsiTheme="majorHAnsi" w:cstheme="majorHAnsi"/>
        </w:rPr>
        <w:t xml:space="preserve">1º </w:t>
      </w:r>
      <w:r w:rsidR="00DD189B">
        <w:rPr>
          <w:rFonts w:asciiTheme="majorHAnsi" w:hAnsiTheme="majorHAnsi" w:cstheme="majorHAnsi"/>
        </w:rPr>
        <w:t xml:space="preserve">- </w:t>
      </w:r>
      <w:r w:rsidR="00AC4944" w:rsidRPr="00AC4944">
        <w:rPr>
          <w:rFonts w:asciiTheme="majorHAnsi" w:hAnsiTheme="majorHAnsi" w:cstheme="majorHAnsi"/>
        </w:rPr>
        <w:t>Esta</w:t>
      </w:r>
      <w:r w:rsidR="00AC4944" w:rsidRPr="00AC4944">
        <w:rPr>
          <w:rFonts w:asciiTheme="majorHAnsi" w:hAnsiTheme="majorHAnsi" w:cstheme="majorHAnsi"/>
          <w:spacing w:val="-6"/>
        </w:rPr>
        <w:t xml:space="preserve"> </w:t>
      </w:r>
      <w:r w:rsidR="00AC4944" w:rsidRPr="00AC4944">
        <w:rPr>
          <w:rFonts w:asciiTheme="majorHAnsi" w:hAnsiTheme="majorHAnsi" w:cstheme="majorHAnsi"/>
        </w:rPr>
        <w:t>lei</w:t>
      </w:r>
      <w:r w:rsidR="00AC4944" w:rsidRPr="00AC4944">
        <w:rPr>
          <w:rFonts w:asciiTheme="majorHAnsi" w:hAnsiTheme="majorHAnsi" w:cstheme="majorHAnsi"/>
          <w:spacing w:val="-3"/>
        </w:rPr>
        <w:t xml:space="preserve"> </w:t>
      </w:r>
      <w:r w:rsidR="00AC4944" w:rsidRPr="00AC4944">
        <w:rPr>
          <w:rFonts w:asciiTheme="majorHAnsi" w:hAnsiTheme="majorHAnsi" w:cstheme="majorHAnsi"/>
        </w:rPr>
        <w:t>tem</w:t>
      </w:r>
      <w:r w:rsidR="00AC4944" w:rsidRPr="00AC4944">
        <w:rPr>
          <w:rFonts w:asciiTheme="majorHAnsi" w:hAnsiTheme="majorHAnsi" w:cstheme="majorHAnsi"/>
          <w:spacing w:val="-2"/>
        </w:rPr>
        <w:t xml:space="preserve"> </w:t>
      </w:r>
      <w:r w:rsidR="00AC4944" w:rsidRPr="00AC4944">
        <w:rPr>
          <w:rFonts w:asciiTheme="majorHAnsi" w:hAnsiTheme="majorHAnsi" w:cstheme="majorHAnsi"/>
        </w:rPr>
        <w:t>como objetivo</w:t>
      </w:r>
      <w:r w:rsidR="00AC4944" w:rsidRPr="00AC4944">
        <w:rPr>
          <w:rFonts w:asciiTheme="majorHAnsi" w:hAnsiTheme="majorHAnsi" w:cstheme="majorHAnsi"/>
          <w:spacing w:val="-6"/>
        </w:rPr>
        <w:t xml:space="preserve"> </w:t>
      </w:r>
      <w:r w:rsidR="003B0664">
        <w:rPr>
          <w:rFonts w:asciiTheme="majorHAnsi" w:hAnsiTheme="majorHAnsi" w:cstheme="majorHAnsi"/>
        </w:rPr>
        <w:t xml:space="preserve">instituir diretrizes </w:t>
      </w:r>
      <w:r w:rsidR="0023416C">
        <w:rPr>
          <w:rFonts w:asciiTheme="majorHAnsi" w:hAnsiTheme="majorHAnsi" w:cstheme="majorHAnsi"/>
        </w:rPr>
        <w:t>para</w:t>
      </w:r>
      <w:r w:rsidR="0007374E">
        <w:rPr>
          <w:rFonts w:asciiTheme="majorHAnsi" w:hAnsiTheme="majorHAnsi" w:cstheme="majorHAnsi"/>
        </w:rPr>
        <w:t xml:space="preserve"> inclusão de </w:t>
      </w:r>
      <w:r w:rsidR="0023416C">
        <w:rPr>
          <w:rFonts w:asciiTheme="majorHAnsi" w:hAnsiTheme="majorHAnsi" w:cstheme="majorHAnsi"/>
        </w:rPr>
        <w:t xml:space="preserve">conteúdos </w:t>
      </w:r>
      <w:r w:rsidR="0023416C" w:rsidRPr="00AC4944">
        <w:rPr>
          <w:rFonts w:asciiTheme="majorHAnsi" w:hAnsiTheme="majorHAnsi" w:cstheme="majorHAnsi"/>
        </w:rPr>
        <w:t>relacionados à temática dos Direitos dos</w:t>
      </w:r>
      <w:r w:rsidR="0023416C" w:rsidRPr="00AC4944">
        <w:rPr>
          <w:rFonts w:asciiTheme="majorHAnsi" w:hAnsiTheme="majorHAnsi" w:cstheme="majorHAnsi"/>
          <w:spacing w:val="-5"/>
        </w:rPr>
        <w:t xml:space="preserve"> </w:t>
      </w:r>
      <w:r w:rsidR="0023416C" w:rsidRPr="00AC4944">
        <w:rPr>
          <w:rFonts w:asciiTheme="majorHAnsi" w:hAnsiTheme="majorHAnsi" w:cstheme="majorHAnsi"/>
        </w:rPr>
        <w:t xml:space="preserve">Animais </w:t>
      </w:r>
      <w:r w:rsidR="009D1283">
        <w:rPr>
          <w:rFonts w:asciiTheme="majorHAnsi" w:hAnsiTheme="majorHAnsi" w:cstheme="majorHAnsi"/>
        </w:rPr>
        <w:t xml:space="preserve">nas escolas </w:t>
      </w:r>
      <w:r w:rsidR="0023416C">
        <w:rPr>
          <w:rFonts w:asciiTheme="majorHAnsi" w:hAnsiTheme="majorHAnsi" w:cstheme="majorHAnsi"/>
        </w:rPr>
        <w:t>da rede pública Municipal</w:t>
      </w:r>
      <w:r w:rsidR="0023416C" w:rsidRPr="00AC4944">
        <w:rPr>
          <w:rFonts w:asciiTheme="majorHAnsi" w:hAnsiTheme="majorHAnsi" w:cstheme="majorHAnsi"/>
        </w:rPr>
        <w:t>, e dá outras providências</w:t>
      </w:r>
      <w:r w:rsidR="0023416C">
        <w:rPr>
          <w:rFonts w:asciiTheme="majorHAnsi" w:hAnsiTheme="majorHAnsi" w:cstheme="majorHAnsi"/>
        </w:rPr>
        <w:t>;</w:t>
      </w:r>
    </w:p>
    <w:p w14:paraId="31B22842" w14:textId="34D431C8" w:rsidR="00DD189B" w:rsidRDefault="00DD189B" w:rsidP="00DD189B">
      <w:pPr>
        <w:pStyle w:val="Corpodetexto"/>
        <w:spacing w:before="251"/>
        <w:jc w:val="both"/>
        <w:rPr>
          <w:rFonts w:asciiTheme="majorHAnsi" w:hAnsiTheme="majorHAnsi" w:cstheme="majorHAnsi"/>
          <w:spacing w:val="-2"/>
        </w:rPr>
      </w:pPr>
      <w:r>
        <w:rPr>
          <w:rFonts w:asciiTheme="majorHAnsi" w:hAnsiTheme="majorHAnsi" w:cstheme="majorHAnsi"/>
        </w:rPr>
        <w:t xml:space="preserve">Art. 2º. </w:t>
      </w:r>
      <w:r w:rsidR="005837A4">
        <w:rPr>
          <w:rFonts w:asciiTheme="majorHAnsi" w:hAnsiTheme="majorHAnsi" w:cstheme="majorHAnsi"/>
        </w:rPr>
        <w:t>–</w:t>
      </w:r>
      <w:r w:rsidRPr="00AC4944">
        <w:rPr>
          <w:rFonts w:asciiTheme="majorHAnsi" w:hAnsiTheme="majorHAnsi" w:cstheme="majorHAnsi"/>
          <w:spacing w:val="-13"/>
        </w:rPr>
        <w:t xml:space="preserve"> </w:t>
      </w:r>
      <w:r w:rsidR="005837A4">
        <w:rPr>
          <w:rFonts w:asciiTheme="majorHAnsi" w:hAnsiTheme="majorHAnsi" w:cstheme="majorHAnsi"/>
        </w:rPr>
        <w:t xml:space="preserve">São princípios diretivos da </w:t>
      </w:r>
      <w:r w:rsidRPr="00AC4944">
        <w:rPr>
          <w:rFonts w:asciiTheme="majorHAnsi" w:hAnsiTheme="majorHAnsi" w:cstheme="majorHAnsi"/>
        </w:rPr>
        <w:t>presente</w:t>
      </w:r>
      <w:r w:rsidR="009D1283">
        <w:rPr>
          <w:rFonts w:asciiTheme="majorHAnsi" w:hAnsiTheme="majorHAnsi" w:cstheme="majorHAnsi"/>
        </w:rPr>
        <w:t xml:space="preserve"> Lei</w:t>
      </w:r>
      <w:r w:rsidRPr="00AC4944">
        <w:rPr>
          <w:rFonts w:asciiTheme="majorHAnsi" w:hAnsiTheme="majorHAnsi" w:cstheme="majorHAnsi"/>
          <w:spacing w:val="-2"/>
        </w:rPr>
        <w:t>:</w:t>
      </w:r>
    </w:p>
    <w:p w14:paraId="1C526B58" w14:textId="77777777" w:rsidR="009D1283" w:rsidRDefault="009D1283" w:rsidP="009D1283">
      <w:pPr>
        <w:widowControl w:val="0"/>
        <w:tabs>
          <w:tab w:val="left" w:pos="320"/>
        </w:tabs>
        <w:autoSpaceDE w:val="0"/>
        <w:autoSpaceDN w:val="0"/>
        <w:spacing w:line="300" w:lineRule="exact"/>
        <w:jc w:val="both"/>
        <w:rPr>
          <w:rFonts w:asciiTheme="majorHAnsi" w:hAnsiTheme="majorHAnsi" w:cstheme="majorHAnsi"/>
        </w:rPr>
      </w:pPr>
    </w:p>
    <w:p w14:paraId="1ABF4299" w14:textId="3583CCBE" w:rsidR="00DD189B" w:rsidRPr="00DD189B" w:rsidRDefault="00DD189B" w:rsidP="009D1283">
      <w:pPr>
        <w:widowControl w:val="0"/>
        <w:tabs>
          <w:tab w:val="left" w:pos="320"/>
        </w:tabs>
        <w:autoSpaceDE w:val="0"/>
        <w:autoSpaceDN w:val="0"/>
        <w:spacing w:line="300" w:lineRule="exac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Pr="00DD189B">
        <w:rPr>
          <w:rFonts w:asciiTheme="majorHAnsi" w:hAnsiTheme="majorHAnsi" w:cstheme="majorHAnsi"/>
        </w:rPr>
        <w:t>-</w:t>
      </w:r>
      <w:r w:rsidRPr="00DD189B">
        <w:rPr>
          <w:rFonts w:asciiTheme="majorHAnsi" w:hAnsiTheme="majorHAnsi" w:cstheme="majorHAnsi"/>
          <w:spacing w:val="-4"/>
        </w:rPr>
        <w:t xml:space="preserve"> </w:t>
      </w:r>
      <w:r w:rsidRPr="00DD189B">
        <w:rPr>
          <w:rFonts w:asciiTheme="majorHAnsi" w:hAnsiTheme="majorHAnsi" w:cstheme="majorHAnsi"/>
        </w:rPr>
        <w:t>Educação</w:t>
      </w:r>
      <w:r w:rsidRPr="00DD189B">
        <w:rPr>
          <w:rFonts w:asciiTheme="majorHAnsi" w:hAnsiTheme="majorHAnsi" w:cstheme="majorHAnsi"/>
          <w:spacing w:val="-6"/>
        </w:rPr>
        <w:t xml:space="preserve"> </w:t>
      </w:r>
      <w:r w:rsidRPr="00DD189B">
        <w:rPr>
          <w:rFonts w:asciiTheme="majorHAnsi" w:hAnsiTheme="majorHAnsi" w:cstheme="majorHAnsi"/>
          <w:spacing w:val="-2"/>
        </w:rPr>
        <w:t>Humanitária;</w:t>
      </w:r>
    </w:p>
    <w:p w14:paraId="1C63FD6A" w14:textId="1AEF807D" w:rsidR="00DD189B" w:rsidRDefault="00DD189B" w:rsidP="009D1283">
      <w:pPr>
        <w:pStyle w:val="PargrafodaLista"/>
        <w:widowControl w:val="0"/>
        <w:tabs>
          <w:tab w:val="left" w:pos="320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pacing w:val="-2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II </w:t>
      </w:r>
      <w:r w:rsidRPr="00AC4944">
        <w:rPr>
          <w:rFonts w:asciiTheme="majorHAnsi" w:hAnsiTheme="majorHAnsi" w:cstheme="majorHAnsi"/>
          <w:sz w:val="24"/>
          <w:szCs w:val="24"/>
        </w:rPr>
        <w:t>-</w:t>
      </w:r>
      <w:r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Direitos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dos</w:t>
      </w:r>
      <w:r w:rsidRPr="00AC4944">
        <w:rPr>
          <w:rFonts w:asciiTheme="majorHAnsi" w:hAnsiTheme="majorHAnsi" w:cstheme="majorHAnsi"/>
          <w:spacing w:val="-13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Animais:</w:t>
      </w:r>
      <w:r w:rsidRPr="00AC4944">
        <w:rPr>
          <w:rFonts w:asciiTheme="majorHAnsi" w:hAnsiTheme="majorHAnsi" w:cstheme="majorHAnsi"/>
          <w:spacing w:val="2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Direito</w:t>
      </w:r>
      <w:r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a</w:t>
      </w:r>
      <w:r w:rsidRPr="00AC4944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vida,</w:t>
      </w:r>
      <w:r w:rsidRPr="00AC4944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Direito</w:t>
      </w:r>
      <w:r w:rsidRPr="00AC4944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a</w:t>
      </w:r>
      <w:r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liberdade</w:t>
      </w:r>
      <w:r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e</w:t>
      </w:r>
      <w:r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Direito</w:t>
      </w:r>
      <w:r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ao</w:t>
      </w:r>
      <w:r w:rsidRPr="00AC4944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>Respeito</w:t>
      </w:r>
      <w:r w:rsidR="0007374E">
        <w:rPr>
          <w:rFonts w:asciiTheme="majorHAnsi" w:hAnsiTheme="majorHAnsi" w:cstheme="majorHAnsi"/>
          <w:spacing w:val="-2"/>
          <w:sz w:val="24"/>
          <w:szCs w:val="24"/>
        </w:rPr>
        <w:t>;</w:t>
      </w:r>
    </w:p>
    <w:p w14:paraId="5F0C93D8" w14:textId="0090ACA6" w:rsidR="00DD189B" w:rsidRPr="00DD189B" w:rsidRDefault="00DD189B" w:rsidP="009D1283">
      <w:pPr>
        <w:pStyle w:val="PargrafodaLista"/>
        <w:widowControl w:val="0"/>
        <w:tabs>
          <w:tab w:val="left" w:pos="320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pacing w:val="-2"/>
          <w:sz w:val="24"/>
          <w:szCs w:val="24"/>
        </w:rPr>
      </w:pPr>
      <w:r>
        <w:rPr>
          <w:rFonts w:asciiTheme="majorHAnsi" w:hAnsiTheme="majorHAnsi" w:cstheme="majorHAnsi"/>
          <w:spacing w:val="-2"/>
          <w:sz w:val="24"/>
          <w:szCs w:val="24"/>
        </w:rPr>
        <w:t xml:space="preserve">III </w:t>
      </w:r>
      <w:r w:rsidRPr="00AC4944">
        <w:rPr>
          <w:rFonts w:asciiTheme="majorHAnsi" w:hAnsiTheme="majorHAnsi" w:cstheme="majorHAnsi"/>
          <w:sz w:val="24"/>
          <w:szCs w:val="24"/>
        </w:rPr>
        <w:t>-</w:t>
      </w:r>
      <w:r w:rsidRPr="00AC4944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Métodos</w:t>
      </w:r>
      <w:r w:rsidRPr="00AC4944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substitutivos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à</w:t>
      </w:r>
      <w:r w:rsidRPr="00AC4944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experimentação</w:t>
      </w:r>
      <w:r w:rsidRPr="00AC4944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animal</w:t>
      </w:r>
      <w:r w:rsidRPr="00AC4944">
        <w:rPr>
          <w:rFonts w:asciiTheme="majorHAnsi" w:hAnsiTheme="majorHAnsi" w:cstheme="majorHAnsi"/>
          <w:spacing w:val="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em</w:t>
      </w:r>
      <w:r w:rsidRPr="00AC4944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pesquisas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e</w:t>
      </w:r>
      <w:r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>ensino;</w:t>
      </w:r>
    </w:p>
    <w:p w14:paraId="13E667F7" w14:textId="2E1F43C3" w:rsidR="00DD189B" w:rsidRPr="00AC4944" w:rsidRDefault="00DD189B" w:rsidP="009D1283">
      <w:pPr>
        <w:pStyle w:val="PargrafodaLista"/>
        <w:widowControl w:val="0"/>
        <w:tabs>
          <w:tab w:val="left" w:pos="320"/>
          <w:tab w:val="left" w:pos="404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IV </w:t>
      </w:r>
      <w:r w:rsidRPr="00AC4944">
        <w:rPr>
          <w:rFonts w:asciiTheme="majorHAnsi" w:hAnsiTheme="majorHAnsi" w:cstheme="majorHAnsi"/>
          <w:sz w:val="24"/>
          <w:szCs w:val="24"/>
        </w:rPr>
        <w:t>–</w:t>
      </w:r>
      <w:r w:rsidRPr="00AC4944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Denúncias de</w:t>
      </w:r>
      <w:r w:rsidRPr="00AC4944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violação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de</w:t>
      </w:r>
      <w:r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direitos dos</w:t>
      </w:r>
      <w:r w:rsidRPr="00AC4944">
        <w:rPr>
          <w:rFonts w:asciiTheme="majorHAnsi" w:hAnsiTheme="majorHAnsi" w:cstheme="majorHAnsi"/>
          <w:spacing w:val="-5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>animais;</w:t>
      </w:r>
    </w:p>
    <w:p w14:paraId="092F3877" w14:textId="6BBFF176" w:rsidR="00DD189B" w:rsidRPr="00DD189B" w:rsidRDefault="00DD189B" w:rsidP="009D1283">
      <w:pPr>
        <w:widowControl w:val="0"/>
        <w:tabs>
          <w:tab w:val="left" w:pos="320"/>
        </w:tabs>
        <w:autoSpaceDE w:val="0"/>
        <w:autoSpaceDN w:val="0"/>
        <w:spacing w:line="300" w:lineRule="exac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 </w:t>
      </w:r>
      <w:r w:rsidRPr="00DD189B">
        <w:rPr>
          <w:rFonts w:asciiTheme="majorHAnsi" w:hAnsiTheme="majorHAnsi" w:cstheme="majorHAnsi"/>
        </w:rPr>
        <w:t>-</w:t>
      </w:r>
      <w:r w:rsidRPr="00DD189B">
        <w:rPr>
          <w:rFonts w:asciiTheme="majorHAnsi" w:hAnsiTheme="majorHAnsi" w:cstheme="majorHAnsi"/>
          <w:spacing w:val="-4"/>
        </w:rPr>
        <w:t xml:space="preserve"> </w:t>
      </w:r>
      <w:r w:rsidRPr="00DD189B">
        <w:rPr>
          <w:rFonts w:asciiTheme="majorHAnsi" w:hAnsiTheme="majorHAnsi" w:cstheme="majorHAnsi"/>
        </w:rPr>
        <w:t>Bem-Estar</w:t>
      </w:r>
      <w:r w:rsidRPr="00DD189B">
        <w:rPr>
          <w:rFonts w:asciiTheme="majorHAnsi" w:hAnsiTheme="majorHAnsi" w:cstheme="majorHAnsi"/>
          <w:spacing w:val="-13"/>
        </w:rPr>
        <w:t xml:space="preserve"> </w:t>
      </w:r>
      <w:r w:rsidRPr="00DD189B">
        <w:rPr>
          <w:rFonts w:asciiTheme="majorHAnsi" w:hAnsiTheme="majorHAnsi" w:cstheme="majorHAnsi"/>
        </w:rPr>
        <w:t>Animal:</w:t>
      </w:r>
      <w:r w:rsidRPr="00DD189B">
        <w:rPr>
          <w:rFonts w:asciiTheme="majorHAnsi" w:hAnsiTheme="majorHAnsi" w:cstheme="majorHAnsi"/>
          <w:spacing w:val="-3"/>
        </w:rPr>
        <w:t xml:space="preserve"> </w:t>
      </w:r>
      <w:r w:rsidRPr="00DD189B">
        <w:rPr>
          <w:rFonts w:asciiTheme="majorHAnsi" w:hAnsiTheme="majorHAnsi" w:cstheme="majorHAnsi"/>
        </w:rPr>
        <w:t>definição</w:t>
      </w:r>
      <w:r w:rsidRPr="00DD189B">
        <w:rPr>
          <w:rFonts w:asciiTheme="majorHAnsi" w:hAnsiTheme="majorHAnsi" w:cstheme="majorHAnsi"/>
          <w:spacing w:val="-3"/>
        </w:rPr>
        <w:t xml:space="preserve"> </w:t>
      </w:r>
      <w:r w:rsidRPr="00DD189B">
        <w:rPr>
          <w:rFonts w:asciiTheme="majorHAnsi" w:hAnsiTheme="majorHAnsi" w:cstheme="majorHAnsi"/>
        </w:rPr>
        <w:t>e</w:t>
      </w:r>
      <w:r w:rsidRPr="00DD189B">
        <w:rPr>
          <w:rFonts w:asciiTheme="majorHAnsi" w:hAnsiTheme="majorHAnsi" w:cstheme="majorHAnsi"/>
          <w:spacing w:val="-2"/>
        </w:rPr>
        <w:t xml:space="preserve"> princípios;</w:t>
      </w:r>
    </w:p>
    <w:p w14:paraId="7395D683" w14:textId="3829880F" w:rsidR="00DD189B" w:rsidRDefault="00DD189B" w:rsidP="009D1283">
      <w:pPr>
        <w:pStyle w:val="PargrafodaLista"/>
        <w:widowControl w:val="0"/>
        <w:tabs>
          <w:tab w:val="left" w:pos="320"/>
          <w:tab w:val="left" w:pos="465"/>
        </w:tabs>
        <w:autoSpaceDE w:val="0"/>
        <w:autoSpaceDN w:val="0"/>
        <w:spacing w:after="0" w:line="300" w:lineRule="exact"/>
        <w:ind w:left="0"/>
        <w:contextualSpacing w:val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VI </w:t>
      </w:r>
      <w:r w:rsidR="00083649">
        <w:rPr>
          <w:rFonts w:asciiTheme="majorHAnsi" w:hAnsiTheme="majorHAnsi" w:cstheme="majorHAnsi"/>
          <w:sz w:val="24"/>
          <w:szCs w:val="24"/>
        </w:rPr>
        <w:t xml:space="preserve">- </w:t>
      </w:r>
      <w:r w:rsidR="00083649" w:rsidRPr="00AC4944">
        <w:rPr>
          <w:rFonts w:asciiTheme="majorHAnsi" w:hAnsiTheme="majorHAnsi" w:cstheme="majorHAnsi"/>
          <w:spacing w:val="-8"/>
          <w:sz w:val="24"/>
          <w:szCs w:val="24"/>
        </w:rPr>
        <w:t>Declaração</w:t>
      </w:r>
      <w:r w:rsidRPr="00AC4944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Universal</w:t>
      </w:r>
      <w:r w:rsidRPr="00AC4944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dos</w:t>
      </w:r>
      <w:r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Direitos</w:t>
      </w:r>
      <w:r w:rsidRPr="00AC4944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dos</w:t>
      </w:r>
      <w:r w:rsidR="0007374E">
        <w:rPr>
          <w:rFonts w:asciiTheme="majorHAnsi" w:hAnsiTheme="majorHAnsi" w:cstheme="majorHAnsi"/>
          <w:sz w:val="24"/>
          <w:szCs w:val="24"/>
        </w:rPr>
        <w:t xml:space="preserve"> Animais;</w:t>
      </w:r>
    </w:p>
    <w:p w14:paraId="580A5B01" w14:textId="77777777" w:rsidR="00DD189B" w:rsidRPr="00AC4944" w:rsidRDefault="00DD189B" w:rsidP="009D1283">
      <w:pPr>
        <w:pStyle w:val="PargrafodaLista"/>
        <w:widowControl w:val="0"/>
        <w:tabs>
          <w:tab w:val="left" w:pos="320"/>
          <w:tab w:val="left" w:pos="465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VII </w:t>
      </w:r>
      <w:r w:rsidRPr="00AC4944">
        <w:rPr>
          <w:rFonts w:asciiTheme="majorHAnsi" w:hAnsiTheme="majorHAnsi" w:cstheme="majorHAnsi"/>
          <w:sz w:val="24"/>
          <w:szCs w:val="24"/>
        </w:rPr>
        <w:t>-</w:t>
      </w:r>
      <w:r w:rsidRPr="00AC4944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Tutela</w:t>
      </w:r>
      <w:r w:rsidRPr="00AC4944">
        <w:rPr>
          <w:rFonts w:asciiTheme="majorHAnsi" w:hAnsiTheme="majorHAnsi" w:cstheme="majorHAnsi"/>
          <w:spacing w:val="-9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responsável:</w:t>
      </w:r>
      <w:r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deveres</w:t>
      </w:r>
      <w:r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z w:val="24"/>
          <w:szCs w:val="24"/>
        </w:rPr>
        <w:t>e</w:t>
      </w:r>
      <w:r w:rsidRPr="00AC4944">
        <w:rPr>
          <w:rFonts w:asciiTheme="majorHAnsi" w:hAnsiTheme="majorHAnsi" w:cstheme="majorHAnsi"/>
          <w:spacing w:val="-8"/>
          <w:sz w:val="24"/>
          <w:szCs w:val="24"/>
        </w:rPr>
        <w:t xml:space="preserve"> </w:t>
      </w:r>
      <w:r w:rsidRPr="00AC4944">
        <w:rPr>
          <w:rFonts w:asciiTheme="majorHAnsi" w:hAnsiTheme="majorHAnsi" w:cstheme="majorHAnsi"/>
          <w:spacing w:val="-2"/>
          <w:sz w:val="24"/>
          <w:szCs w:val="24"/>
        </w:rPr>
        <w:t>responsabilidade;</w:t>
      </w:r>
    </w:p>
    <w:p w14:paraId="20522B4D" w14:textId="6F445E1E" w:rsidR="00DD189B" w:rsidRPr="0007374E" w:rsidRDefault="0007374E" w:rsidP="009D1283">
      <w:pPr>
        <w:widowControl w:val="0"/>
        <w:tabs>
          <w:tab w:val="left" w:pos="320"/>
          <w:tab w:val="left" w:pos="524"/>
        </w:tabs>
        <w:autoSpaceDE w:val="0"/>
        <w:autoSpaceDN w:val="0"/>
        <w:spacing w:line="300" w:lineRule="exac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VIII </w:t>
      </w:r>
      <w:r w:rsidR="00DD189B" w:rsidRPr="0007374E">
        <w:rPr>
          <w:rFonts w:asciiTheme="majorHAnsi" w:hAnsiTheme="majorHAnsi" w:cstheme="majorHAnsi"/>
        </w:rPr>
        <w:t>-</w:t>
      </w:r>
      <w:r w:rsidR="00DD189B" w:rsidRPr="0007374E">
        <w:rPr>
          <w:rFonts w:asciiTheme="majorHAnsi" w:hAnsiTheme="majorHAnsi" w:cstheme="majorHAnsi"/>
          <w:spacing w:val="-4"/>
        </w:rPr>
        <w:t xml:space="preserve"> </w:t>
      </w:r>
      <w:r w:rsidR="00DD189B" w:rsidRPr="0007374E">
        <w:rPr>
          <w:rFonts w:asciiTheme="majorHAnsi" w:hAnsiTheme="majorHAnsi" w:cstheme="majorHAnsi"/>
        </w:rPr>
        <w:t>Preservação</w:t>
      </w:r>
      <w:r w:rsidR="00DD189B" w:rsidRPr="0007374E">
        <w:rPr>
          <w:rFonts w:asciiTheme="majorHAnsi" w:hAnsiTheme="majorHAnsi" w:cstheme="majorHAnsi"/>
          <w:spacing w:val="-2"/>
        </w:rPr>
        <w:t xml:space="preserve"> </w:t>
      </w:r>
      <w:r w:rsidR="00DD189B" w:rsidRPr="0007374E">
        <w:rPr>
          <w:rFonts w:asciiTheme="majorHAnsi" w:hAnsiTheme="majorHAnsi" w:cstheme="majorHAnsi"/>
        </w:rPr>
        <w:t>do</w:t>
      </w:r>
      <w:r w:rsidR="00DD189B" w:rsidRPr="0007374E">
        <w:rPr>
          <w:rFonts w:asciiTheme="majorHAnsi" w:hAnsiTheme="majorHAnsi" w:cstheme="majorHAnsi"/>
          <w:spacing w:val="-1"/>
        </w:rPr>
        <w:t xml:space="preserve"> </w:t>
      </w:r>
      <w:r w:rsidR="00DD189B" w:rsidRPr="0007374E">
        <w:rPr>
          <w:rFonts w:asciiTheme="majorHAnsi" w:hAnsiTheme="majorHAnsi" w:cstheme="majorHAnsi"/>
        </w:rPr>
        <w:t>Meio</w:t>
      </w:r>
      <w:r w:rsidR="00DD189B" w:rsidRPr="0007374E">
        <w:rPr>
          <w:rFonts w:asciiTheme="majorHAnsi" w:hAnsiTheme="majorHAnsi" w:cstheme="majorHAnsi"/>
          <w:spacing w:val="-15"/>
        </w:rPr>
        <w:t xml:space="preserve"> </w:t>
      </w:r>
      <w:r w:rsidR="00DD189B" w:rsidRPr="0007374E">
        <w:rPr>
          <w:rFonts w:asciiTheme="majorHAnsi" w:hAnsiTheme="majorHAnsi" w:cstheme="majorHAnsi"/>
          <w:spacing w:val="-2"/>
        </w:rPr>
        <w:t>Ambiente;</w:t>
      </w:r>
    </w:p>
    <w:p w14:paraId="0B53FF12" w14:textId="63BD0A5A" w:rsidR="00DD189B" w:rsidRPr="00AC4944" w:rsidRDefault="0007374E" w:rsidP="009D1283">
      <w:pPr>
        <w:pStyle w:val="PargrafodaLista"/>
        <w:widowControl w:val="0"/>
        <w:tabs>
          <w:tab w:val="left" w:pos="320"/>
          <w:tab w:val="left" w:pos="404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IX - </w:t>
      </w:r>
      <w:r w:rsidR="00DD189B" w:rsidRPr="00AC4944">
        <w:rPr>
          <w:rFonts w:asciiTheme="majorHAnsi" w:hAnsiTheme="majorHAnsi" w:cstheme="majorHAnsi"/>
          <w:sz w:val="24"/>
          <w:szCs w:val="24"/>
        </w:rPr>
        <w:t>Benefícios</w:t>
      </w:r>
      <w:r w:rsidR="00DD189B" w:rsidRPr="00AC4944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da</w:t>
      </w:r>
      <w:r w:rsidR="00DD189B"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castração</w:t>
      </w:r>
      <w:r w:rsidR="00DD189B"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e</w:t>
      </w:r>
      <w:r w:rsidR="00DD189B" w:rsidRPr="00AC4944">
        <w:rPr>
          <w:rFonts w:asciiTheme="majorHAnsi" w:hAnsiTheme="majorHAnsi" w:cstheme="majorHAnsi"/>
          <w:spacing w:val="-2"/>
          <w:sz w:val="24"/>
          <w:szCs w:val="24"/>
        </w:rPr>
        <w:t xml:space="preserve"> esterilização;</w:t>
      </w:r>
    </w:p>
    <w:p w14:paraId="306CFDB4" w14:textId="32736F60" w:rsidR="00DD189B" w:rsidRPr="00AC4944" w:rsidRDefault="0007374E" w:rsidP="009D1283">
      <w:pPr>
        <w:pStyle w:val="PargrafodaLista"/>
        <w:widowControl w:val="0"/>
        <w:tabs>
          <w:tab w:val="left" w:pos="320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X </w:t>
      </w:r>
      <w:r w:rsidR="00DD189B" w:rsidRPr="00AC4944">
        <w:rPr>
          <w:rFonts w:asciiTheme="majorHAnsi" w:hAnsiTheme="majorHAnsi" w:cstheme="majorHAnsi"/>
          <w:sz w:val="24"/>
          <w:szCs w:val="24"/>
        </w:rPr>
        <w:t>-</w:t>
      </w:r>
      <w:r w:rsidR="00DD189B" w:rsidRPr="00AC4944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Principais</w:t>
      </w:r>
      <w:r w:rsidR="00DD189B"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Zoonoses:</w:t>
      </w:r>
      <w:r w:rsidR="00DD189B"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transmissão</w:t>
      </w:r>
      <w:r w:rsidR="00DD189B"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e</w:t>
      </w:r>
      <w:r w:rsidR="00DD189B" w:rsidRPr="00AC4944">
        <w:rPr>
          <w:rFonts w:asciiTheme="majorHAnsi" w:hAnsiTheme="majorHAnsi" w:cstheme="majorHAnsi"/>
          <w:spacing w:val="-2"/>
          <w:sz w:val="24"/>
          <w:szCs w:val="24"/>
        </w:rPr>
        <w:t xml:space="preserve"> prevenção;</w:t>
      </w:r>
    </w:p>
    <w:p w14:paraId="604DA3A7" w14:textId="56DF2654" w:rsidR="00DD189B" w:rsidRPr="00AC4944" w:rsidRDefault="0007374E" w:rsidP="009D1283">
      <w:pPr>
        <w:pStyle w:val="PargrafodaLista"/>
        <w:widowControl w:val="0"/>
        <w:tabs>
          <w:tab w:val="left" w:pos="320"/>
          <w:tab w:val="left" w:pos="405"/>
        </w:tabs>
        <w:autoSpaceDE w:val="0"/>
        <w:autoSpaceDN w:val="0"/>
        <w:spacing w:after="0" w:line="300" w:lineRule="exact"/>
        <w:ind w:left="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XI </w:t>
      </w:r>
      <w:r w:rsidR="00DD189B" w:rsidRPr="00AC4944">
        <w:rPr>
          <w:rFonts w:asciiTheme="majorHAnsi" w:hAnsiTheme="majorHAnsi" w:cstheme="majorHAnsi"/>
          <w:sz w:val="24"/>
          <w:szCs w:val="24"/>
        </w:rPr>
        <w:t>-</w:t>
      </w:r>
      <w:r w:rsidR="00DD189B" w:rsidRPr="00AC4944">
        <w:rPr>
          <w:rFonts w:asciiTheme="majorHAnsi" w:hAnsiTheme="majorHAnsi" w:cstheme="majorHAnsi"/>
          <w:spacing w:val="-4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Entre</w:t>
      </w:r>
      <w:r w:rsidR="00DD189B"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outras</w:t>
      </w:r>
      <w:r w:rsidR="00DD189B" w:rsidRPr="00AC4944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temáticas</w:t>
      </w:r>
      <w:r w:rsidR="00DD189B" w:rsidRPr="00AC4944">
        <w:rPr>
          <w:rFonts w:asciiTheme="majorHAnsi" w:hAnsiTheme="majorHAnsi" w:cstheme="majorHAnsi"/>
          <w:spacing w:val="-6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sobre</w:t>
      </w:r>
      <w:r w:rsidR="00DD189B"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o</w:t>
      </w:r>
      <w:r w:rsidR="00DD189B" w:rsidRPr="00AC4944">
        <w:rPr>
          <w:rFonts w:asciiTheme="majorHAnsi" w:hAnsiTheme="majorHAnsi" w:cstheme="majorHAnsi"/>
          <w:spacing w:val="-7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Direito</w:t>
      </w:r>
      <w:r w:rsidR="00DD189B" w:rsidRPr="00AC4944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z w:val="24"/>
          <w:szCs w:val="24"/>
        </w:rPr>
        <w:t>dos</w:t>
      </w:r>
      <w:r w:rsidR="00DD189B" w:rsidRPr="00AC4944">
        <w:rPr>
          <w:rFonts w:asciiTheme="majorHAnsi" w:hAnsiTheme="majorHAnsi" w:cstheme="majorHAnsi"/>
          <w:spacing w:val="-10"/>
          <w:sz w:val="24"/>
          <w:szCs w:val="24"/>
        </w:rPr>
        <w:t xml:space="preserve"> </w:t>
      </w:r>
      <w:r w:rsidR="00DD189B" w:rsidRPr="00AC4944">
        <w:rPr>
          <w:rFonts w:asciiTheme="majorHAnsi" w:hAnsiTheme="majorHAnsi" w:cstheme="majorHAnsi"/>
          <w:spacing w:val="-2"/>
          <w:sz w:val="24"/>
          <w:szCs w:val="24"/>
        </w:rPr>
        <w:t>Animais:</w:t>
      </w:r>
    </w:p>
    <w:p w14:paraId="6BAE57D9" w14:textId="229F2612" w:rsidR="0023416C" w:rsidRDefault="0023416C" w:rsidP="00AC4944">
      <w:pPr>
        <w:pStyle w:val="Corpodetexto"/>
        <w:spacing w:before="25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Art. </w:t>
      </w:r>
      <w:r w:rsidR="00DD189B">
        <w:rPr>
          <w:rFonts w:asciiTheme="majorHAnsi" w:hAnsiTheme="majorHAnsi" w:cstheme="majorHAnsi"/>
        </w:rPr>
        <w:t>3</w:t>
      </w:r>
      <w:r>
        <w:rPr>
          <w:rFonts w:asciiTheme="majorHAnsi" w:hAnsiTheme="majorHAnsi" w:cstheme="majorHAnsi"/>
        </w:rPr>
        <w:t xml:space="preserve">º. </w:t>
      </w:r>
      <w:r w:rsidR="00E1604F">
        <w:rPr>
          <w:rFonts w:asciiTheme="majorHAnsi" w:hAnsiTheme="majorHAnsi" w:cstheme="majorHAnsi"/>
        </w:rPr>
        <w:t xml:space="preserve">- </w:t>
      </w:r>
      <w:r>
        <w:rPr>
          <w:rFonts w:asciiTheme="majorHAnsi" w:hAnsiTheme="majorHAnsi" w:cstheme="majorHAnsi"/>
        </w:rPr>
        <w:t>São objetivos da presente Lei:</w:t>
      </w:r>
    </w:p>
    <w:p w14:paraId="5B59087F" w14:textId="77777777" w:rsidR="00DD189B" w:rsidRDefault="00DD189B" w:rsidP="00DD189B">
      <w:pPr>
        <w:pStyle w:val="Corpodetexto"/>
        <w:jc w:val="both"/>
        <w:rPr>
          <w:rFonts w:asciiTheme="majorHAnsi" w:hAnsiTheme="majorHAnsi" w:cstheme="majorHAnsi"/>
        </w:rPr>
      </w:pPr>
    </w:p>
    <w:p w14:paraId="06E08FED" w14:textId="351B94D8" w:rsidR="0023416C" w:rsidRDefault="0023416C" w:rsidP="00DD189B">
      <w:pPr>
        <w:pStyle w:val="Corpodetexto"/>
        <w:jc w:val="both"/>
        <w:rPr>
          <w:rFonts w:asciiTheme="majorHAnsi" w:hAnsiTheme="majorHAnsi" w:cstheme="majorHAnsi"/>
        </w:rPr>
      </w:pPr>
      <w:r w:rsidRPr="003F4973">
        <w:rPr>
          <w:rFonts w:asciiTheme="majorHAnsi" w:hAnsiTheme="majorHAnsi" w:cstheme="majorHAnsi"/>
        </w:rPr>
        <w:t xml:space="preserve">I - </w:t>
      </w:r>
      <w:r w:rsidR="003F4973" w:rsidRPr="003F4973">
        <w:rPr>
          <w:rFonts w:asciiTheme="majorHAnsi" w:hAnsiTheme="majorHAnsi" w:cstheme="majorHAnsi"/>
        </w:rPr>
        <w:t>Sensibilizar</w:t>
      </w:r>
      <w:r w:rsidR="003F4973" w:rsidRPr="003F4973">
        <w:rPr>
          <w:rFonts w:asciiTheme="majorHAnsi" w:hAnsiTheme="majorHAnsi" w:cstheme="majorHAnsi"/>
          <w:spacing w:val="-4"/>
        </w:rPr>
        <w:t xml:space="preserve"> </w:t>
      </w:r>
      <w:r w:rsidR="003F4973" w:rsidRPr="003F4973">
        <w:rPr>
          <w:rFonts w:asciiTheme="majorHAnsi" w:hAnsiTheme="majorHAnsi" w:cstheme="majorHAnsi"/>
        </w:rPr>
        <w:t>os</w:t>
      </w:r>
      <w:r w:rsidR="003F4973" w:rsidRPr="003F4973">
        <w:rPr>
          <w:rFonts w:asciiTheme="majorHAnsi" w:hAnsiTheme="majorHAnsi" w:cstheme="majorHAnsi"/>
          <w:spacing w:val="-1"/>
        </w:rPr>
        <w:t xml:space="preserve"> </w:t>
      </w:r>
      <w:r w:rsidR="003F4973" w:rsidRPr="003F4973">
        <w:rPr>
          <w:rFonts w:asciiTheme="majorHAnsi" w:hAnsiTheme="majorHAnsi" w:cstheme="majorHAnsi"/>
        </w:rPr>
        <w:t>diversos</w:t>
      </w:r>
      <w:r w:rsidR="003F4973" w:rsidRPr="003F4973">
        <w:rPr>
          <w:rFonts w:asciiTheme="majorHAnsi" w:hAnsiTheme="majorHAnsi" w:cstheme="majorHAnsi"/>
          <w:spacing w:val="-1"/>
        </w:rPr>
        <w:t xml:space="preserve"> </w:t>
      </w:r>
      <w:r w:rsidR="003F4973" w:rsidRPr="003F4973">
        <w:rPr>
          <w:rFonts w:asciiTheme="majorHAnsi" w:hAnsiTheme="majorHAnsi" w:cstheme="majorHAnsi"/>
        </w:rPr>
        <w:t>atores</w:t>
      </w:r>
      <w:r w:rsidR="003F4973" w:rsidRPr="003F4973">
        <w:rPr>
          <w:rFonts w:asciiTheme="majorHAnsi" w:hAnsiTheme="majorHAnsi" w:cstheme="majorHAnsi"/>
          <w:spacing w:val="-6"/>
        </w:rPr>
        <w:t xml:space="preserve"> </w:t>
      </w:r>
      <w:r w:rsidR="003F4973" w:rsidRPr="003F4973">
        <w:rPr>
          <w:rFonts w:asciiTheme="majorHAnsi" w:hAnsiTheme="majorHAnsi" w:cstheme="majorHAnsi"/>
        </w:rPr>
        <w:t>sociais</w:t>
      </w:r>
      <w:r w:rsidR="003F4973" w:rsidRPr="003F4973">
        <w:rPr>
          <w:rFonts w:asciiTheme="majorHAnsi" w:hAnsiTheme="majorHAnsi" w:cstheme="majorHAnsi"/>
          <w:spacing w:val="-6"/>
        </w:rPr>
        <w:t xml:space="preserve"> </w:t>
      </w:r>
      <w:r w:rsidR="003F4973" w:rsidRPr="003F4973">
        <w:rPr>
          <w:rFonts w:asciiTheme="majorHAnsi" w:hAnsiTheme="majorHAnsi" w:cstheme="majorHAnsi"/>
        </w:rPr>
        <w:t>quanto</w:t>
      </w:r>
      <w:r w:rsidR="003F4973" w:rsidRPr="003F4973">
        <w:rPr>
          <w:rFonts w:asciiTheme="majorHAnsi" w:hAnsiTheme="majorHAnsi" w:cstheme="majorHAnsi"/>
          <w:spacing w:val="-3"/>
        </w:rPr>
        <w:t xml:space="preserve"> </w:t>
      </w:r>
      <w:r w:rsidR="003F4973" w:rsidRPr="003F4973">
        <w:rPr>
          <w:rFonts w:asciiTheme="majorHAnsi" w:hAnsiTheme="majorHAnsi" w:cstheme="majorHAnsi"/>
        </w:rPr>
        <w:t>à</w:t>
      </w:r>
      <w:r w:rsidR="003F4973" w:rsidRPr="003F4973">
        <w:rPr>
          <w:rFonts w:asciiTheme="majorHAnsi" w:hAnsiTheme="majorHAnsi" w:cstheme="majorHAnsi"/>
          <w:spacing w:val="-8"/>
        </w:rPr>
        <w:t xml:space="preserve"> </w:t>
      </w:r>
      <w:r w:rsidR="003F4973" w:rsidRPr="003F4973">
        <w:rPr>
          <w:rFonts w:asciiTheme="majorHAnsi" w:hAnsiTheme="majorHAnsi" w:cstheme="majorHAnsi"/>
        </w:rPr>
        <w:t>necessidade</w:t>
      </w:r>
      <w:r w:rsidR="003F4973" w:rsidRPr="003F4973">
        <w:rPr>
          <w:rFonts w:asciiTheme="majorHAnsi" w:hAnsiTheme="majorHAnsi" w:cstheme="majorHAnsi"/>
          <w:spacing w:val="-3"/>
        </w:rPr>
        <w:t xml:space="preserve"> </w:t>
      </w:r>
      <w:r w:rsidR="003F4973" w:rsidRPr="003F4973">
        <w:rPr>
          <w:rFonts w:asciiTheme="majorHAnsi" w:hAnsiTheme="majorHAnsi" w:cstheme="majorHAnsi"/>
        </w:rPr>
        <w:t>de</w:t>
      </w:r>
      <w:r w:rsidR="003F4973" w:rsidRPr="003F4973">
        <w:rPr>
          <w:rFonts w:asciiTheme="majorHAnsi" w:hAnsiTheme="majorHAnsi" w:cstheme="majorHAnsi"/>
          <w:spacing w:val="-3"/>
        </w:rPr>
        <w:t xml:space="preserve"> </w:t>
      </w:r>
      <w:r w:rsidR="003F4973" w:rsidRPr="003F4973">
        <w:rPr>
          <w:rFonts w:asciiTheme="majorHAnsi" w:hAnsiTheme="majorHAnsi" w:cstheme="majorHAnsi"/>
        </w:rPr>
        <w:t>proteção</w:t>
      </w:r>
      <w:r w:rsidR="003F4973" w:rsidRPr="003F4973">
        <w:rPr>
          <w:rFonts w:asciiTheme="majorHAnsi" w:hAnsiTheme="majorHAnsi" w:cstheme="majorHAnsi"/>
          <w:spacing w:val="-8"/>
        </w:rPr>
        <w:t xml:space="preserve"> </w:t>
      </w:r>
      <w:r w:rsidR="003F4973" w:rsidRPr="003F4973">
        <w:rPr>
          <w:rFonts w:asciiTheme="majorHAnsi" w:hAnsiTheme="majorHAnsi" w:cstheme="majorHAnsi"/>
        </w:rPr>
        <w:t>e respeito aos direitos dos animais, práticas de proteção e cuidados com animais domésticos e silvestres;</w:t>
      </w:r>
    </w:p>
    <w:p w14:paraId="4D832F69" w14:textId="77777777" w:rsidR="00DD189B" w:rsidRPr="003F4973" w:rsidRDefault="00DD189B" w:rsidP="00DD189B">
      <w:pPr>
        <w:pStyle w:val="Corpodetexto"/>
        <w:jc w:val="both"/>
        <w:rPr>
          <w:rFonts w:asciiTheme="majorHAnsi" w:hAnsiTheme="majorHAnsi" w:cstheme="majorHAnsi"/>
        </w:rPr>
      </w:pPr>
    </w:p>
    <w:p w14:paraId="435782A6" w14:textId="3CBE9BA6" w:rsidR="003F4973" w:rsidRDefault="003F4973" w:rsidP="00DD189B">
      <w:pPr>
        <w:pStyle w:val="Corpodetexto"/>
        <w:jc w:val="both"/>
        <w:rPr>
          <w:rFonts w:asciiTheme="majorHAnsi" w:hAnsiTheme="majorHAnsi" w:cstheme="majorHAnsi"/>
        </w:rPr>
      </w:pPr>
      <w:r w:rsidRPr="003F4973">
        <w:rPr>
          <w:rFonts w:asciiTheme="majorHAnsi" w:hAnsiTheme="majorHAnsi" w:cstheme="majorHAnsi"/>
        </w:rPr>
        <w:t>II – Reconhecer</w:t>
      </w:r>
      <w:r w:rsidRPr="003F4973">
        <w:rPr>
          <w:rFonts w:asciiTheme="majorHAnsi" w:hAnsiTheme="majorHAnsi" w:cstheme="majorHAnsi"/>
          <w:spacing w:val="-2"/>
        </w:rPr>
        <w:t xml:space="preserve"> </w:t>
      </w:r>
      <w:r w:rsidRPr="003F4973">
        <w:rPr>
          <w:rFonts w:asciiTheme="majorHAnsi" w:hAnsiTheme="majorHAnsi" w:cstheme="majorHAnsi"/>
        </w:rPr>
        <w:t>a</w:t>
      </w:r>
      <w:r w:rsidRPr="003F4973">
        <w:rPr>
          <w:rFonts w:asciiTheme="majorHAnsi" w:hAnsiTheme="majorHAnsi" w:cstheme="majorHAnsi"/>
          <w:spacing w:val="-6"/>
        </w:rPr>
        <w:t xml:space="preserve"> </w:t>
      </w:r>
      <w:r w:rsidRPr="003F4973">
        <w:rPr>
          <w:rFonts w:asciiTheme="majorHAnsi" w:hAnsiTheme="majorHAnsi" w:cstheme="majorHAnsi"/>
        </w:rPr>
        <w:t>importância</w:t>
      </w:r>
      <w:r w:rsidRPr="003F4973">
        <w:rPr>
          <w:rFonts w:asciiTheme="majorHAnsi" w:hAnsiTheme="majorHAnsi" w:cstheme="majorHAnsi"/>
          <w:spacing w:val="-6"/>
        </w:rPr>
        <w:t xml:space="preserve"> </w:t>
      </w:r>
      <w:r w:rsidRPr="003F4973">
        <w:rPr>
          <w:rFonts w:asciiTheme="majorHAnsi" w:hAnsiTheme="majorHAnsi" w:cstheme="majorHAnsi"/>
        </w:rPr>
        <w:t>dos</w:t>
      </w:r>
      <w:r w:rsidRPr="003F4973">
        <w:rPr>
          <w:rFonts w:asciiTheme="majorHAnsi" w:hAnsiTheme="majorHAnsi" w:cstheme="majorHAnsi"/>
          <w:spacing w:val="-4"/>
        </w:rPr>
        <w:t xml:space="preserve"> </w:t>
      </w:r>
      <w:r w:rsidRPr="003F4973">
        <w:rPr>
          <w:rFonts w:asciiTheme="majorHAnsi" w:hAnsiTheme="majorHAnsi" w:cstheme="majorHAnsi"/>
        </w:rPr>
        <w:t>animais</w:t>
      </w:r>
      <w:r w:rsidRPr="003F4973">
        <w:rPr>
          <w:rFonts w:asciiTheme="majorHAnsi" w:hAnsiTheme="majorHAnsi" w:cstheme="majorHAnsi"/>
          <w:spacing w:val="-4"/>
        </w:rPr>
        <w:t xml:space="preserve"> </w:t>
      </w:r>
      <w:r w:rsidRPr="003F4973">
        <w:rPr>
          <w:rFonts w:asciiTheme="majorHAnsi" w:hAnsiTheme="majorHAnsi" w:cstheme="majorHAnsi"/>
        </w:rPr>
        <w:t>e</w:t>
      </w:r>
      <w:r w:rsidRPr="003F4973">
        <w:rPr>
          <w:rFonts w:asciiTheme="majorHAnsi" w:hAnsiTheme="majorHAnsi" w:cstheme="majorHAnsi"/>
          <w:spacing w:val="-1"/>
        </w:rPr>
        <w:t xml:space="preserve"> </w:t>
      </w:r>
      <w:r w:rsidRPr="003F4973">
        <w:rPr>
          <w:rFonts w:asciiTheme="majorHAnsi" w:hAnsiTheme="majorHAnsi" w:cstheme="majorHAnsi"/>
        </w:rPr>
        <w:t xml:space="preserve">a interdependência entre as espécies, </w:t>
      </w:r>
      <w:r w:rsidR="00DD189B">
        <w:rPr>
          <w:rFonts w:asciiTheme="majorHAnsi" w:hAnsiTheme="majorHAnsi" w:cstheme="majorHAnsi"/>
        </w:rPr>
        <w:t xml:space="preserve">podendo ser incluída matérias </w:t>
      </w:r>
      <w:r w:rsidRPr="003F4973">
        <w:rPr>
          <w:rFonts w:asciiTheme="majorHAnsi" w:hAnsiTheme="majorHAnsi" w:cstheme="majorHAnsi"/>
        </w:rPr>
        <w:t xml:space="preserve">de Educação, Proteção e Bem-Estar Animal aos estudantes do ensino fundamental da rede pública municipal Reconhecimento </w:t>
      </w:r>
      <w:r w:rsidR="00DD189B">
        <w:rPr>
          <w:rFonts w:asciiTheme="majorHAnsi" w:hAnsiTheme="majorHAnsi" w:cstheme="majorHAnsi"/>
        </w:rPr>
        <w:t>;</w:t>
      </w:r>
    </w:p>
    <w:p w14:paraId="7765F43C" w14:textId="77777777" w:rsidR="00DD189B" w:rsidRDefault="00DD189B" w:rsidP="00DD189B">
      <w:pPr>
        <w:pStyle w:val="Corpodetexto"/>
        <w:jc w:val="both"/>
        <w:rPr>
          <w:rFonts w:asciiTheme="majorHAnsi" w:hAnsiTheme="majorHAnsi" w:cstheme="majorHAnsi"/>
        </w:rPr>
      </w:pPr>
    </w:p>
    <w:p w14:paraId="412490C5" w14:textId="1D57A633" w:rsidR="00DD189B" w:rsidRDefault="00DD189B" w:rsidP="00DD189B">
      <w:pPr>
        <w:widowControl w:val="0"/>
        <w:tabs>
          <w:tab w:val="left" w:pos="261"/>
        </w:tabs>
        <w:autoSpaceDE w:val="0"/>
        <w:autoSpaceDN w:val="0"/>
        <w:spacing w:line="240" w:lineRule="auto"/>
        <w:ind w:left="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III </w:t>
      </w:r>
      <w:r w:rsidRPr="00DD189B">
        <w:rPr>
          <w:rFonts w:asciiTheme="majorHAnsi" w:hAnsiTheme="majorHAnsi" w:cstheme="majorHAnsi"/>
        </w:rPr>
        <w:t>- Promover a</w:t>
      </w:r>
      <w:r w:rsidRPr="00DD189B">
        <w:rPr>
          <w:rFonts w:asciiTheme="majorHAnsi" w:hAnsiTheme="majorHAnsi" w:cstheme="majorHAnsi"/>
          <w:spacing w:val="-2"/>
        </w:rPr>
        <w:t xml:space="preserve"> </w:t>
      </w:r>
      <w:r w:rsidRPr="00DD189B">
        <w:rPr>
          <w:rFonts w:asciiTheme="majorHAnsi" w:hAnsiTheme="majorHAnsi" w:cstheme="majorHAnsi"/>
        </w:rPr>
        <w:t>conscientização de toda</w:t>
      </w:r>
      <w:r w:rsidRPr="00DD189B">
        <w:rPr>
          <w:rFonts w:asciiTheme="majorHAnsi" w:hAnsiTheme="majorHAnsi" w:cstheme="majorHAnsi"/>
          <w:spacing w:val="-2"/>
        </w:rPr>
        <w:t xml:space="preserve"> </w:t>
      </w:r>
      <w:r w:rsidRPr="00DD189B">
        <w:rPr>
          <w:rFonts w:asciiTheme="majorHAnsi" w:hAnsiTheme="majorHAnsi" w:cstheme="majorHAnsi"/>
        </w:rPr>
        <w:t>comunidade escolar na formação de</w:t>
      </w:r>
      <w:r w:rsidRPr="00DD189B">
        <w:rPr>
          <w:rFonts w:asciiTheme="majorHAnsi" w:hAnsiTheme="majorHAnsi" w:cstheme="majorHAnsi"/>
          <w:spacing w:val="-2"/>
        </w:rPr>
        <w:t xml:space="preserve"> </w:t>
      </w:r>
      <w:r w:rsidRPr="00DD189B">
        <w:rPr>
          <w:rFonts w:asciiTheme="majorHAnsi" w:hAnsiTheme="majorHAnsi" w:cstheme="majorHAnsi"/>
        </w:rPr>
        <w:t>cidadãos conscientes acerca de temas e discussões referentes ao Direito dos</w:t>
      </w:r>
      <w:r w:rsidRPr="00DD189B">
        <w:rPr>
          <w:rFonts w:asciiTheme="majorHAnsi" w:hAnsiTheme="majorHAnsi" w:cstheme="majorHAnsi"/>
          <w:spacing w:val="-7"/>
        </w:rPr>
        <w:t xml:space="preserve"> </w:t>
      </w:r>
      <w:r w:rsidRPr="00DD189B">
        <w:rPr>
          <w:rFonts w:asciiTheme="majorHAnsi" w:hAnsiTheme="majorHAnsi" w:cstheme="majorHAnsi"/>
        </w:rPr>
        <w:t>Animais, sempre convidando</w:t>
      </w:r>
      <w:r w:rsidRPr="00DD189B">
        <w:rPr>
          <w:rFonts w:asciiTheme="majorHAnsi" w:hAnsiTheme="majorHAnsi" w:cstheme="majorHAnsi"/>
          <w:spacing w:val="-3"/>
        </w:rPr>
        <w:t xml:space="preserve"> </w:t>
      </w:r>
      <w:r w:rsidRPr="00DD189B">
        <w:rPr>
          <w:rFonts w:asciiTheme="majorHAnsi" w:hAnsiTheme="majorHAnsi" w:cstheme="majorHAnsi"/>
        </w:rPr>
        <w:t>os</w:t>
      </w:r>
      <w:r w:rsidRPr="00DD189B">
        <w:rPr>
          <w:rFonts w:asciiTheme="majorHAnsi" w:hAnsiTheme="majorHAnsi" w:cstheme="majorHAnsi"/>
          <w:spacing w:val="-6"/>
        </w:rPr>
        <w:t xml:space="preserve"> </w:t>
      </w:r>
      <w:r w:rsidRPr="00DD189B">
        <w:rPr>
          <w:rFonts w:asciiTheme="majorHAnsi" w:hAnsiTheme="majorHAnsi" w:cstheme="majorHAnsi"/>
        </w:rPr>
        <w:t>pais,</w:t>
      </w:r>
      <w:r w:rsidRPr="00DD189B">
        <w:rPr>
          <w:rFonts w:asciiTheme="majorHAnsi" w:hAnsiTheme="majorHAnsi" w:cstheme="majorHAnsi"/>
          <w:spacing w:val="-7"/>
        </w:rPr>
        <w:t xml:space="preserve"> </w:t>
      </w:r>
      <w:r w:rsidRPr="00DD189B">
        <w:rPr>
          <w:rFonts w:asciiTheme="majorHAnsi" w:hAnsiTheme="majorHAnsi" w:cstheme="majorHAnsi"/>
        </w:rPr>
        <w:t>mães</w:t>
      </w:r>
      <w:r w:rsidRPr="00DD189B">
        <w:rPr>
          <w:rFonts w:asciiTheme="majorHAnsi" w:hAnsiTheme="majorHAnsi" w:cstheme="majorHAnsi"/>
          <w:spacing w:val="-6"/>
        </w:rPr>
        <w:t xml:space="preserve"> </w:t>
      </w:r>
      <w:r w:rsidRPr="00DD189B">
        <w:rPr>
          <w:rFonts w:asciiTheme="majorHAnsi" w:hAnsiTheme="majorHAnsi" w:cstheme="majorHAnsi"/>
        </w:rPr>
        <w:t>e</w:t>
      </w:r>
      <w:r w:rsidRPr="00DD189B">
        <w:rPr>
          <w:rFonts w:asciiTheme="majorHAnsi" w:hAnsiTheme="majorHAnsi" w:cstheme="majorHAnsi"/>
          <w:spacing w:val="-3"/>
        </w:rPr>
        <w:t xml:space="preserve"> </w:t>
      </w:r>
      <w:r w:rsidRPr="00DD189B">
        <w:rPr>
          <w:rFonts w:asciiTheme="majorHAnsi" w:hAnsiTheme="majorHAnsi" w:cstheme="majorHAnsi"/>
        </w:rPr>
        <w:t>responsáveis</w:t>
      </w:r>
      <w:r w:rsidRPr="00DD189B">
        <w:rPr>
          <w:rFonts w:asciiTheme="majorHAnsi" w:hAnsiTheme="majorHAnsi" w:cstheme="majorHAnsi"/>
          <w:spacing w:val="-1"/>
        </w:rPr>
        <w:t xml:space="preserve"> </w:t>
      </w:r>
      <w:r w:rsidRPr="00DD189B">
        <w:rPr>
          <w:rFonts w:asciiTheme="majorHAnsi" w:hAnsiTheme="majorHAnsi" w:cstheme="majorHAnsi"/>
        </w:rPr>
        <w:t>pelos</w:t>
      </w:r>
      <w:r w:rsidRPr="00DD189B">
        <w:rPr>
          <w:rFonts w:asciiTheme="majorHAnsi" w:hAnsiTheme="majorHAnsi" w:cstheme="majorHAnsi"/>
          <w:spacing w:val="-1"/>
        </w:rPr>
        <w:t xml:space="preserve"> </w:t>
      </w:r>
      <w:r w:rsidRPr="00DD189B">
        <w:rPr>
          <w:rFonts w:asciiTheme="majorHAnsi" w:hAnsiTheme="majorHAnsi" w:cstheme="majorHAnsi"/>
        </w:rPr>
        <w:t>alunos</w:t>
      </w:r>
      <w:r w:rsidRPr="00DD189B">
        <w:rPr>
          <w:rFonts w:asciiTheme="majorHAnsi" w:hAnsiTheme="majorHAnsi" w:cstheme="majorHAnsi"/>
          <w:spacing w:val="-1"/>
        </w:rPr>
        <w:t xml:space="preserve"> </w:t>
      </w:r>
      <w:r w:rsidRPr="00DD189B">
        <w:rPr>
          <w:rFonts w:asciiTheme="majorHAnsi" w:hAnsiTheme="majorHAnsi" w:cstheme="majorHAnsi"/>
        </w:rPr>
        <w:t>para</w:t>
      </w:r>
      <w:r w:rsidRPr="00DD189B">
        <w:rPr>
          <w:rFonts w:asciiTheme="majorHAnsi" w:hAnsiTheme="majorHAnsi" w:cstheme="majorHAnsi"/>
          <w:spacing w:val="-8"/>
        </w:rPr>
        <w:t xml:space="preserve"> </w:t>
      </w:r>
      <w:r w:rsidRPr="00DD189B">
        <w:rPr>
          <w:rFonts w:asciiTheme="majorHAnsi" w:hAnsiTheme="majorHAnsi" w:cstheme="majorHAnsi"/>
        </w:rPr>
        <w:t>interagirem</w:t>
      </w:r>
      <w:r w:rsidRPr="00DD189B">
        <w:rPr>
          <w:rFonts w:asciiTheme="majorHAnsi" w:hAnsiTheme="majorHAnsi" w:cstheme="majorHAnsi"/>
          <w:spacing w:val="-4"/>
        </w:rPr>
        <w:t xml:space="preserve"> </w:t>
      </w:r>
      <w:r w:rsidRPr="00DD189B">
        <w:rPr>
          <w:rFonts w:asciiTheme="majorHAnsi" w:hAnsiTheme="majorHAnsi" w:cstheme="majorHAnsi"/>
        </w:rPr>
        <w:t>sobre</w:t>
      </w:r>
      <w:r w:rsidRPr="00DD189B">
        <w:rPr>
          <w:rFonts w:asciiTheme="majorHAnsi" w:hAnsiTheme="majorHAnsi" w:cstheme="majorHAnsi"/>
          <w:spacing w:val="-3"/>
        </w:rPr>
        <w:t xml:space="preserve"> </w:t>
      </w:r>
      <w:r w:rsidRPr="00DD189B">
        <w:rPr>
          <w:rFonts w:asciiTheme="majorHAnsi" w:hAnsiTheme="majorHAnsi" w:cstheme="majorHAnsi"/>
        </w:rPr>
        <w:t>o</w:t>
      </w:r>
      <w:r w:rsidRPr="00DD189B">
        <w:rPr>
          <w:rFonts w:asciiTheme="majorHAnsi" w:hAnsiTheme="majorHAnsi" w:cstheme="majorHAnsi"/>
          <w:spacing w:val="-8"/>
        </w:rPr>
        <w:t xml:space="preserve"> </w:t>
      </w:r>
      <w:r w:rsidRPr="00DD189B">
        <w:rPr>
          <w:rFonts w:asciiTheme="majorHAnsi" w:hAnsiTheme="majorHAnsi" w:cstheme="majorHAnsi"/>
        </w:rPr>
        <w:t>tema;</w:t>
      </w:r>
    </w:p>
    <w:p w14:paraId="468FA481" w14:textId="0FA6C8A0" w:rsidR="00DD189B" w:rsidRDefault="00DD189B" w:rsidP="00DD189B">
      <w:pPr>
        <w:widowControl w:val="0"/>
        <w:tabs>
          <w:tab w:val="left" w:pos="261"/>
        </w:tabs>
        <w:autoSpaceDE w:val="0"/>
        <w:autoSpaceDN w:val="0"/>
        <w:spacing w:line="240" w:lineRule="auto"/>
        <w:ind w:left="20"/>
        <w:jc w:val="both"/>
        <w:rPr>
          <w:rFonts w:asciiTheme="majorHAnsi" w:hAnsiTheme="majorHAnsi" w:cstheme="majorHAnsi"/>
        </w:rPr>
      </w:pPr>
    </w:p>
    <w:p w14:paraId="51962095" w14:textId="35268527" w:rsidR="00AC4944" w:rsidRPr="00DD189B" w:rsidRDefault="00DD189B" w:rsidP="000E1BC4">
      <w:pPr>
        <w:widowControl w:val="0"/>
        <w:tabs>
          <w:tab w:val="left" w:pos="261"/>
        </w:tabs>
        <w:autoSpaceDE w:val="0"/>
        <w:autoSpaceDN w:val="0"/>
        <w:spacing w:line="240" w:lineRule="auto"/>
        <w:ind w:left="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IV - </w:t>
      </w:r>
      <w:r w:rsidRPr="00AC4944">
        <w:rPr>
          <w:rFonts w:asciiTheme="majorHAnsi" w:hAnsiTheme="majorHAnsi" w:cstheme="majorHAnsi"/>
        </w:rPr>
        <w:t>Fomentar a</w:t>
      </w:r>
      <w:r w:rsidRPr="00AC4944">
        <w:rPr>
          <w:rFonts w:asciiTheme="majorHAnsi" w:hAnsiTheme="majorHAnsi" w:cstheme="majorHAnsi"/>
          <w:spacing w:val="-8"/>
        </w:rPr>
        <w:t xml:space="preserve"> </w:t>
      </w:r>
      <w:r w:rsidRPr="00AC4944">
        <w:rPr>
          <w:rFonts w:asciiTheme="majorHAnsi" w:hAnsiTheme="majorHAnsi" w:cstheme="majorHAnsi"/>
        </w:rPr>
        <w:t>socialização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entre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os</w:t>
      </w:r>
      <w:r w:rsidRPr="00AC4944">
        <w:rPr>
          <w:rFonts w:asciiTheme="majorHAnsi" w:hAnsiTheme="majorHAnsi" w:cstheme="majorHAnsi"/>
          <w:spacing w:val="-6"/>
        </w:rPr>
        <w:t xml:space="preserve"> </w:t>
      </w:r>
      <w:r w:rsidRPr="00AC4944">
        <w:rPr>
          <w:rFonts w:asciiTheme="majorHAnsi" w:hAnsiTheme="majorHAnsi" w:cstheme="majorHAnsi"/>
        </w:rPr>
        <w:t>alunos,</w:t>
      </w:r>
      <w:r w:rsidRPr="00AC4944">
        <w:rPr>
          <w:rFonts w:asciiTheme="majorHAnsi" w:hAnsiTheme="majorHAnsi" w:cstheme="majorHAnsi"/>
          <w:spacing w:val="-7"/>
        </w:rPr>
        <w:t xml:space="preserve"> </w:t>
      </w:r>
      <w:r w:rsidRPr="00AC4944">
        <w:rPr>
          <w:rFonts w:asciiTheme="majorHAnsi" w:hAnsiTheme="majorHAnsi" w:cstheme="majorHAnsi"/>
        </w:rPr>
        <w:t>através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do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exercício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diário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de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uma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cultura de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bem-estar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animal,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visitas</w:t>
      </w:r>
      <w:r w:rsidRPr="00AC4944">
        <w:rPr>
          <w:rFonts w:asciiTheme="majorHAnsi" w:hAnsiTheme="majorHAnsi" w:cstheme="majorHAnsi"/>
          <w:spacing w:val="-5"/>
        </w:rPr>
        <w:t xml:space="preserve"> </w:t>
      </w:r>
      <w:r w:rsidRPr="00AC4944">
        <w:rPr>
          <w:rFonts w:asciiTheme="majorHAnsi" w:hAnsiTheme="majorHAnsi" w:cstheme="majorHAnsi"/>
        </w:rPr>
        <w:t>as instituições que</w:t>
      </w:r>
      <w:r w:rsidRPr="00AC4944">
        <w:rPr>
          <w:rFonts w:asciiTheme="majorHAnsi" w:hAnsiTheme="majorHAnsi" w:cstheme="majorHAnsi"/>
          <w:spacing w:val="-7"/>
        </w:rPr>
        <w:t xml:space="preserve"> </w:t>
      </w:r>
      <w:r w:rsidRPr="00AC4944">
        <w:rPr>
          <w:rFonts w:asciiTheme="majorHAnsi" w:hAnsiTheme="majorHAnsi" w:cstheme="majorHAnsi"/>
        </w:rPr>
        <w:t>cuidam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>de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animais que</w:t>
      </w:r>
      <w:r w:rsidRPr="00AC4944">
        <w:rPr>
          <w:rFonts w:asciiTheme="majorHAnsi" w:hAnsiTheme="majorHAnsi" w:cstheme="majorHAnsi"/>
          <w:spacing w:val="-7"/>
        </w:rPr>
        <w:t xml:space="preserve"> </w:t>
      </w:r>
      <w:r w:rsidRPr="00AC4944">
        <w:rPr>
          <w:rFonts w:asciiTheme="majorHAnsi" w:hAnsiTheme="majorHAnsi" w:cstheme="majorHAnsi"/>
        </w:rPr>
        <w:t>sofreram</w:t>
      </w:r>
      <w:r w:rsidRPr="00AC4944">
        <w:rPr>
          <w:rFonts w:asciiTheme="majorHAnsi" w:hAnsiTheme="majorHAnsi" w:cstheme="majorHAnsi"/>
          <w:spacing w:val="-3"/>
        </w:rPr>
        <w:t xml:space="preserve"> </w:t>
      </w:r>
      <w:r w:rsidRPr="00AC4944">
        <w:rPr>
          <w:rFonts w:asciiTheme="majorHAnsi" w:hAnsiTheme="majorHAnsi" w:cstheme="majorHAnsi"/>
        </w:rPr>
        <w:t xml:space="preserve">maus tratos e foram abandonados </w:t>
      </w:r>
      <w:r w:rsidRPr="00AC4944">
        <w:rPr>
          <w:rFonts w:asciiTheme="majorHAnsi" w:hAnsiTheme="majorHAnsi" w:cstheme="majorHAnsi"/>
        </w:rPr>
        <w:lastRenderedPageBreak/>
        <w:t xml:space="preserve">com o objetivo de promover a adoção e conhecer na pratica como vivem esses animais e toda </w:t>
      </w:r>
      <w:r w:rsidR="000E1BC4" w:rsidRPr="00AC4944">
        <w:rPr>
          <w:rFonts w:asciiTheme="majorHAnsi" w:hAnsiTheme="majorHAnsi" w:cstheme="majorHAnsi"/>
        </w:rPr>
        <w:t>a</w:t>
      </w:r>
      <w:r w:rsidR="000E1BC4">
        <w:rPr>
          <w:rFonts w:asciiTheme="majorHAnsi" w:hAnsiTheme="majorHAnsi" w:cstheme="majorHAnsi"/>
        </w:rPr>
        <w:t xml:space="preserve"> </w:t>
      </w:r>
      <w:r w:rsidR="000E1BC4" w:rsidRPr="00DD189B">
        <w:rPr>
          <w:rFonts w:asciiTheme="majorHAnsi" w:hAnsiTheme="majorHAnsi" w:cstheme="majorHAnsi"/>
        </w:rPr>
        <w:t>Responsabilidade</w:t>
      </w:r>
      <w:r w:rsidR="00AC4944" w:rsidRPr="00DD189B">
        <w:rPr>
          <w:rFonts w:asciiTheme="majorHAnsi" w:hAnsiTheme="majorHAnsi" w:cstheme="majorHAnsi"/>
        </w:rPr>
        <w:t xml:space="preserve"> das instituições e os problemas enfrentados no dia a dia;</w:t>
      </w:r>
    </w:p>
    <w:p w14:paraId="076CC6C7" w14:textId="77777777" w:rsidR="00AC4944" w:rsidRPr="00AC4944" w:rsidRDefault="00AC4944" w:rsidP="00AC4944">
      <w:pPr>
        <w:pStyle w:val="Corpodetexto"/>
        <w:spacing w:before="2"/>
        <w:jc w:val="both"/>
        <w:rPr>
          <w:rFonts w:asciiTheme="majorHAnsi" w:hAnsiTheme="majorHAnsi" w:cstheme="majorHAnsi"/>
        </w:rPr>
      </w:pPr>
    </w:p>
    <w:p w14:paraId="7312812E" w14:textId="6D7F75D1" w:rsidR="00AC4944" w:rsidRDefault="00DD189B" w:rsidP="00DD189B">
      <w:pPr>
        <w:widowControl w:val="0"/>
        <w:tabs>
          <w:tab w:val="left" w:pos="379"/>
        </w:tabs>
        <w:autoSpaceDE w:val="0"/>
        <w:autoSpaceDN w:val="0"/>
        <w:spacing w:before="1" w:line="240" w:lineRule="auto"/>
        <w:ind w:left="20"/>
        <w:jc w:val="both"/>
        <w:rPr>
          <w:rFonts w:asciiTheme="majorHAnsi" w:hAnsiTheme="majorHAnsi" w:cstheme="majorHAnsi"/>
          <w:spacing w:val="-2"/>
        </w:rPr>
      </w:pPr>
      <w:r>
        <w:rPr>
          <w:rFonts w:asciiTheme="majorHAnsi" w:hAnsiTheme="majorHAnsi" w:cstheme="majorHAnsi"/>
        </w:rPr>
        <w:t xml:space="preserve">V </w:t>
      </w:r>
      <w:r w:rsidR="00AC4944" w:rsidRPr="00DD189B">
        <w:rPr>
          <w:rFonts w:asciiTheme="majorHAnsi" w:hAnsiTheme="majorHAnsi" w:cstheme="majorHAnsi"/>
        </w:rPr>
        <w:t>- Incentivar analises críticas no âmbito da conscientização e enfrentamento à violação</w:t>
      </w:r>
      <w:r w:rsidR="00AC4944" w:rsidRPr="00DD189B">
        <w:rPr>
          <w:rFonts w:asciiTheme="majorHAnsi" w:hAnsiTheme="majorHAnsi" w:cstheme="majorHAnsi"/>
          <w:spacing w:val="-2"/>
        </w:rPr>
        <w:t xml:space="preserve"> </w:t>
      </w:r>
      <w:r w:rsidR="00AC4944" w:rsidRPr="00DD189B">
        <w:rPr>
          <w:rFonts w:asciiTheme="majorHAnsi" w:hAnsiTheme="majorHAnsi" w:cstheme="majorHAnsi"/>
        </w:rPr>
        <w:t>de</w:t>
      </w:r>
      <w:r w:rsidR="00AC4944" w:rsidRPr="00DD189B">
        <w:rPr>
          <w:rFonts w:asciiTheme="majorHAnsi" w:hAnsiTheme="majorHAnsi" w:cstheme="majorHAnsi"/>
          <w:spacing w:val="-7"/>
        </w:rPr>
        <w:t xml:space="preserve"> </w:t>
      </w:r>
      <w:r w:rsidR="00AC4944" w:rsidRPr="00DD189B">
        <w:rPr>
          <w:rFonts w:asciiTheme="majorHAnsi" w:hAnsiTheme="majorHAnsi" w:cstheme="majorHAnsi"/>
        </w:rPr>
        <w:t>direitos</w:t>
      </w:r>
      <w:r w:rsidR="00AC4944" w:rsidRPr="00DD189B">
        <w:rPr>
          <w:rFonts w:asciiTheme="majorHAnsi" w:hAnsiTheme="majorHAnsi" w:cstheme="majorHAnsi"/>
          <w:spacing w:val="-5"/>
        </w:rPr>
        <w:t xml:space="preserve"> </w:t>
      </w:r>
      <w:r w:rsidR="00AC4944" w:rsidRPr="00DD189B">
        <w:rPr>
          <w:rFonts w:asciiTheme="majorHAnsi" w:hAnsiTheme="majorHAnsi" w:cstheme="majorHAnsi"/>
        </w:rPr>
        <w:t>contra</w:t>
      </w:r>
      <w:r w:rsidR="00AC4944" w:rsidRPr="00DD189B">
        <w:rPr>
          <w:rFonts w:asciiTheme="majorHAnsi" w:hAnsiTheme="majorHAnsi" w:cstheme="majorHAnsi"/>
          <w:spacing w:val="-2"/>
        </w:rPr>
        <w:t xml:space="preserve"> </w:t>
      </w:r>
      <w:r w:rsidR="00AC4944" w:rsidRPr="00DD189B">
        <w:rPr>
          <w:rFonts w:asciiTheme="majorHAnsi" w:hAnsiTheme="majorHAnsi" w:cstheme="majorHAnsi"/>
        </w:rPr>
        <w:t>os animais</w:t>
      </w:r>
      <w:r w:rsidR="00AC4944" w:rsidRPr="00DD189B">
        <w:rPr>
          <w:rFonts w:asciiTheme="majorHAnsi" w:hAnsiTheme="majorHAnsi" w:cstheme="majorHAnsi"/>
          <w:spacing w:val="-5"/>
        </w:rPr>
        <w:t xml:space="preserve"> </w:t>
      </w:r>
      <w:r w:rsidR="00AC4944" w:rsidRPr="00DD189B">
        <w:rPr>
          <w:rFonts w:asciiTheme="majorHAnsi" w:hAnsiTheme="majorHAnsi" w:cstheme="majorHAnsi"/>
        </w:rPr>
        <w:t>e</w:t>
      </w:r>
      <w:r w:rsidR="00AC4944" w:rsidRPr="00DD189B">
        <w:rPr>
          <w:rFonts w:asciiTheme="majorHAnsi" w:hAnsiTheme="majorHAnsi" w:cstheme="majorHAnsi"/>
          <w:spacing w:val="-2"/>
        </w:rPr>
        <w:t xml:space="preserve"> </w:t>
      </w:r>
      <w:r w:rsidR="00AC4944" w:rsidRPr="00DD189B">
        <w:rPr>
          <w:rFonts w:asciiTheme="majorHAnsi" w:hAnsiTheme="majorHAnsi" w:cstheme="majorHAnsi"/>
        </w:rPr>
        <w:t>sobre</w:t>
      </w:r>
      <w:r w:rsidR="00AC4944" w:rsidRPr="00DD189B">
        <w:rPr>
          <w:rFonts w:asciiTheme="majorHAnsi" w:hAnsiTheme="majorHAnsi" w:cstheme="majorHAnsi"/>
          <w:spacing w:val="-7"/>
        </w:rPr>
        <w:t xml:space="preserve"> </w:t>
      </w:r>
      <w:r w:rsidR="00AC4944" w:rsidRPr="00DD189B">
        <w:rPr>
          <w:rFonts w:asciiTheme="majorHAnsi" w:hAnsiTheme="majorHAnsi" w:cstheme="majorHAnsi"/>
        </w:rPr>
        <w:t>as leis</w:t>
      </w:r>
      <w:r w:rsidR="00AC4944" w:rsidRPr="00DD189B">
        <w:rPr>
          <w:rFonts w:asciiTheme="majorHAnsi" w:hAnsiTheme="majorHAnsi" w:cstheme="majorHAnsi"/>
          <w:spacing w:val="-5"/>
        </w:rPr>
        <w:t xml:space="preserve"> </w:t>
      </w:r>
      <w:r w:rsidR="00AC4944" w:rsidRPr="00DD189B">
        <w:rPr>
          <w:rFonts w:asciiTheme="majorHAnsi" w:hAnsiTheme="majorHAnsi" w:cstheme="majorHAnsi"/>
        </w:rPr>
        <w:t>que</w:t>
      </w:r>
      <w:r w:rsidR="00AC4944" w:rsidRPr="00DD189B">
        <w:rPr>
          <w:rFonts w:asciiTheme="majorHAnsi" w:hAnsiTheme="majorHAnsi" w:cstheme="majorHAnsi"/>
          <w:spacing w:val="-7"/>
        </w:rPr>
        <w:t xml:space="preserve"> </w:t>
      </w:r>
      <w:r w:rsidR="00AC4944" w:rsidRPr="00DD189B">
        <w:rPr>
          <w:rFonts w:asciiTheme="majorHAnsi" w:hAnsiTheme="majorHAnsi" w:cstheme="majorHAnsi"/>
        </w:rPr>
        <w:t>asseguram</w:t>
      </w:r>
      <w:r w:rsidR="00AC4944" w:rsidRPr="00DD189B">
        <w:rPr>
          <w:rFonts w:asciiTheme="majorHAnsi" w:hAnsiTheme="majorHAnsi" w:cstheme="majorHAnsi"/>
          <w:spacing w:val="-3"/>
        </w:rPr>
        <w:t xml:space="preserve"> </w:t>
      </w:r>
      <w:r w:rsidR="00AC4944" w:rsidRPr="00DD189B">
        <w:rPr>
          <w:rFonts w:asciiTheme="majorHAnsi" w:hAnsiTheme="majorHAnsi" w:cstheme="majorHAnsi"/>
        </w:rPr>
        <w:t>e</w:t>
      </w:r>
      <w:r w:rsidR="00AC4944" w:rsidRPr="00DD189B">
        <w:rPr>
          <w:rFonts w:asciiTheme="majorHAnsi" w:hAnsiTheme="majorHAnsi" w:cstheme="majorHAnsi"/>
          <w:spacing w:val="-2"/>
        </w:rPr>
        <w:t xml:space="preserve"> </w:t>
      </w:r>
      <w:r w:rsidR="00AC4944" w:rsidRPr="00DD189B">
        <w:rPr>
          <w:rFonts w:asciiTheme="majorHAnsi" w:hAnsiTheme="majorHAnsi" w:cstheme="majorHAnsi"/>
        </w:rPr>
        <w:t>protegem</w:t>
      </w:r>
      <w:r w:rsidR="00AC4944" w:rsidRPr="00DD189B">
        <w:rPr>
          <w:rFonts w:asciiTheme="majorHAnsi" w:hAnsiTheme="majorHAnsi" w:cstheme="majorHAnsi"/>
          <w:spacing w:val="-3"/>
        </w:rPr>
        <w:t xml:space="preserve"> </w:t>
      </w:r>
      <w:r w:rsidR="00AC4944" w:rsidRPr="00DD189B">
        <w:rPr>
          <w:rFonts w:asciiTheme="majorHAnsi" w:hAnsiTheme="majorHAnsi" w:cstheme="majorHAnsi"/>
        </w:rPr>
        <w:t xml:space="preserve">os </w:t>
      </w:r>
      <w:r w:rsidR="00AC4944" w:rsidRPr="00DD189B">
        <w:rPr>
          <w:rFonts w:asciiTheme="majorHAnsi" w:hAnsiTheme="majorHAnsi" w:cstheme="majorHAnsi"/>
          <w:spacing w:val="-2"/>
        </w:rPr>
        <w:t>animais;</w:t>
      </w:r>
    </w:p>
    <w:p w14:paraId="04EA944F" w14:textId="36483AEB" w:rsidR="000E1BC4" w:rsidRDefault="000E1BC4" w:rsidP="00DD189B">
      <w:pPr>
        <w:widowControl w:val="0"/>
        <w:tabs>
          <w:tab w:val="left" w:pos="379"/>
        </w:tabs>
        <w:autoSpaceDE w:val="0"/>
        <w:autoSpaceDN w:val="0"/>
        <w:spacing w:before="1" w:line="240" w:lineRule="auto"/>
        <w:ind w:left="20"/>
        <w:jc w:val="both"/>
        <w:rPr>
          <w:rFonts w:asciiTheme="majorHAnsi" w:hAnsiTheme="majorHAnsi" w:cstheme="majorHAnsi"/>
          <w:spacing w:val="-2"/>
        </w:rPr>
      </w:pPr>
    </w:p>
    <w:p w14:paraId="5A274F9F" w14:textId="6114FB0A" w:rsidR="009D1283" w:rsidRDefault="00AC4944" w:rsidP="009D1283">
      <w:pPr>
        <w:pStyle w:val="Corpodetexto"/>
        <w:ind w:firstLine="50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Art. 4º -</w:t>
      </w:r>
      <w:r w:rsidR="000E1BC4">
        <w:rPr>
          <w:rFonts w:asciiTheme="majorHAnsi" w:hAnsiTheme="majorHAnsi" w:cstheme="majorHAnsi"/>
        </w:rPr>
        <w:t xml:space="preserve"> </w:t>
      </w:r>
      <w:r w:rsidR="009D1283">
        <w:rPr>
          <w:rFonts w:asciiTheme="majorHAnsi" w:hAnsiTheme="majorHAnsi" w:cstheme="majorHAnsi"/>
        </w:rPr>
        <w:t>Para fins de viabilizar</w:t>
      </w:r>
      <w:r w:rsidR="00E1604F">
        <w:rPr>
          <w:rFonts w:asciiTheme="majorHAnsi" w:hAnsiTheme="majorHAnsi" w:cstheme="majorHAnsi"/>
        </w:rPr>
        <w:t xml:space="preserve"> a aplicação da temática </w:t>
      </w:r>
      <w:r w:rsidR="00E1604F" w:rsidRPr="00E1604F">
        <w:rPr>
          <w:rFonts w:asciiTheme="majorHAnsi" w:hAnsiTheme="majorHAnsi" w:cstheme="majorHAnsi"/>
        </w:rPr>
        <w:t>Educação, Proteção e Bem-Estar Animal</w:t>
      </w:r>
      <w:r w:rsidR="00E1604F">
        <w:rPr>
          <w:rFonts w:asciiTheme="majorHAnsi" w:hAnsiTheme="majorHAnsi" w:cstheme="majorHAnsi"/>
        </w:rPr>
        <w:t xml:space="preserve"> nas escolas da rede pública municipal, </w:t>
      </w:r>
      <w:r w:rsidR="009D1283">
        <w:rPr>
          <w:rFonts w:asciiTheme="majorHAnsi" w:hAnsiTheme="majorHAnsi" w:cstheme="majorHAnsi"/>
        </w:rPr>
        <w:t xml:space="preserve">o poder público poderá promover </w:t>
      </w:r>
      <w:r w:rsidR="009D1283" w:rsidRPr="00AC4944">
        <w:rPr>
          <w:rFonts w:asciiTheme="majorHAnsi" w:hAnsiTheme="majorHAnsi" w:cstheme="majorHAnsi"/>
        </w:rPr>
        <w:t>palestras para orientação e prevenção sobre diversos temas relacionados a causa animal</w:t>
      </w:r>
      <w:r w:rsidR="00E1604F">
        <w:rPr>
          <w:rFonts w:asciiTheme="majorHAnsi" w:hAnsiTheme="majorHAnsi" w:cstheme="majorHAnsi"/>
        </w:rPr>
        <w:t>,</w:t>
      </w:r>
      <w:r w:rsidR="009D1283" w:rsidRPr="00AC4944">
        <w:rPr>
          <w:rFonts w:asciiTheme="majorHAnsi" w:hAnsiTheme="majorHAnsi" w:cstheme="majorHAnsi"/>
        </w:rPr>
        <w:t xml:space="preserve"> às atividades dos órgãos competentes que atua</w:t>
      </w:r>
      <w:r w:rsidR="00E1604F">
        <w:rPr>
          <w:rFonts w:asciiTheme="majorHAnsi" w:hAnsiTheme="majorHAnsi" w:cstheme="majorHAnsi"/>
        </w:rPr>
        <w:t>m</w:t>
      </w:r>
      <w:r w:rsidR="009D1283" w:rsidRPr="00AC4944">
        <w:rPr>
          <w:rFonts w:asciiTheme="majorHAnsi" w:hAnsiTheme="majorHAnsi" w:cstheme="majorHAnsi"/>
        </w:rPr>
        <w:t xml:space="preserve"> na defesa e na garantia dos direitos dos animais, dentre elas a preservação do meio ambiente, prevenção de acidentes de trânsito com animais que foram abandonados e vivem literalmente nas ruas</w:t>
      </w:r>
      <w:r w:rsidR="009D1283" w:rsidRPr="00AC4944">
        <w:rPr>
          <w:rFonts w:asciiTheme="majorHAnsi" w:hAnsiTheme="majorHAnsi" w:cstheme="majorHAnsi"/>
          <w:spacing w:val="-6"/>
        </w:rPr>
        <w:t xml:space="preserve"> </w:t>
      </w:r>
      <w:r w:rsidR="009D1283" w:rsidRPr="00AC4944">
        <w:rPr>
          <w:rFonts w:asciiTheme="majorHAnsi" w:hAnsiTheme="majorHAnsi" w:cstheme="majorHAnsi"/>
        </w:rPr>
        <w:t>e/ou</w:t>
      </w:r>
      <w:r w:rsidR="009D1283" w:rsidRPr="00AC4944">
        <w:rPr>
          <w:rFonts w:asciiTheme="majorHAnsi" w:hAnsiTheme="majorHAnsi" w:cstheme="majorHAnsi"/>
          <w:spacing w:val="-3"/>
        </w:rPr>
        <w:t xml:space="preserve"> </w:t>
      </w:r>
      <w:r w:rsidR="009D1283" w:rsidRPr="00AC4944">
        <w:rPr>
          <w:rFonts w:asciiTheme="majorHAnsi" w:hAnsiTheme="majorHAnsi" w:cstheme="majorHAnsi"/>
        </w:rPr>
        <w:t>sobrevivem</w:t>
      </w:r>
      <w:r w:rsidR="009D1283" w:rsidRPr="00AC4944">
        <w:rPr>
          <w:rFonts w:asciiTheme="majorHAnsi" w:hAnsiTheme="majorHAnsi" w:cstheme="majorHAnsi"/>
          <w:spacing w:val="-4"/>
        </w:rPr>
        <w:t xml:space="preserve"> </w:t>
      </w:r>
      <w:r w:rsidR="009D1283" w:rsidRPr="00AC4944">
        <w:rPr>
          <w:rFonts w:asciiTheme="majorHAnsi" w:hAnsiTheme="majorHAnsi" w:cstheme="majorHAnsi"/>
        </w:rPr>
        <w:t>das</w:t>
      </w:r>
      <w:r w:rsidR="009D1283" w:rsidRPr="00AC4944">
        <w:rPr>
          <w:rFonts w:asciiTheme="majorHAnsi" w:hAnsiTheme="majorHAnsi" w:cstheme="majorHAnsi"/>
          <w:spacing w:val="-6"/>
        </w:rPr>
        <w:t xml:space="preserve"> </w:t>
      </w:r>
      <w:r w:rsidR="009D1283" w:rsidRPr="00AC4944">
        <w:rPr>
          <w:rFonts w:asciiTheme="majorHAnsi" w:hAnsiTheme="majorHAnsi" w:cstheme="majorHAnsi"/>
        </w:rPr>
        <w:t>ruas,</w:t>
      </w:r>
      <w:r w:rsidR="009D1283" w:rsidRPr="00AC4944">
        <w:rPr>
          <w:rFonts w:asciiTheme="majorHAnsi" w:hAnsiTheme="majorHAnsi" w:cstheme="majorHAnsi"/>
          <w:spacing w:val="-2"/>
        </w:rPr>
        <w:t xml:space="preserve"> </w:t>
      </w:r>
      <w:r w:rsidR="009D1283" w:rsidRPr="00AC4944">
        <w:rPr>
          <w:rFonts w:asciiTheme="majorHAnsi" w:hAnsiTheme="majorHAnsi" w:cstheme="majorHAnsi"/>
        </w:rPr>
        <w:t>dentre</w:t>
      </w:r>
      <w:r w:rsidR="009D1283" w:rsidRPr="00AC4944">
        <w:rPr>
          <w:rFonts w:asciiTheme="majorHAnsi" w:hAnsiTheme="majorHAnsi" w:cstheme="majorHAnsi"/>
          <w:spacing w:val="-3"/>
        </w:rPr>
        <w:t xml:space="preserve"> </w:t>
      </w:r>
      <w:r w:rsidR="009D1283" w:rsidRPr="00AC4944">
        <w:rPr>
          <w:rFonts w:asciiTheme="majorHAnsi" w:hAnsiTheme="majorHAnsi" w:cstheme="majorHAnsi"/>
        </w:rPr>
        <w:t>outras</w:t>
      </w:r>
      <w:r w:rsidR="009D1283" w:rsidRPr="00AC4944">
        <w:rPr>
          <w:rFonts w:asciiTheme="majorHAnsi" w:hAnsiTheme="majorHAnsi" w:cstheme="majorHAnsi"/>
          <w:spacing w:val="-1"/>
        </w:rPr>
        <w:t xml:space="preserve"> </w:t>
      </w:r>
      <w:r w:rsidR="009D1283" w:rsidRPr="00AC4944">
        <w:rPr>
          <w:rFonts w:asciiTheme="majorHAnsi" w:hAnsiTheme="majorHAnsi" w:cstheme="majorHAnsi"/>
        </w:rPr>
        <w:t>temáticas</w:t>
      </w:r>
      <w:r w:rsidR="009D1283" w:rsidRPr="00AC4944">
        <w:rPr>
          <w:rFonts w:asciiTheme="majorHAnsi" w:hAnsiTheme="majorHAnsi" w:cstheme="majorHAnsi"/>
          <w:spacing w:val="-6"/>
        </w:rPr>
        <w:t xml:space="preserve"> </w:t>
      </w:r>
      <w:r w:rsidR="009D1283" w:rsidRPr="00AC4944">
        <w:rPr>
          <w:rFonts w:asciiTheme="majorHAnsi" w:hAnsiTheme="majorHAnsi" w:cstheme="majorHAnsi"/>
        </w:rPr>
        <w:t>relacionadas</w:t>
      </w:r>
      <w:r w:rsidR="009D1283" w:rsidRPr="00AC4944">
        <w:rPr>
          <w:rFonts w:asciiTheme="majorHAnsi" w:hAnsiTheme="majorHAnsi" w:cstheme="majorHAnsi"/>
          <w:spacing w:val="-1"/>
        </w:rPr>
        <w:t xml:space="preserve"> </w:t>
      </w:r>
      <w:r w:rsidR="009D1283" w:rsidRPr="00AC4944">
        <w:rPr>
          <w:rFonts w:asciiTheme="majorHAnsi" w:hAnsiTheme="majorHAnsi" w:cstheme="majorHAnsi"/>
        </w:rPr>
        <w:t>a</w:t>
      </w:r>
      <w:r w:rsidR="009D1283" w:rsidRPr="00AC4944">
        <w:rPr>
          <w:rFonts w:asciiTheme="majorHAnsi" w:hAnsiTheme="majorHAnsi" w:cstheme="majorHAnsi"/>
          <w:spacing w:val="-2"/>
        </w:rPr>
        <w:t xml:space="preserve"> </w:t>
      </w:r>
      <w:r w:rsidR="009D1283" w:rsidRPr="00AC4944">
        <w:rPr>
          <w:rFonts w:asciiTheme="majorHAnsi" w:hAnsiTheme="majorHAnsi" w:cstheme="majorHAnsi"/>
        </w:rPr>
        <w:t>causa</w:t>
      </w:r>
      <w:r w:rsidR="009D1283" w:rsidRPr="00AC4944">
        <w:rPr>
          <w:rFonts w:asciiTheme="majorHAnsi" w:hAnsiTheme="majorHAnsi" w:cstheme="majorHAnsi"/>
          <w:spacing w:val="-8"/>
        </w:rPr>
        <w:t xml:space="preserve"> </w:t>
      </w:r>
      <w:r w:rsidR="009D1283" w:rsidRPr="00AC4944">
        <w:rPr>
          <w:rFonts w:asciiTheme="majorHAnsi" w:hAnsiTheme="majorHAnsi" w:cstheme="majorHAnsi"/>
        </w:rPr>
        <w:t>animal para compreensão e debate por parte de</w:t>
      </w:r>
      <w:r w:rsidR="009D1283" w:rsidRPr="00AC4944">
        <w:rPr>
          <w:rFonts w:asciiTheme="majorHAnsi" w:hAnsiTheme="majorHAnsi" w:cstheme="majorHAnsi"/>
          <w:spacing w:val="40"/>
        </w:rPr>
        <w:t xml:space="preserve"> </w:t>
      </w:r>
      <w:r w:rsidR="009D1283" w:rsidRPr="00AC4944">
        <w:rPr>
          <w:rFonts w:asciiTheme="majorHAnsi" w:hAnsiTheme="majorHAnsi" w:cstheme="majorHAnsi"/>
        </w:rPr>
        <w:t>toda comunidade escolar</w:t>
      </w:r>
      <w:r w:rsidR="009D1283">
        <w:rPr>
          <w:rFonts w:asciiTheme="majorHAnsi" w:hAnsiTheme="majorHAnsi" w:cstheme="majorHAnsi"/>
        </w:rPr>
        <w:t>;</w:t>
      </w:r>
    </w:p>
    <w:p w14:paraId="55793331" w14:textId="77777777" w:rsidR="009D1283" w:rsidRDefault="009D1283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6B99570F" w14:textId="1A586FB3" w:rsidR="003B0664" w:rsidRDefault="00E1604F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Art. 5º. - </w:t>
      </w:r>
      <w:r w:rsidR="00AC4944" w:rsidRPr="00AC4944">
        <w:rPr>
          <w:rFonts w:asciiTheme="majorHAnsi" w:hAnsiTheme="majorHAnsi" w:cstheme="majorHAnsi"/>
        </w:rPr>
        <w:t>Esta</w:t>
      </w:r>
      <w:r w:rsidR="00AC4944" w:rsidRPr="00AC4944">
        <w:rPr>
          <w:rFonts w:asciiTheme="majorHAnsi" w:hAnsiTheme="majorHAnsi" w:cstheme="majorHAnsi"/>
          <w:spacing w:val="-4"/>
        </w:rPr>
        <w:t xml:space="preserve"> </w:t>
      </w:r>
      <w:r w:rsidR="00AC4944" w:rsidRPr="00AC4944">
        <w:rPr>
          <w:rFonts w:asciiTheme="majorHAnsi" w:hAnsiTheme="majorHAnsi" w:cstheme="majorHAnsi"/>
        </w:rPr>
        <w:t>Lei</w:t>
      </w:r>
      <w:r w:rsidR="00AC4944" w:rsidRPr="00AC4944">
        <w:rPr>
          <w:rFonts w:asciiTheme="majorHAnsi" w:hAnsiTheme="majorHAnsi" w:cstheme="majorHAnsi"/>
          <w:spacing w:val="-6"/>
        </w:rPr>
        <w:t xml:space="preserve"> </w:t>
      </w:r>
      <w:r w:rsidR="00AC4944" w:rsidRPr="00AC4944">
        <w:rPr>
          <w:rFonts w:asciiTheme="majorHAnsi" w:hAnsiTheme="majorHAnsi" w:cstheme="majorHAnsi"/>
        </w:rPr>
        <w:t>entra</w:t>
      </w:r>
      <w:r w:rsidR="00AC4944" w:rsidRPr="00AC4944">
        <w:rPr>
          <w:rFonts w:asciiTheme="majorHAnsi" w:hAnsiTheme="majorHAnsi" w:cstheme="majorHAnsi"/>
          <w:spacing w:val="-4"/>
        </w:rPr>
        <w:t xml:space="preserve"> </w:t>
      </w:r>
      <w:r w:rsidR="00AC4944" w:rsidRPr="00AC4944">
        <w:rPr>
          <w:rFonts w:asciiTheme="majorHAnsi" w:hAnsiTheme="majorHAnsi" w:cstheme="majorHAnsi"/>
        </w:rPr>
        <w:t>em</w:t>
      </w:r>
      <w:r w:rsidR="00AC4944" w:rsidRPr="00AC4944">
        <w:rPr>
          <w:rFonts w:asciiTheme="majorHAnsi" w:hAnsiTheme="majorHAnsi" w:cstheme="majorHAnsi"/>
          <w:spacing w:val="-5"/>
        </w:rPr>
        <w:t xml:space="preserve"> </w:t>
      </w:r>
      <w:r w:rsidR="00AC4944" w:rsidRPr="00AC4944">
        <w:rPr>
          <w:rFonts w:asciiTheme="majorHAnsi" w:hAnsiTheme="majorHAnsi" w:cstheme="majorHAnsi"/>
        </w:rPr>
        <w:t>vigor na</w:t>
      </w:r>
      <w:r w:rsidR="00AC4944" w:rsidRPr="00AC4944">
        <w:rPr>
          <w:rFonts w:asciiTheme="majorHAnsi" w:hAnsiTheme="majorHAnsi" w:cstheme="majorHAnsi"/>
          <w:spacing w:val="-4"/>
        </w:rPr>
        <w:t xml:space="preserve"> </w:t>
      </w:r>
      <w:r w:rsidR="00AC4944" w:rsidRPr="00AC4944">
        <w:rPr>
          <w:rFonts w:asciiTheme="majorHAnsi" w:hAnsiTheme="majorHAnsi" w:cstheme="majorHAnsi"/>
        </w:rPr>
        <w:t>data</w:t>
      </w:r>
      <w:r w:rsidR="00AC4944" w:rsidRPr="00AC4944">
        <w:rPr>
          <w:rFonts w:asciiTheme="majorHAnsi" w:hAnsiTheme="majorHAnsi" w:cstheme="majorHAnsi"/>
          <w:spacing w:val="-4"/>
        </w:rPr>
        <w:t xml:space="preserve"> </w:t>
      </w:r>
      <w:r w:rsidR="00AC4944" w:rsidRPr="00AC4944">
        <w:rPr>
          <w:rFonts w:asciiTheme="majorHAnsi" w:hAnsiTheme="majorHAnsi" w:cstheme="majorHAnsi"/>
        </w:rPr>
        <w:t>de</w:t>
      </w:r>
      <w:r w:rsidR="00AC4944" w:rsidRPr="00AC4944">
        <w:rPr>
          <w:rFonts w:asciiTheme="majorHAnsi" w:hAnsiTheme="majorHAnsi" w:cstheme="majorHAnsi"/>
          <w:spacing w:val="-9"/>
        </w:rPr>
        <w:t xml:space="preserve"> </w:t>
      </w:r>
      <w:r w:rsidR="00AC4944" w:rsidRPr="00AC4944">
        <w:rPr>
          <w:rFonts w:asciiTheme="majorHAnsi" w:hAnsiTheme="majorHAnsi" w:cstheme="majorHAnsi"/>
        </w:rPr>
        <w:t>sua</w:t>
      </w:r>
      <w:r w:rsidR="00AC4944" w:rsidRPr="00AC4944">
        <w:rPr>
          <w:rFonts w:asciiTheme="majorHAnsi" w:hAnsiTheme="majorHAnsi" w:cstheme="majorHAnsi"/>
          <w:spacing w:val="-4"/>
        </w:rPr>
        <w:t xml:space="preserve"> </w:t>
      </w:r>
      <w:r w:rsidR="00AC4944" w:rsidRPr="00AC4944">
        <w:rPr>
          <w:rFonts w:asciiTheme="majorHAnsi" w:hAnsiTheme="majorHAnsi" w:cstheme="majorHAnsi"/>
        </w:rPr>
        <w:t xml:space="preserve">publicação. </w:t>
      </w:r>
    </w:p>
    <w:p w14:paraId="1CCDDA5F" w14:textId="77777777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7502EEE3" w14:textId="0C937799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4A83E65C" w14:textId="348E4FFA" w:rsidR="005837A4" w:rsidRPr="00546FC6" w:rsidRDefault="005837A4" w:rsidP="005837A4">
      <w:pPr>
        <w:spacing w:line="240" w:lineRule="auto"/>
        <w:jc w:val="center"/>
        <w:rPr>
          <w:rFonts w:ascii="Calibri Light" w:hAnsi="Calibri Light" w:cs="Calibri Light"/>
        </w:rPr>
      </w:pPr>
      <w:r w:rsidRPr="00546FC6">
        <w:rPr>
          <w:rFonts w:ascii="Calibri Light" w:hAnsi="Calibri Light" w:cs="Calibri Light"/>
        </w:rPr>
        <w:t xml:space="preserve">Sete Lagoas, </w:t>
      </w:r>
      <w:r>
        <w:rPr>
          <w:rFonts w:ascii="Calibri Light" w:hAnsi="Calibri Light" w:cs="Calibri Light"/>
        </w:rPr>
        <w:t>2</w:t>
      </w:r>
      <w:r w:rsidRPr="00546FC6">
        <w:rPr>
          <w:rFonts w:ascii="Calibri Light" w:hAnsi="Calibri Light" w:cs="Calibri Light"/>
        </w:rPr>
        <w:t xml:space="preserve"> de Ju</w:t>
      </w:r>
      <w:r>
        <w:rPr>
          <w:rFonts w:ascii="Calibri Light" w:hAnsi="Calibri Light" w:cs="Calibri Light"/>
        </w:rPr>
        <w:t>l</w:t>
      </w:r>
      <w:r w:rsidRPr="00546FC6">
        <w:rPr>
          <w:rFonts w:ascii="Calibri Light" w:hAnsi="Calibri Light" w:cs="Calibri Light"/>
        </w:rPr>
        <w:t>ho de 2025.</w:t>
      </w:r>
    </w:p>
    <w:p w14:paraId="41293468" w14:textId="750B26AA" w:rsidR="005837A4" w:rsidRPr="00546FC6" w:rsidRDefault="005837A4" w:rsidP="005837A4">
      <w:pPr>
        <w:spacing w:line="240" w:lineRule="auto"/>
        <w:ind w:firstLine="2340"/>
        <w:jc w:val="both"/>
        <w:rPr>
          <w:rFonts w:ascii="Calibri Light" w:hAnsi="Calibri Light" w:cs="Calibri Light"/>
        </w:rPr>
      </w:pPr>
      <w:r w:rsidRPr="00546FC6">
        <w:rPr>
          <w:rFonts w:ascii="Calibri Light" w:hAnsi="Calibri Light" w:cs="Calibri Light"/>
          <w:noProof/>
        </w:rPr>
        <w:drawing>
          <wp:anchor distT="0" distB="0" distL="114300" distR="114300" simplePos="0" relativeHeight="251662336" behindDoc="1" locked="0" layoutInCell="1" allowOverlap="1" wp14:anchorId="2E15CE47" wp14:editId="7717F784">
            <wp:simplePos x="0" y="0"/>
            <wp:positionH relativeFrom="column">
              <wp:posOffset>2363470</wp:posOffset>
            </wp:positionH>
            <wp:positionV relativeFrom="paragraph">
              <wp:posOffset>64770</wp:posOffset>
            </wp:positionV>
            <wp:extent cx="1280795" cy="590550"/>
            <wp:effectExtent l="0" t="0" r="0" b="0"/>
            <wp:wrapTight wrapText="bothSides">
              <wp:wrapPolygon edited="0">
                <wp:start x="0" y="0"/>
                <wp:lineTo x="0" y="20903"/>
                <wp:lineTo x="21204" y="20903"/>
                <wp:lineTo x="21204" y="0"/>
                <wp:lineTo x="0" y="0"/>
              </wp:wrapPolygon>
            </wp:wrapTight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CC6394" w14:textId="777F9885" w:rsidR="005837A4" w:rsidRPr="00546FC6" w:rsidRDefault="005837A4" w:rsidP="005837A4">
      <w:pPr>
        <w:spacing w:line="240" w:lineRule="auto"/>
        <w:ind w:firstLine="2340"/>
        <w:jc w:val="both"/>
        <w:rPr>
          <w:rFonts w:ascii="Calibri Light" w:hAnsi="Calibri Light" w:cs="Calibri Light"/>
        </w:rPr>
      </w:pPr>
    </w:p>
    <w:p w14:paraId="101510E4" w14:textId="77777777" w:rsidR="005837A4" w:rsidRDefault="005837A4" w:rsidP="005837A4">
      <w:pPr>
        <w:spacing w:line="240" w:lineRule="auto"/>
        <w:ind w:firstLine="1276"/>
        <w:jc w:val="both"/>
        <w:rPr>
          <w:rFonts w:ascii="Calibri Light" w:hAnsi="Calibri Light" w:cs="Calibri Light"/>
          <w:noProof/>
        </w:rPr>
      </w:pPr>
    </w:p>
    <w:p w14:paraId="1335B26E" w14:textId="77777777" w:rsidR="005837A4" w:rsidRPr="00546FC6" w:rsidRDefault="005837A4" w:rsidP="005837A4">
      <w:pPr>
        <w:spacing w:line="240" w:lineRule="auto"/>
        <w:ind w:firstLine="1276"/>
        <w:jc w:val="both"/>
        <w:rPr>
          <w:rFonts w:ascii="Calibri Light" w:hAnsi="Calibri Light" w:cs="Calibri Light"/>
          <w:noProof/>
        </w:rPr>
      </w:pPr>
    </w:p>
    <w:p w14:paraId="0E0AD0E6" w14:textId="77777777" w:rsidR="005837A4" w:rsidRPr="00546FC6" w:rsidRDefault="005837A4" w:rsidP="005837A4">
      <w:pPr>
        <w:spacing w:line="240" w:lineRule="auto"/>
        <w:jc w:val="center"/>
        <w:rPr>
          <w:rFonts w:ascii="Calibri Light" w:hAnsi="Calibri Light" w:cs="Calibri Light"/>
          <w:b/>
        </w:rPr>
      </w:pPr>
      <w:r w:rsidRPr="00546FC6">
        <w:rPr>
          <w:rFonts w:ascii="Calibri Light" w:hAnsi="Calibri Light" w:cs="Calibri Light"/>
          <w:b/>
        </w:rPr>
        <w:t>Silvia Regina</w:t>
      </w:r>
    </w:p>
    <w:p w14:paraId="4FFCBE1A" w14:textId="77777777" w:rsidR="005837A4" w:rsidRDefault="005837A4" w:rsidP="005837A4">
      <w:pPr>
        <w:spacing w:line="240" w:lineRule="auto"/>
        <w:jc w:val="center"/>
        <w:rPr>
          <w:rFonts w:ascii="Calibri Light" w:hAnsi="Calibri Light" w:cs="Calibri Light"/>
        </w:rPr>
      </w:pPr>
      <w:r w:rsidRPr="00546FC6">
        <w:rPr>
          <w:rFonts w:ascii="Calibri Light" w:hAnsi="Calibri Light" w:cs="Calibri Light"/>
        </w:rPr>
        <w:t>Vereadora (REDE)</w:t>
      </w:r>
    </w:p>
    <w:p w14:paraId="105FE940" w14:textId="77777777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5947F016" w14:textId="37D267D1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1DE57F04" w14:textId="084677E0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1271816D" w14:textId="277EFD27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4DC290BE" w14:textId="3C379F1E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3CE0106C" w14:textId="7AE2E6DB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6DBF67C7" w14:textId="62FD1FD2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23BAB619" w14:textId="4CE8ABC2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151200AE" w14:textId="6EB0C676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0EBA8000" w14:textId="23CD3F77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14088C4E" w14:textId="26FB382C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0EA6AD6E" w14:textId="2B580657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6AF805FA" w14:textId="480A47DF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4D74202F" w14:textId="7B0393AC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53451D34" w14:textId="1D7E2723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0BB03BFD" w14:textId="02FA1D53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5043A669" w14:textId="4E53D8E5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01B4B65E" w14:textId="0CC4DA37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76F42DF2" w14:textId="10939611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08F0C9CB" w14:textId="187A2C64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2205C249" w14:textId="51FB28B6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2B559ED1" w14:textId="0EBA8375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2451D694" w14:textId="72A1B2A5" w:rsidR="005837A4" w:rsidRDefault="005837A4" w:rsidP="000E1BC4">
      <w:pPr>
        <w:pStyle w:val="Corpodetexto"/>
        <w:ind w:firstLine="50"/>
        <w:jc w:val="both"/>
        <w:rPr>
          <w:rFonts w:asciiTheme="majorHAnsi" w:hAnsiTheme="majorHAnsi" w:cstheme="majorHAnsi"/>
        </w:rPr>
      </w:pPr>
    </w:p>
    <w:p w14:paraId="575BDEEC" w14:textId="77777777" w:rsidR="00AC4944" w:rsidRPr="00AC4944" w:rsidRDefault="00AC4944" w:rsidP="00AC4944">
      <w:pPr>
        <w:pStyle w:val="Corpodetexto"/>
        <w:jc w:val="both"/>
        <w:rPr>
          <w:rFonts w:asciiTheme="majorHAnsi" w:hAnsiTheme="majorHAnsi" w:cstheme="majorHAnsi"/>
        </w:rPr>
      </w:pPr>
    </w:p>
    <w:p w14:paraId="7A83E596" w14:textId="77777777" w:rsidR="00AC4944" w:rsidRPr="00AC4944" w:rsidRDefault="00AC4944" w:rsidP="005837A4">
      <w:pPr>
        <w:spacing w:line="251" w:lineRule="exact"/>
        <w:jc w:val="center"/>
        <w:rPr>
          <w:rFonts w:asciiTheme="majorHAnsi" w:hAnsiTheme="majorHAnsi" w:cstheme="majorHAnsi"/>
          <w:b/>
        </w:rPr>
      </w:pPr>
      <w:r w:rsidRPr="00AC4944">
        <w:rPr>
          <w:rFonts w:asciiTheme="majorHAnsi" w:hAnsiTheme="majorHAnsi" w:cstheme="majorHAnsi"/>
          <w:b/>
          <w:spacing w:val="-2"/>
        </w:rPr>
        <w:t>JUSTIFICATIVA</w:t>
      </w:r>
    </w:p>
    <w:p w14:paraId="3016F1F5" w14:textId="77777777" w:rsidR="005837A4" w:rsidRDefault="005837A4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</w:p>
    <w:p w14:paraId="5A2E9DA0" w14:textId="77777777" w:rsidR="003D7D9C" w:rsidRDefault="00AC4944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A presente Lei traz a importância de sabermos que os animais são seres sencientes, sentem frio, fome, dor e sofrimento emocional, essa temática dos Direitos dos</w:t>
      </w:r>
      <w:r w:rsidRPr="00AC4944">
        <w:rPr>
          <w:rFonts w:asciiTheme="majorHAnsi" w:hAnsiTheme="majorHAnsi" w:cstheme="majorHAnsi"/>
          <w:spacing w:val="-10"/>
        </w:rPr>
        <w:t xml:space="preserve"> </w:t>
      </w:r>
      <w:r w:rsidRPr="00AC4944">
        <w:rPr>
          <w:rFonts w:asciiTheme="majorHAnsi" w:hAnsiTheme="majorHAnsi" w:cstheme="majorHAnsi"/>
        </w:rPr>
        <w:t>Animais como tema transversal na integralização curricular das escolas públicas de ensino fundamental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do</w:t>
      </w:r>
      <w:r w:rsidRPr="00AC4944">
        <w:rPr>
          <w:rFonts w:asciiTheme="majorHAnsi" w:hAnsiTheme="majorHAnsi" w:cstheme="majorHAnsi"/>
          <w:spacing w:val="-11"/>
        </w:rPr>
        <w:t xml:space="preserve"> </w:t>
      </w:r>
      <w:r w:rsidRPr="00AC4944">
        <w:rPr>
          <w:rFonts w:asciiTheme="majorHAnsi" w:hAnsiTheme="majorHAnsi" w:cstheme="majorHAnsi"/>
        </w:rPr>
        <w:t>Município</w:t>
      </w:r>
      <w:r w:rsidRPr="00AC4944">
        <w:rPr>
          <w:rFonts w:asciiTheme="majorHAnsi" w:hAnsiTheme="majorHAnsi" w:cstheme="majorHAnsi"/>
          <w:spacing w:val="-11"/>
        </w:rPr>
        <w:t xml:space="preserve"> </w:t>
      </w:r>
      <w:r w:rsidRPr="00AC4944">
        <w:rPr>
          <w:rFonts w:asciiTheme="majorHAnsi" w:hAnsiTheme="majorHAnsi" w:cstheme="majorHAnsi"/>
        </w:rPr>
        <w:t>de</w:t>
      </w:r>
      <w:r w:rsidRPr="00AC4944">
        <w:rPr>
          <w:rFonts w:asciiTheme="majorHAnsi" w:hAnsiTheme="majorHAnsi" w:cstheme="majorHAnsi"/>
          <w:spacing w:val="-11"/>
        </w:rPr>
        <w:t xml:space="preserve"> </w:t>
      </w:r>
      <w:r w:rsidR="003D7D9C">
        <w:rPr>
          <w:rFonts w:asciiTheme="majorHAnsi" w:hAnsiTheme="majorHAnsi" w:cstheme="majorHAnsi"/>
        </w:rPr>
        <w:t>Sete Lagoas</w:t>
      </w:r>
      <w:r w:rsidRPr="00AC4944">
        <w:rPr>
          <w:rFonts w:asciiTheme="majorHAnsi" w:hAnsiTheme="majorHAnsi" w:cstheme="majorHAnsi"/>
          <w:spacing w:val="-6"/>
        </w:rPr>
        <w:t xml:space="preserve"> </w:t>
      </w:r>
      <w:r w:rsidRPr="00AC4944">
        <w:rPr>
          <w:rFonts w:asciiTheme="majorHAnsi" w:hAnsiTheme="majorHAnsi" w:cstheme="majorHAnsi"/>
        </w:rPr>
        <w:t>irá</w:t>
      </w:r>
      <w:r w:rsidRPr="00AC4944">
        <w:rPr>
          <w:rFonts w:asciiTheme="majorHAnsi" w:hAnsiTheme="majorHAnsi" w:cstheme="majorHAnsi"/>
          <w:spacing w:val="-11"/>
        </w:rPr>
        <w:t xml:space="preserve"> </w:t>
      </w:r>
      <w:r w:rsidRPr="00AC4944">
        <w:rPr>
          <w:rFonts w:asciiTheme="majorHAnsi" w:hAnsiTheme="majorHAnsi" w:cstheme="majorHAnsi"/>
        </w:rPr>
        <w:t>contribuir</w:t>
      </w:r>
      <w:r w:rsidRPr="00AC4944">
        <w:rPr>
          <w:rFonts w:asciiTheme="majorHAnsi" w:hAnsiTheme="majorHAnsi" w:cstheme="majorHAnsi"/>
          <w:spacing w:val="-7"/>
        </w:rPr>
        <w:t xml:space="preserve"> </w:t>
      </w:r>
      <w:r w:rsidRPr="00AC4944">
        <w:rPr>
          <w:rFonts w:asciiTheme="majorHAnsi" w:hAnsiTheme="majorHAnsi" w:cstheme="majorHAnsi"/>
        </w:rPr>
        <w:t>para</w:t>
      </w:r>
      <w:r w:rsidRPr="00AC4944">
        <w:rPr>
          <w:rFonts w:asciiTheme="majorHAnsi" w:hAnsiTheme="majorHAnsi" w:cstheme="majorHAnsi"/>
          <w:spacing w:val="-6"/>
        </w:rPr>
        <w:t xml:space="preserve"> </w:t>
      </w:r>
      <w:r w:rsidRPr="00AC4944">
        <w:rPr>
          <w:rFonts w:asciiTheme="majorHAnsi" w:hAnsiTheme="majorHAnsi" w:cstheme="majorHAnsi"/>
        </w:rPr>
        <w:t>que</w:t>
      </w:r>
      <w:r w:rsidRPr="00AC4944">
        <w:rPr>
          <w:rFonts w:asciiTheme="majorHAnsi" w:hAnsiTheme="majorHAnsi" w:cstheme="majorHAnsi"/>
          <w:spacing w:val="-11"/>
        </w:rPr>
        <w:t xml:space="preserve"> </w:t>
      </w:r>
      <w:r w:rsidRPr="00AC4944">
        <w:rPr>
          <w:rFonts w:asciiTheme="majorHAnsi" w:hAnsiTheme="majorHAnsi" w:cstheme="majorHAnsi"/>
        </w:rPr>
        <w:t>toda</w:t>
      </w:r>
      <w:r w:rsidRPr="00AC4944">
        <w:rPr>
          <w:rFonts w:asciiTheme="majorHAnsi" w:hAnsiTheme="majorHAnsi" w:cstheme="majorHAnsi"/>
          <w:spacing w:val="-11"/>
        </w:rPr>
        <w:t xml:space="preserve"> </w:t>
      </w:r>
      <w:r w:rsidRPr="00AC4944">
        <w:rPr>
          <w:rFonts w:asciiTheme="majorHAnsi" w:hAnsiTheme="majorHAnsi" w:cstheme="majorHAnsi"/>
        </w:rPr>
        <w:t xml:space="preserve">comunidade escolar possa despertar na garantia as necessidades primárias dos animais. </w:t>
      </w:r>
    </w:p>
    <w:p w14:paraId="4D82FD94" w14:textId="77777777" w:rsidR="003D7D9C" w:rsidRDefault="003D7D9C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</w:p>
    <w:p w14:paraId="1A07F156" w14:textId="4961F1B8" w:rsidR="003D7D9C" w:rsidRDefault="00AC4944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Se faz necessário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o</w:t>
      </w:r>
      <w:r w:rsidRPr="00AC4944">
        <w:rPr>
          <w:rFonts w:asciiTheme="majorHAnsi" w:hAnsiTheme="majorHAnsi" w:cstheme="majorHAnsi"/>
          <w:spacing w:val="-6"/>
        </w:rPr>
        <w:t xml:space="preserve"> </w:t>
      </w:r>
      <w:r w:rsidRPr="00AC4944">
        <w:rPr>
          <w:rFonts w:asciiTheme="majorHAnsi" w:hAnsiTheme="majorHAnsi" w:cstheme="majorHAnsi"/>
        </w:rPr>
        <w:t>reconhecimento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da</w:t>
      </w:r>
      <w:r w:rsidRPr="00AC4944">
        <w:rPr>
          <w:rFonts w:asciiTheme="majorHAnsi" w:hAnsiTheme="majorHAnsi" w:cstheme="majorHAnsi"/>
          <w:spacing w:val="-6"/>
        </w:rPr>
        <w:t xml:space="preserve"> </w:t>
      </w:r>
      <w:r w:rsidRPr="00AC4944">
        <w:rPr>
          <w:rFonts w:asciiTheme="majorHAnsi" w:hAnsiTheme="majorHAnsi" w:cstheme="majorHAnsi"/>
        </w:rPr>
        <w:t>importância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do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respeito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e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da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preservação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de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todos os seres</w:t>
      </w:r>
      <w:r w:rsidRPr="00AC4944">
        <w:rPr>
          <w:rFonts w:asciiTheme="majorHAnsi" w:hAnsiTheme="majorHAnsi" w:cstheme="majorHAnsi"/>
          <w:spacing w:val="-5"/>
        </w:rPr>
        <w:t xml:space="preserve"> </w:t>
      </w:r>
      <w:r w:rsidRPr="00AC4944">
        <w:rPr>
          <w:rFonts w:asciiTheme="majorHAnsi" w:hAnsiTheme="majorHAnsi" w:cstheme="majorHAnsi"/>
        </w:rPr>
        <w:t>vivos,</w:t>
      </w:r>
      <w:r w:rsidRPr="00AC4944">
        <w:rPr>
          <w:rFonts w:asciiTheme="majorHAnsi" w:hAnsiTheme="majorHAnsi" w:cstheme="majorHAnsi"/>
          <w:spacing w:val="-6"/>
        </w:rPr>
        <w:t xml:space="preserve"> </w:t>
      </w:r>
      <w:r w:rsidRPr="00AC4944">
        <w:rPr>
          <w:rFonts w:asciiTheme="majorHAnsi" w:hAnsiTheme="majorHAnsi" w:cstheme="majorHAnsi"/>
        </w:rPr>
        <w:t>com a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discussão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sobre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os direitos dos animais e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a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>responsabilidade</w:t>
      </w:r>
      <w:r w:rsidRPr="00AC4944">
        <w:rPr>
          <w:rFonts w:asciiTheme="majorHAnsi" w:hAnsiTheme="majorHAnsi" w:cstheme="majorHAnsi"/>
          <w:spacing w:val="-2"/>
        </w:rPr>
        <w:t xml:space="preserve"> </w:t>
      </w:r>
      <w:r w:rsidRPr="00AC4944">
        <w:rPr>
          <w:rFonts w:asciiTheme="majorHAnsi" w:hAnsiTheme="majorHAnsi" w:cstheme="majorHAnsi"/>
        </w:rPr>
        <w:t xml:space="preserve">sobre essas vidas. </w:t>
      </w:r>
    </w:p>
    <w:p w14:paraId="5C5CB5F4" w14:textId="77777777" w:rsidR="003D7D9C" w:rsidRDefault="003D7D9C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</w:p>
    <w:p w14:paraId="44924332" w14:textId="77777777" w:rsidR="003D7D9C" w:rsidRDefault="00AC4944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A Constituição Federal, em seu artigo 225, §1º, inciso VI – promover a educação ambiental em todos os níveis de ensino e a conscientização pública para a preservação do meio ambiente; é sabido por todos que existem leis que protegem os animais, porém é necessário promover a conscientização, a informação, o conhecimento</w:t>
      </w:r>
      <w:r w:rsidRPr="00AC4944">
        <w:rPr>
          <w:rFonts w:asciiTheme="majorHAnsi" w:hAnsiTheme="majorHAnsi" w:cstheme="majorHAnsi"/>
          <w:spacing w:val="-16"/>
        </w:rPr>
        <w:t xml:space="preserve"> </w:t>
      </w:r>
      <w:r w:rsidRPr="00AC4944">
        <w:rPr>
          <w:rFonts w:asciiTheme="majorHAnsi" w:hAnsiTheme="majorHAnsi" w:cstheme="majorHAnsi"/>
        </w:rPr>
        <w:t>das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leis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voltadas</w:t>
      </w:r>
      <w:r w:rsidRPr="00AC4944">
        <w:rPr>
          <w:rFonts w:asciiTheme="majorHAnsi" w:hAnsiTheme="majorHAnsi" w:cstheme="majorHAnsi"/>
          <w:spacing w:val="-16"/>
        </w:rPr>
        <w:t xml:space="preserve"> </w:t>
      </w:r>
      <w:r w:rsidRPr="00AC4944">
        <w:rPr>
          <w:rFonts w:asciiTheme="majorHAnsi" w:hAnsiTheme="majorHAnsi" w:cstheme="majorHAnsi"/>
        </w:rPr>
        <w:t>para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a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proteção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dos</w:t>
      </w:r>
      <w:r w:rsidRPr="00AC4944">
        <w:rPr>
          <w:rFonts w:asciiTheme="majorHAnsi" w:hAnsiTheme="majorHAnsi" w:cstheme="majorHAnsi"/>
          <w:spacing w:val="-16"/>
        </w:rPr>
        <w:t xml:space="preserve"> </w:t>
      </w:r>
      <w:r w:rsidRPr="00AC4944">
        <w:rPr>
          <w:rFonts w:asciiTheme="majorHAnsi" w:hAnsiTheme="majorHAnsi" w:cstheme="majorHAnsi"/>
        </w:rPr>
        <w:t>animais,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assim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como</w:t>
      </w:r>
      <w:r w:rsidRPr="00AC4944">
        <w:rPr>
          <w:rFonts w:asciiTheme="majorHAnsi" w:hAnsiTheme="majorHAnsi" w:cstheme="majorHAnsi"/>
          <w:spacing w:val="-16"/>
        </w:rPr>
        <w:t xml:space="preserve"> </w:t>
      </w:r>
      <w:r w:rsidRPr="00AC4944">
        <w:rPr>
          <w:rFonts w:asciiTheme="majorHAnsi" w:hAnsiTheme="majorHAnsi" w:cstheme="majorHAnsi"/>
        </w:rPr>
        <w:t>a</w:t>
      </w:r>
      <w:r w:rsidRPr="00AC4944">
        <w:rPr>
          <w:rFonts w:asciiTheme="majorHAnsi" w:hAnsiTheme="majorHAnsi" w:cstheme="majorHAnsi"/>
          <w:spacing w:val="-15"/>
        </w:rPr>
        <w:t xml:space="preserve"> </w:t>
      </w:r>
      <w:r w:rsidRPr="00AC4944">
        <w:rPr>
          <w:rFonts w:asciiTheme="majorHAnsi" w:hAnsiTheme="majorHAnsi" w:cstheme="majorHAnsi"/>
        </w:rPr>
        <w:t>identificação diante de uma violação de direito, a quem denunciar e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>tudo</w:t>
      </w:r>
      <w:r w:rsidRPr="00AC4944">
        <w:rPr>
          <w:rFonts w:asciiTheme="majorHAnsi" w:hAnsiTheme="majorHAnsi" w:cstheme="majorHAnsi"/>
          <w:spacing w:val="-1"/>
        </w:rPr>
        <w:t xml:space="preserve"> </w:t>
      </w:r>
      <w:r w:rsidRPr="00AC4944">
        <w:rPr>
          <w:rFonts w:asciiTheme="majorHAnsi" w:hAnsiTheme="majorHAnsi" w:cstheme="majorHAnsi"/>
        </w:rPr>
        <w:t xml:space="preserve">que possa garantir o bem- estar dos animais. </w:t>
      </w:r>
    </w:p>
    <w:p w14:paraId="46D13F65" w14:textId="77777777" w:rsidR="003D7D9C" w:rsidRDefault="003D7D9C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</w:p>
    <w:p w14:paraId="310BB43D" w14:textId="09C3B328" w:rsidR="00AC4944" w:rsidRDefault="00AC4944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O projeto visa amenizar o abandono de animais, canis e gatis superlotados, maus tratos dos animais e violação de direitos</w:t>
      </w:r>
      <w:r w:rsidR="003D7D9C">
        <w:rPr>
          <w:rFonts w:asciiTheme="majorHAnsi" w:hAnsiTheme="majorHAnsi" w:cstheme="majorHAnsi"/>
        </w:rPr>
        <w:t xml:space="preserve"> em todas as esferas.</w:t>
      </w:r>
    </w:p>
    <w:p w14:paraId="555926E9" w14:textId="77777777" w:rsidR="003D7D9C" w:rsidRPr="00AC4944" w:rsidRDefault="003D7D9C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</w:p>
    <w:p w14:paraId="290E4EAB" w14:textId="34A65930" w:rsidR="00AC4944" w:rsidRPr="00AC4944" w:rsidRDefault="00AC4944" w:rsidP="00AC4944">
      <w:pPr>
        <w:pStyle w:val="Corpodetexto"/>
        <w:spacing w:line="276" w:lineRule="auto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Diante do exposto</w:t>
      </w:r>
      <w:r w:rsidR="003D7D9C">
        <w:rPr>
          <w:rFonts w:asciiTheme="majorHAnsi" w:hAnsiTheme="majorHAnsi" w:cstheme="majorHAnsi"/>
        </w:rPr>
        <w:t xml:space="preserve"> e da importância da matéria conto com a </w:t>
      </w:r>
      <w:r w:rsidRPr="00AC4944">
        <w:rPr>
          <w:rFonts w:asciiTheme="majorHAnsi" w:hAnsiTheme="majorHAnsi" w:cstheme="majorHAnsi"/>
        </w:rPr>
        <w:t>colaboração dos nobres vereadores e vereadoras para a aprovação desse relevante projeto de lei.</w:t>
      </w:r>
    </w:p>
    <w:p w14:paraId="21A9FCA8" w14:textId="77777777" w:rsidR="00BD1038" w:rsidRPr="00AC4944" w:rsidRDefault="00BD1038" w:rsidP="00AC4944">
      <w:pPr>
        <w:pStyle w:val="Corpodetexto"/>
        <w:jc w:val="both"/>
        <w:rPr>
          <w:rFonts w:asciiTheme="majorHAnsi" w:hAnsiTheme="majorHAnsi" w:cstheme="majorHAnsi"/>
        </w:rPr>
      </w:pPr>
    </w:p>
    <w:p w14:paraId="498D05A4" w14:textId="2EFA0FEC" w:rsidR="00D26455" w:rsidRPr="00AC4944" w:rsidRDefault="00D26455" w:rsidP="00AC4944">
      <w:pPr>
        <w:spacing w:line="360" w:lineRule="auto"/>
        <w:ind w:firstLine="2340"/>
        <w:jc w:val="both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0288" behindDoc="1" locked="0" layoutInCell="1" allowOverlap="1" wp14:anchorId="1C8A37F7" wp14:editId="35DCF0AA">
            <wp:simplePos x="0" y="0"/>
            <wp:positionH relativeFrom="column">
              <wp:posOffset>2313940</wp:posOffset>
            </wp:positionH>
            <wp:positionV relativeFrom="paragraph">
              <wp:posOffset>19050</wp:posOffset>
            </wp:positionV>
            <wp:extent cx="1466215" cy="894715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1E3C18" w14:textId="77777777" w:rsidR="00D26455" w:rsidRPr="00AC4944" w:rsidRDefault="00D26455" w:rsidP="00AC4944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1CF4448E" w14:textId="77777777" w:rsidR="00D26455" w:rsidRPr="00AC4944" w:rsidRDefault="00D26455" w:rsidP="00AC4944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61F6BB46" w14:textId="77777777" w:rsidR="00D26455" w:rsidRPr="00AC4944" w:rsidRDefault="00D26455" w:rsidP="003D7D9C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AC4944">
        <w:rPr>
          <w:rFonts w:asciiTheme="majorHAnsi" w:hAnsiTheme="majorHAnsi" w:cstheme="majorHAnsi"/>
          <w:b/>
          <w:bCs/>
        </w:rPr>
        <w:t>SILVIA REGINA</w:t>
      </w:r>
    </w:p>
    <w:p w14:paraId="517B5567" w14:textId="77777777" w:rsidR="00D26455" w:rsidRPr="00AC4944" w:rsidRDefault="00D26455" w:rsidP="003D7D9C">
      <w:pPr>
        <w:spacing w:line="240" w:lineRule="auto"/>
        <w:jc w:val="center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VEREADORA</w:t>
      </w:r>
    </w:p>
    <w:p w14:paraId="32FB9502" w14:textId="77777777" w:rsidR="00643699" w:rsidRPr="00AC4944" w:rsidRDefault="00D26455" w:rsidP="003D7D9C">
      <w:pPr>
        <w:spacing w:line="240" w:lineRule="auto"/>
        <w:jc w:val="center"/>
        <w:rPr>
          <w:rFonts w:asciiTheme="majorHAnsi" w:hAnsiTheme="majorHAnsi" w:cstheme="majorHAnsi"/>
        </w:rPr>
      </w:pPr>
      <w:r w:rsidRPr="00AC4944">
        <w:rPr>
          <w:rFonts w:asciiTheme="majorHAnsi" w:hAnsiTheme="majorHAnsi" w:cstheme="majorHAnsi"/>
        </w:rPr>
        <w:t>(REDE)</w:t>
      </w:r>
    </w:p>
    <w:p w14:paraId="51C01B3A" w14:textId="77777777" w:rsidR="00643699" w:rsidRPr="00AC4944" w:rsidRDefault="00643699" w:rsidP="00AC4944">
      <w:pPr>
        <w:spacing w:line="240" w:lineRule="auto"/>
        <w:jc w:val="both"/>
        <w:rPr>
          <w:rFonts w:asciiTheme="majorHAnsi" w:hAnsiTheme="majorHAnsi" w:cstheme="majorHAnsi"/>
        </w:rPr>
      </w:pPr>
    </w:p>
    <w:sectPr w:rsidR="00643699" w:rsidRPr="00AC4944" w:rsidSect="00AC494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C6CC6" w14:textId="77777777" w:rsidR="00F62FA3" w:rsidRDefault="00F62FA3" w:rsidP="002C7D04">
      <w:pPr>
        <w:spacing w:line="240" w:lineRule="auto"/>
      </w:pPr>
      <w:r>
        <w:separator/>
      </w:r>
    </w:p>
  </w:endnote>
  <w:endnote w:type="continuationSeparator" w:id="0">
    <w:p w14:paraId="70B0C010" w14:textId="77777777" w:rsidR="00F62FA3" w:rsidRDefault="00F62FA3" w:rsidP="002C7D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B9935" w14:textId="77777777" w:rsidR="00CC7688" w:rsidRPr="00F94878" w:rsidRDefault="00CC7688" w:rsidP="00CC7688">
    <w:pPr>
      <w:pStyle w:val="Rodap"/>
      <w:jc w:val="center"/>
      <w:rPr>
        <w:b/>
      </w:rPr>
    </w:pPr>
    <w:r w:rsidRPr="00F94878">
      <w:rPr>
        <w:b/>
      </w:rPr>
      <w:t>GABINETE VEREADORA SILVIA REGINA DE OLIVEIRA</w:t>
    </w:r>
  </w:p>
  <w:p w14:paraId="6DE16B08" w14:textId="77777777" w:rsidR="00CC7688" w:rsidRPr="00F94878" w:rsidRDefault="00CC7688" w:rsidP="00CC7688">
    <w:pPr>
      <w:pStyle w:val="Rodap"/>
      <w:jc w:val="center"/>
      <w:rPr>
        <w:sz w:val="20"/>
        <w:szCs w:val="20"/>
      </w:rPr>
    </w:pPr>
    <w:r w:rsidRPr="00F94878">
      <w:rPr>
        <w:sz w:val="20"/>
        <w:szCs w:val="20"/>
      </w:rPr>
      <w:t>Rua Domingos Louverturi, 335, sala 213 - São Geraldo</w:t>
    </w:r>
  </w:p>
  <w:p w14:paraId="7BD3F781" w14:textId="77777777" w:rsidR="00CC7688" w:rsidRPr="00F94878" w:rsidRDefault="00CC7688" w:rsidP="00CC7688">
    <w:pPr>
      <w:pStyle w:val="Rodap"/>
      <w:jc w:val="center"/>
    </w:pPr>
    <w:r w:rsidRPr="00F94878">
      <w:rPr>
        <w:sz w:val="20"/>
        <w:szCs w:val="20"/>
      </w:rPr>
      <w:t>Sete Lagoas / MG | CEP 35700-046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5158A" w14:textId="77777777" w:rsidR="00F62FA3" w:rsidRDefault="00F62FA3" w:rsidP="002C7D04">
      <w:pPr>
        <w:spacing w:line="240" w:lineRule="auto"/>
      </w:pPr>
      <w:r>
        <w:separator/>
      </w:r>
    </w:p>
  </w:footnote>
  <w:footnote w:type="continuationSeparator" w:id="0">
    <w:p w14:paraId="27DEC0E4" w14:textId="77777777" w:rsidR="00F62FA3" w:rsidRDefault="00F62FA3" w:rsidP="002C7D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99C6" w14:textId="776F760F" w:rsidR="0051481B" w:rsidRDefault="005148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D381D" w14:textId="0A1106F4" w:rsidR="002C7D04" w:rsidRDefault="002C7D04" w:rsidP="002C7D04">
    <w:pPr>
      <w:pStyle w:val="Cabealho"/>
      <w:jc w:val="center"/>
      <w:rPr>
        <w:color w:val="008000"/>
      </w:rPr>
    </w:pPr>
  </w:p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93"/>
      <w:gridCol w:w="6273"/>
      <w:gridCol w:w="1128"/>
    </w:tblGrid>
    <w:tr w:rsidR="00805212" w14:paraId="787B9791" w14:textId="77777777" w:rsidTr="00577592">
      <w:trPr>
        <w:jc w:val="center"/>
      </w:trPr>
      <w:tc>
        <w:tcPr>
          <w:tcW w:w="1093" w:type="dxa"/>
          <w:vAlign w:val="center"/>
        </w:tcPr>
        <w:p w14:paraId="2F4E7120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2F95C4E9" wp14:editId="1FAFDDF6">
                <wp:extent cx="557507" cy="724395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6775" cy="8014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73" w:type="dxa"/>
          <w:vAlign w:val="center"/>
        </w:tcPr>
        <w:p w14:paraId="6F56A221" w14:textId="77777777" w:rsidR="002C7D04" w:rsidRPr="00577592" w:rsidRDefault="002C7D04" w:rsidP="00805212">
          <w:pPr>
            <w:pStyle w:val="Cabealho"/>
            <w:jc w:val="center"/>
            <w:rPr>
              <w:b/>
              <w:sz w:val="32"/>
            </w:rPr>
          </w:pPr>
          <w:r w:rsidRPr="00577592">
            <w:rPr>
              <w:b/>
              <w:sz w:val="32"/>
            </w:rPr>
            <w:t>Câmara Municipal de Sete Lagoas</w:t>
          </w:r>
        </w:p>
        <w:p w14:paraId="6996AD18" w14:textId="77777777" w:rsidR="002C7D04" w:rsidRPr="00577592" w:rsidRDefault="00CC7688" w:rsidP="00805212">
          <w:pPr>
            <w:pStyle w:val="Cabealho"/>
            <w:jc w:val="center"/>
          </w:pPr>
          <w:r w:rsidRPr="00577592">
            <w:t>ESTADO DE MINAS GERAIS</w:t>
          </w:r>
        </w:p>
        <w:p w14:paraId="547B5B24" w14:textId="77777777" w:rsidR="002C7D04" w:rsidRPr="00577592" w:rsidRDefault="002C7D04" w:rsidP="00805212">
          <w:pPr>
            <w:pStyle w:val="Cabealho"/>
            <w:jc w:val="center"/>
            <w:rPr>
              <w:sz w:val="18"/>
              <w:szCs w:val="20"/>
            </w:rPr>
          </w:pPr>
          <w:r w:rsidRPr="00577592">
            <w:rPr>
              <w:sz w:val="18"/>
              <w:szCs w:val="20"/>
            </w:rPr>
            <w:t>Rua Domingos L</w:t>
          </w:r>
          <w:r w:rsidR="00FA40CD">
            <w:rPr>
              <w:sz w:val="18"/>
              <w:szCs w:val="20"/>
            </w:rPr>
            <w:t>o</w:t>
          </w:r>
          <w:r w:rsidRPr="00577592">
            <w:rPr>
              <w:sz w:val="18"/>
              <w:szCs w:val="20"/>
            </w:rPr>
            <w:t>uvertur</w:t>
          </w:r>
          <w:r w:rsidR="00FA40CD">
            <w:rPr>
              <w:sz w:val="18"/>
              <w:szCs w:val="20"/>
            </w:rPr>
            <w:t>i</w:t>
          </w:r>
          <w:r w:rsidRPr="00577592">
            <w:rPr>
              <w:sz w:val="18"/>
              <w:szCs w:val="20"/>
            </w:rPr>
            <w:t>, 335, São Geraldo - Sete Lagoas / MG - CEP: 35700-117</w:t>
          </w:r>
        </w:p>
        <w:p w14:paraId="1B6463B9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 w:rsidRPr="00577592">
            <w:rPr>
              <w:sz w:val="18"/>
              <w:szCs w:val="20"/>
            </w:rPr>
            <w:t>Fone: 31 3779-6318 | E-mail: vereadora.silviaregina@camarasete.mg.gov.br</w:t>
          </w:r>
        </w:p>
      </w:tc>
      <w:tc>
        <w:tcPr>
          <w:tcW w:w="1128" w:type="dxa"/>
          <w:vAlign w:val="center"/>
        </w:tcPr>
        <w:p w14:paraId="75527C68" w14:textId="77777777" w:rsidR="002C7D04" w:rsidRDefault="00577592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38E2EC80" wp14:editId="7497C4F0">
                <wp:extent cx="637184" cy="637184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_Silvia_Regina-removebg-preview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415" cy="6834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8728432" w14:textId="77777777" w:rsidR="002C7D04" w:rsidRPr="002C7D04" w:rsidRDefault="002C7D04" w:rsidP="002C7D04">
    <w:pPr>
      <w:pStyle w:val="Cabealho"/>
      <w:jc w:val="center"/>
      <w:rPr>
        <w:color w:val="008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499BF" w14:textId="2E8D2274" w:rsidR="0051481B" w:rsidRDefault="005148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64A79"/>
    <w:multiLevelType w:val="hybridMultilevel"/>
    <w:tmpl w:val="7AB86DC8"/>
    <w:lvl w:ilvl="0" w:tplc="0C1858A2">
      <w:start w:val="1"/>
      <w:numFmt w:val="upperRoman"/>
      <w:lvlText w:val="%1"/>
      <w:lvlJc w:val="left"/>
      <w:pPr>
        <w:ind w:left="322" w:hanging="12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F2EB51C">
      <w:numFmt w:val="bullet"/>
      <w:lvlText w:val="•"/>
      <w:lvlJc w:val="left"/>
      <w:pPr>
        <w:ind w:left="1166" w:hanging="120"/>
      </w:pPr>
      <w:rPr>
        <w:rFonts w:hint="default"/>
        <w:lang w:val="pt-PT" w:eastAsia="en-US" w:bidi="ar-SA"/>
      </w:rPr>
    </w:lvl>
    <w:lvl w:ilvl="2" w:tplc="943AEC20">
      <w:numFmt w:val="bullet"/>
      <w:lvlText w:val="•"/>
      <w:lvlJc w:val="left"/>
      <w:pPr>
        <w:ind w:left="2013" w:hanging="120"/>
      </w:pPr>
      <w:rPr>
        <w:rFonts w:hint="default"/>
        <w:lang w:val="pt-PT" w:eastAsia="en-US" w:bidi="ar-SA"/>
      </w:rPr>
    </w:lvl>
    <w:lvl w:ilvl="3" w:tplc="3C5E3240">
      <w:numFmt w:val="bullet"/>
      <w:lvlText w:val="•"/>
      <w:lvlJc w:val="left"/>
      <w:pPr>
        <w:ind w:left="2860" w:hanging="120"/>
      </w:pPr>
      <w:rPr>
        <w:rFonts w:hint="default"/>
        <w:lang w:val="pt-PT" w:eastAsia="en-US" w:bidi="ar-SA"/>
      </w:rPr>
    </w:lvl>
    <w:lvl w:ilvl="4" w:tplc="32601CF0">
      <w:numFmt w:val="bullet"/>
      <w:lvlText w:val="•"/>
      <w:lvlJc w:val="left"/>
      <w:pPr>
        <w:ind w:left="3706" w:hanging="120"/>
      </w:pPr>
      <w:rPr>
        <w:rFonts w:hint="default"/>
        <w:lang w:val="pt-PT" w:eastAsia="en-US" w:bidi="ar-SA"/>
      </w:rPr>
    </w:lvl>
    <w:lvl w:ilvl="5" w:tplc="71CC200A">
      <w:numFmt w:val="bullet"/>
      <w:lvlText w:val="•"/>
      <w:lvlJc w:val="left"/>
      <w:pPr>
        <w:ind w:left="4553" w:hanging="120"/>
      </w:pPr>
      <w:rPr>
        <w:rFonts w:hint="default"/>
        <w:lang w:val="pt-PT" w:eastAsia="en-US" w:bidi="ar-SA"/>
      </w:rPr>
    </w:lvl>
    <w:lvl w:ilvl="6" w:tplc="977E4374">
      <w:numFmt w:val="bullet"/>
      <w:lvlText w:val="•"/>
      <w:lvlJc w:val="left"/>
      <w:pPr>
        <w:ind w:left="5400" w:hanging="120"/>
      </w:pPr>
      <w:rPr>
        <w:rFonts w:hint="default"/>
        <w:lang w:val="pt-PT" w:eastAsia="en-US" w:bidi="ar-SA"/>
      </w:rPr>
    </w:lvl>
    <w:lvl w:ilvl="7" w:tplc="4D08A23C">
      <w:numFmt w:val="bullet"/>
      <w:lvlText w:val="•"/>
      <w:lvlJc w:val="left"/>
      <w:pPr>
        <w:ind w:left="6246" w:hanging="120"/>
      </w:pPr>
      <w:rPr>
        <w:rFonts w:hint="default"/>
        <w:lang w:val="pt-PT" w:eastAsia="en-US" w:bidi="ar-SA"/>
      </w:rPr>
    </w:lvl>
    <w:lvl w:ilvl="8" w:tplc="7E9C9028">
      <w:numFmt w:val="bullet"/>
      <w:lvlText w:val="•"/>
      <w:lvlJc w:val="left"/>
      <w:pPr>
        <w:ind w:left="7093" w:hanging="120"/>
      </w:pPr>
      <w:rPr>
        <w:rFonts w:hint="default"/>
        <w:lang w:val="pt-PT" w:eastAsia="en-US" w:bidi="ar-SA"/>
      </w:rPr>
    </w:lvl>
  </w:abstractNum>
  <w:abstractNum w:abstractNumId="1" w15:restartNumberingAfterBreak="0">
    <w:nsid w:val="40134976"/>
    <w:multiLevelType w:val="multilevel"/>
    <w:tmpl w:val="08645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3432DA"/>
    <w:multiLevelType w:val="hybridMultilevel"/>
    <w:tmpl w:val="0FC65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C1068"/>
    <w:multiLevelType w:val="hybridMultilevel"/>
    <w:tmpl w:val="1BCA80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96819"/>
    <w:multiLevelType w:val="hybridMultilevel"/>
    <w:tmpl w:val="EA9E2DE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54618A"/>
    <w:multiLevelType w:val="hybridMultilevel"/>
    <w:tmpl w:val="865E3D28"/>
    <w:lvl w:ilvl="0" w:tplc="A7A6198C">
      <w:start w:val="1"/>
      <w:numFmt w:val="upperRoman"/>
      <w:lvlText w:val="%1"/>
      <w:lvlJc w:val="left"/>
      <w:pPr>
        <w:ind w:left="141" w:hanging="1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D028872">
      <w:numFmt w:val="bullet"/>
      <w:lvlText w:val="•"/>
      <w:lvlJc w:val="left"/>
      <w:pPr>
        <w:ind w:left="1004" w:hanging="121"/>
      </w:pPr>
      <w:rPr>
        <w:rFonts w:hint="default"/>
        <w:lang w:val="pt-PT" w:eastAsia="en-US" w:bidi="ar-SA"/>
      </w:rPr>
    </w:lvl>
    <w:lvl w:ilvl="2" w:tplc="0510B264">
      <w:numFmt w:val="bullet"/>
      <w:lvlText w:val="•"/>
      <w:lvlJc w:val="left"/>
      <w:pPr>
        <w:ind w:left="1869" w:hanging="121"/>
      </w:pPr>
      <w:rPr>
        <w:rFonts w:hint="default"/>
        <w:lang w:val="pt-PT" w:eastAsia="en-US" w:bidi="ar-SA"/>
      </w:rPr>
    </w:lvl>
    <w:lvl w:ilvl="3" w:tplc="44D2A49A">
      <w:numFmt w:val="bullet"/>
      <w:lvlText w:val="•"/>
      <w:lvlJc w:val="left"/>
      <w:pPr>
        <w:ind w:left="2734" w:hanging="121"/>
      </w:pPr>
      <w:rPr>
        <w:rFonts w:hint="default"/>
        <w:lang w:val="pt-PT" w:eastAsia="en-US" w:bidi="ar-SA"/>
      </w:rPr>
    </w:lvl>
    <w:lvl w:ilvl="4" w:tplc="4E58E472">
      <w:numFmt w:val="bullet"/>
      <w:lvlText w:val="•"/>
      <w:lvlJc w:val="left"/>
      <w:pPr>
        <w:ind w:left="3598" w:hanging="121"/>
      </w:pPr>
      <w:rPr>
        <w:rFonts w:hint="default"/>
        <w:lang w:val="pt-PT" w:eastAsia="en-US" w:bidi="ar-SA"/>
      </w:rPr>
    </w:lvl>
    <w:lvl w:ilvl="5" w:tplc="75A81C3C">
      <w:numFmt w:val="bullet"/>
      <w:lvlText w:val="•"/>
      <w:lvlJc w:val="left"/>
      <w:pPr>
        <w:ind w:left="4463" w:hanging="121"/>
      </w:pPr>
      <w:rPr>
        <w:rFonts w:hint="default"/>
        <w:lang w:val="pt-PT" w:eastAsia="en-US" w:bidi="ar-SA"/>
      </w:rPr>
    </w:lvl>
    <w:lvl w:ilvl="6" w:tplc="6B90CE16">
      <w:numFmt w:val="bullet"/>
      <w:lvlText w:val="•"/>
      <w:lvlJc w:val="left"/>
      <w:pPr>
        <w:ind w:left="5328" w:hanging="121"/>
      </w:pPr>
      <w:rPr>
        <w:rFonts w:hint="default"/>
        <w:lang w:val="pt-PT" w:eastAsia="en-US" w:bidi="ar-SA"/>
      </w:rPr>
    </w:lvl>
    <w:lvl w:ilvl="7" w:tplc="A4F272AA">
      <w:numFmt w:val="bullet"/>
      <w:lvlText w:val="•"/>
      <w:lvlJc w:val="left"/>
      <w:pPr>
        <w:ind w:left="6192" w:hanging="121"/>
      </w:pPr>
      <w:rPr>
        <w:rFonts w:hint="default"/>
        <w:lang w:val="pt-PT" w:eastAsia="en-US" w:bidi="ar-SA"/>
      </w:rPr>
    </w:lvl>
    <w:lvl w:ilvl="8" w:tplc="487C1E98">
      <w:numFmt w:val="bullet"/>
      <w:lvlText w:val="•"/>
      <w:lvlJc w:val="left"/>
      <w:pPr>
        <w:ind w:left="7057" w:hanging="121"/>
      </w:pPr>
      <w:rPr>
        <w:rFonts w:hint="default"/>
        <w:lang w:val="pt-PT" w:eastAsia="en-US" w:bidi="ar-SA"/>
      </w:rPr>
    </w:lvl>
  </w:abstractNum>
  <w:abstractNum w:abstractNumId="6" w15:restartNumberingAfterBreak="0">
    <w:nsid w:val="7566169A"/>
    <w:multiLevelType w:val="multilevel"/>
    <w:tmpl w:val="99143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D43511"/>
    <w:multiLevelType w:val="hybridMultilevel"/>
    <w:tmpl w:val="F8463122"/>
    <w:lvl w:ilvl="0" w:tplc="0416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8" w15:restartNumberingAfterBreak="0">
    <w:nsid w:val="7BB51050"/>
    <w:multiLevelType w:val="multilevel"/>
    <w:tmpl w:val="EDF6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EB4ACC"/>
    <w:multiLevelType w:val="hybridMultilevel"/>
    <w:tmpl w:val="5D620F48"/>
    <w:lvl w:ilvl="0" w:tplc="0416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6"/>
  </w:num>
  <w:num w:numId="7">
    <w:abstractNumId w:val="9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04"/>
    <w:rsid w:val="00011C89"/>
    <w:rsid w:val="0007374E"/>
    <w:rsid w:val="00083649"/>
    <w:rsid w:val="000849C5"/>
    <w:rsid w:val="000C619F"/>
    <w:rsid w:val="000E1BC4"/>
    <w:rsid w:val="000F7659"/>
    <w:rsid w:val="001925C6"/>
    <w:rsid w:val="001D5DF5"/>
    <w:rsid w:val="001E2891"/>
    <w:rsid w:val="002204E4"/>
    <w:rsid w:val="00224EBA"/>
    <w:rsid w:val="0023416C"/>
    <w:rsid w:val="002359FB"/>
    <w:rsid w:val="00277957"/>
    <w:rsid w:val="0029255E"/>
    <w:rsid w:val="002C57CF"/>
    <w:rsid w:val="002C7D04"/>
    <w:rsid w:val="002D0A54"/>
    <w:rsid w:val="002E4390"/>
    <w:rsid w:val="002F7007"/>
    <w:rsid w:val="003B0664"/>
    <w:rsid w:val="003B25A5"/>
    <w:rsid w:val="003D7D9C"/>
    <w:rsid w:val="003F4973"/>
    <w:rsid w:val="0040099D"/>
    <w:rsid w:val="00404448"/>
    <w:rsid w:val="004116FA"/>
    <w:rsid w:val="00415E87"/>
    <w:rsid w:val="00474A11"/>
    <w:rsid w:val="00490C57"/>
    <w:rsid w:val="00493A8C"/>
    <w:rsid w:val="004B5C92"/>
    <w:rsid w:val="004B6393"/>
    <w:rsid w:val="0051481B"/>
    <w:rsid w:val="005430B7"/>
    <w:rsid w:val="0055674A"/>
    <w:rsid w:val="00566BCD"/>
    <w:rsid w:val="00577592"/>
    <w:rsid w:val="005837A4"/>
    <w:rsid w:val="00593D7C"/>
    <w:rsid w:val="005F56FB"/>
    <w:rsid w:val="00643699"/>
    <w:rsid w:val="00661D77"/>
    <w:rsid w:val="0066629D"/>
    <w:rsid w:val="00666729"/>
    <w:rsid w:val="006673FE"/>
    <w:rsid w:val="006A2D2F"/>
    <w:rsid w:val="006A3C26"/>
    <w:rsid w:val="006B525E"/>
    <w:rsid w:val="006C675D"/>
    <w:rsid w:val="00723AE6"/>
    <w:rsid w:val="00804B9C"/>
    <w:rsid w:val="00805212"/>
    <w:rsid w:val="008220FD"/>
    <w:rsid w:val="00837E0E"/>
    <w:rsid w:val="008B5F24"/>
    <w:rsid w:val="009157C1"/>
    <w:rsid w:val="00986117"/>
    <w:rsid w:val="0099621D"/>
    <w:rsid w:val="009D1283"/>
    <w:rsid w:val="009E4FA5"/>
    <w:rsid w:val="009F17CF"/>
    <w:rsid w:val="00A66363"/>
    <w:rsid w:val="00A71AFD"/>
    <w:rsid w:val="00AB2B08"/>
    <w:rsid w:val="00AC4944"/>
    <w:rsid w:val="00AD4867"/>
    <w:rsid w:val="00AE7D4A"/>
    <w:rsid w:val="00B033C1"/>
    <w:rsid w:val="00B16C03"/>
    <w:rsid w:val="00B22E48"/>
    <w:rsid w:val="00B77FCF"/>
    <w:rsid w:val="00BD1038"/>
    <w:rsid w:val="00C26191"/>
    <w:rsid w:val="00CC7688"/>
    <w:rsid w:val="00CF5E2F"/>
    <w:rsid w:val="00D1472D"/>
    <w:rsid w:val="00D26455"/>
    <w:rsid w:val="00D338C6"/>
    <w:rsid w:val="00DD189B"/>
    <w:rsid w:val="00E1604F"/>
    <w:rsid w:val="00E30FAE"/>
    <w:rsid w:val="00E42B5E"/>
    <w:rsid w:val="00E60011"/>
    <w:rsid w:val="00E73659"/>
    <w:rsid w:val="00E86AA6"/>
    <w:rsid w:val="00ED168F"/>
    <w:rsid w:val="00EF1C64"/>
    <w:rsid w:val="00F62FA3"/>
    <w:rsid w:val="00F81803"/>
    <w:rsid w:val="00F94878"/>
    <w:rsid w:val="00FA40CD"/>
    <w:rsid w:val="00FB2ED1"/>
    <w:rsid w:val="00FE02D9"/>
    <w:rsid w:val="00FE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54ABD"/>
  <w15:chartTrackingRefBased/>
  <w15:docId w15:val="{38719A02-89BE-455D-99E2-B400D02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2ED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2359FB"/>
    <w:pPr>
      <w:keepNext/>
      <w:keepLines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basedOn w:val="Normal"/>
    <w:link w:val="Ttulo2Char"/>
    <w:uiPriority w:val="9"/>
    <w:qFormat/>
    <w:rsid w:val="00E73659"/>
    <w:pPr>
      <w:suppressAutoHyphens w:val="0"/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4E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7D04"/>
    <w:pPr>
      <w:tabs>
        <w:tab w:val="center" w:pos="4252"/>
        <w:tab w:val="right" w:pos="8504"/>
      </w:tabs>
      <w:suppressAutoHyphens w:val="0"/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7D04"/>
  </w:style>
  <w:style w:type="paragraph" w:styleId="Rodap">
    <w:name w:val="footer"/>
    <w:basedOn w:val="Normal"/>
    <w:link w:val="RodapChar"/>
    <w:uiPriority w:val="99"/>
    <w:unhideWhenUsed/>
    <w:rsid w:val="002C7D04"/>
    <w:pPr>
      <w:tabs>
        <w:tab w:val="center" w:pos="4252"/>
        <w:tab w:val="right" w:pos="8504"/>
      </w:tabs>
      <w:suppressAutoHyphens w:val="0"/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7D04"/>
  </w:style>
  <w:style w:type="character" w:styleId="Hyperlink">
    <w:name w:val="Hyperlink"/>
    <w:basedOn w:val="Fontepargpadro"/>
    <w:uiPriority w:val="99"/>
    <w:unhideWhenUsed/>
    <w:rsid w:val="002C7D0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7D0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C7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2B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474A1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37E0E"/>
    <w:pPr>
      <w:spacing w:before="100" w:beforeAutospacing="1" w:after="100" w:afterAutospacing="1" w:line="240" w:lineRule="auto"/>
    </w:pPr>
    <w:rPr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7365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59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WW-Padro">
    <w:name w:val="WW-Padrão"/>
    <w:rsid w:val="00B16C0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4EBA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ar-SA"/>
    </w:rPr>
  </w:style>
  <w:style w:type="character" w:customStyle="1" w:styleId="jsinterpretarlinksremoved">
    <w:name w:val="js_interpretarlinksremoved"/>
    <w:basedOn w:val="Fontepargpadro"/>
    <w:rsid w:val="00224EBA"/>
  </w:style>
  <w:style w:type="paragraph" w:customStyle="1" w:styleId="k3ksmc">
    <w:name w:val="k3ksmc"/>
    <w:basedOn w:val="Normal"/>
    <w:rsid w:val="001D5DF5"/>
    <w:pPr>
      <w:suppressAutoHyphens w:val="0"/>
      <w:spacing w:before="100" w:beforeAutospacing="1" w:after="100" w:afterAutospacing="1" w:line="240" w:lineRule="auto"/>
    </w:pPr>
    <w:rPr>
      <w:lang w:eastAsia="pt-BR"/>
    </w:rPr>
  </w:style>
  <w:style w:type="character" w:styleId="Forte">
    <w:name w:val="Strong"/>
    <w:basedOn w:val="Fontepargpadro"/>
    <w:uiPriority w:val="22"/>
    <w:qFormat/>
    <w:rsid w:val="001D5DF5"/>
    <w:rPr>
      <w:b/>
      <w:bCs/>
    </w:rPr>
  </w:style>
  <w:style w:type="character" w:customStyle="1" w:styleId="uv3um">
    <w:name w:val="uv3um"/>
    <w:basedOn w:val="Fontepargpadro"/>
    <w:rsid w:val="001D5DF5"/>
  </w:style>
  <w:style w:type="paragraph" w:styleId="Corpodetexto">
    <w:name w:val="Body Text"/>
    <w:basedOn w:val="Normal"/>
    <w:link w:val="CorpodetextoChar"/>
    <w:uiPriority w:val="1"/>
    <w:qFormat/>
    <w:rsid w:val="00BD1038"/>
    <w:pPr>
      <w:widowControl w:val="0"/>
      <w:suppressAutoHyphens w:val="0"/>
      <w:autoSpaceDE w:val="0"/>
      <w:autoSpaceDN w:val="0"/>
      <w:spacing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D1038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524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7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9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0587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9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9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27068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831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1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39860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0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3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310167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6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7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99612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3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2829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55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8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747010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7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85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670379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6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0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12490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5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74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2374F-D944-491C-BB28-D4D61A96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731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Vieira Ribeiro</dc:creator>
  <cp:keywords/>
  <dc:description/>
  <cp:lastModifiedBy>Patricia da Silva Bruno</cp:lastModifiedBy>
  <cp:revision>4</cp:revision>
  <cp:lastPrinted>2025-05-23T14:16:00Z</cp:lastPrinted>
  <dcterms:created xsi:type="dcterms:W3CDTF">2025-07-02T13:46:00Z</dcterms:created>
  <dcterms:modified xsi:type="dcterms:W3CDTF">2025-07-02T14:52:00Z</dcterms:modified>
</cp:coreProperties>
</file>