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33F55" w14:textId="77777777" w:rsidR="006B1A77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14:paraId="43B43051" w14:textId="1FB1DD69" w:rsidR="00A46799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ATO DA PRESIDÊNCIA Nº 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070F80A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78E8582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48A6C58" w14:textId="6DFAC242" w:rsidR="006B1A77" w:rsidRDefault="006B1A77" w:rsidP="006B1A77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o Vereador </w:t>
      </w:r>
      <w:r w:rsidR="009F5485">
        <w:rPr>
          <w:rFonts w:ascii="Times New Roman" w:hAnsi="Times New Roman" w:cs="Times New Roman"/>
          <w:b/>
          <w:sz w:val="24"/>
          <w:szCs w:val="24"/>
        </w:rPr>
        <w:t>Abilio Alves da Guia</w:t>
      </w:r>
      <w:r>
        <w:rPr>
          <w:rFonts w:ascii="Times New Roman" w:hAnsi="Times New Roman" w:cs="Times New Roman"/>
          <w:b/>
          <w:sz w:val="24"/>
          <w:szCs w:val="24"/>
        </w:rPr>
        <w:t xml:space="preserve"> para suprir vaga de Vereador titular em Comissões Permanentes.</w:t>
      </w:r>
    </w:p>
    <w:p w14:paraId="4D6B2AD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2357166E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F0446C3" w14:textId="664D882E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das atribuições que lhe são conferidas pelo art. 65 do Regimento Interno e, considerando o disposto no art. 59, § 2º, deste mesmo diploma legal, em face da vaga verificada em Comissões Permanentes desta Casa, em virtude da licença do Vereador </w:t>
      </w:r>
      <w:r w:rsidR="009F5485">
        <w:rPr>
          <w:rFonts w:ascii="Times New Roman" w:hAnsi="Times New Roman" w:cs="Times New Roman"/>
          <w:sz w:val="24"/>
          <w:szCs w:val="24"/>
        </w:rPr>
        <w:t>Willian Freitas Rodrigues</w:t>
      </w:r>
      <w:r>
        <w:rPr>
          <w:rFonts w:ascii="Times New Roman" w:hAnsi="Times New Roman" w:cs="Times New Roman"/>
          <w:sz w:val="24"/>
          <w:szCs w:val="24"/>
        </w:rPr>
        <w:t xml:space="preserve"> e a convocação de seu respectivo suplente, </w:t>
      </w:r>
    </w:p>
    <w:p w14:paraId="421B87A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352FB8DB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2D38354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14:paraId="0761D1D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BC9C1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C4362" w14:textId="43F8E350" w:rsidR="006B1A77" w:rsidRDefault="006B1A77" w:rsidP="006B1A77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9F5485">
        <w:rPr>
          <w:rFonts w:ascii="Times New Roman" w:hAnsi="Times New Roman" w:cs="Times New Roman"/>
          <w:sz w:val="24"/>
          <w:szCs w:val="24"/>
        </w:rPr>
        <w:t>ABILIO ALVES DA GUIA</w:t>
      </w:r>
      <w:r>
        <w:rPr>
          <w:rFonts w:ascii="Times New Roman" w:hAnsi="Times New Roman" w:cs="Times New Roman"/>
          <w:sz w:val="24"/>
          <w:szCs w:val="24"/>
        </w:rPr>
        <w:t xml:space="preserve"> para compor, como membro suplente, as Comissões Permanentes de Legislação, Justiça e Redação Final no período de 05.0</w:t>
      </w:r>
      <w:r w:rsidR="00D72F2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F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2F23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71E3E3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05AC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E73991" w14:textId="50026890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5 de </w:t>
      </w:r>
      <w:r w:rsidR="00D72F23"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984F3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394C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0293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99A97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C5F8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68D118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2A81DF" w14:textId="1AD4D852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</w:t>
      </w:r>
      <w:r w:rsidR="00D72F23">
        <w:rPr>
          <w:rFonts w:ascii="Times New Roman" w:hAnsi="Times New Roman" w:cs="Times New Roman"/>
          <w:b/>
          <w:sz w:val="24"/>
          <w:szCs w:val="24"/>
        </w:rPr>
        <w:t>VANDERLEI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40C54777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14:paraId="6B5379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7C5698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2112E48A" w14:textId="77777777" w:rsidR="006B1A77" w:rsidRDefault="006B1A77" w:rsidP="006B1A77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6CD64B2F" w14:textId="77777777" w:rsidR="006B1A77" w:rsidRDefault="006B1A77" w:rsidP="006B1A77"/>
    <w:p w14:paraId="740F4E18" w14:textId="77777777" w:rsidR="006B1A77" w:rsidRDefault="006B1A77" w:rsidP="006B1A77"/>
    <w:p w14:paraId="0A33F106" w14:textId="77777777" w:rsidR="006B1A77" w:rsidRDefault="006B1A77" w:rsidP="006B1A77"/>
    <w:p w14:paraId="05B221DD" w14:textId="77777777" w:rsidR="006B1A77" w:rsidRDefault="006B1A77" w:rsidP="006B1A77"/>
    <w:p w14:paraId="1DC9D4FB" w14:textId="77777777" w:rsidR="006B1A77" w:rsidRDefault="006B1A77" w:rsidP="006B1A77"/>
    <w:p w14:paraId="38DF65E5" w14:textId="77777777" w:rsidR="00AB181C" w:rsidRDefault="00AB181C"/>
    <w:sectPr w:rsidR="00AB181C" w:rsidSect="00012771">
      <w:headerReference w:type="default" r:id="rId6"/>
      <w:footerReference w:type="default" r:id="rId7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338546" w14:textId="77777777" w:rsidR="00E0080F" w:rsidRDefault="00E0080F">
      <w:r>
        <w:separator/>
      </w:r>
    </w:p>
  </w:endnote>
  <w:endnote w:type="continuationSeparator" w:id="0">
    <w:p w14:paraId="27C7EE4D" w14:textId="77777777" w:rsidR="00E0080F" w:rsidRDefault="00E00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D9E3D" w14:textId="77777777" w:rsidR="00023F11" w:rsidRDefault="006B1A77">
    <w:pPr>
      <w:pStyle w:val="Rodap"/>
    </w:pPr>
    <w:r>
      <w:rPr>
        <w:noProof/>
        <w:lang w:eastAsia="pt-BR"/>
      </w:rPr>
      <w:drawing>
        <wp:inline distT="0" distB="0" distL="0" distR="0" wp14:anchorId="04E16106" wp14:editId="5553D648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34EFF2" w14:textId="77777777" w:rsidR="00E0080F" w:rsidRDefault="00E0080F">
      <w:r>
        <w:separator/>
      </w:r>
    </w:p>
  </w:footnote>
  <w:footnote w:type="continuationSeparator" w:id="0">
    <w:p w14:paraId="6EDB908E" w14:textId="77777777" w:rsidR="00E0080F" w:rsidRDefault="00E00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C75C7" w14:textId="77777777" w:rsidR="00023F11" w:rsidRDefault="006B1A77">
    <w:pPr>
      <w:pStyle w:val="Cabealho"/>
    </w:pPr>
    <w:r>
      <w:rPr>
        <w:noProof/>
        <w:lang w:eastAsia="pt-BR"/>
      </w:rPr>
      <w:drawing>
        <wp:inline distT="0" distB="0" distL="0" distR="0" wp14:anchorId="29B944C5" wp14:editId="438FF61C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2771"/>
    <w:rsid w:val="00023F11"/>
    <w:rsid w:val="001915A3"/>
    <w:rsid w:val="00217F62"/>
    <w:rsid w:val="006B1A77"/>
    <w:rsid w:val="009F5485"/>
    <w:rsid w:val="00A140B9"/>
    <w:rsid w:val="00A46799"/>
    <w:rsid w:val="00A906D8"/>
    <w:rsid w:val="00AB181C"/>
    <w:rsid w:val="00AB5A74"/>
    <w:rsid w:val="00AC38D6"/>
    <w:rsid w:val="00D72F23"/>
    <w:rsid w:val="00E0080F"/>
    <w:rsid w:val="00F071AE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7C6B"/>
  <w15:docId w15:val="{C43E7C07-1063-4CE5-B440-40E1E3ED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1A77"/>
  </w:style>
  <w:style w:type="paragraph" w:styleId="Rodap">
    <w:name w:val="footer"/>
    <w:basedOn w:val="Normal"/>
    <w:link w:val="Rodap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Carlos Gehring Junior</dc:creator>
  <cp:lastModifiedBy>pc</cp:lastModifiedBy>
  <cp:revision>2</cp:revision>
  <cp:lastPrinted>2024-03-05T13:29:00Z</cp:lastPrinted>
  <dcterms:created xsi:type="dcterms:W3CDTF">2024-03-12T12:21:00Z</dcterms:created>
  <dcterms:modified xsi:type="dcterms:W3CDTF">2024-03-12T12:21:00Z</dcterms:modified>
</cp:coreProperties>
</file>