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7B6C4C" w:rsidRDefault="007B6C4C" w:rsidP="001F3556">
      <w:pPr>
        <w:jc w:val="center"/>
        <w:rPr>
          <w:sz w:val="28"/>
          <w:szCs w:val="28"/>
        </w:rPr>
      </w:pPr>
    </w:p>
    <w:p w:rsidR="00F94D09" w:rsidRDefault="008B19A2" w:rsidP="001F3556">
      <w:pPr>
        <w:pStyle w:val="Corpodetexto2"/>
      </w:pPr>
      <w:r>
        <w:t>3</w:t>
      </w:r>
      <w:r w:rsidR="00BA019C">
        <w:t>6</w:t>
      </w:r>
      <w:r w:rsidR="001F3556">
        <w:t xml:space="preserve">ª SESSÃO LEGISLATIVA ORDINÁRIA DE </w:t>
      </w:r>
      <w:r w:rsidR="00BA019C">
        <w:t>20</w:t>
      </w:r>
      <w:r w:rsidR="00BC28C5">
        <w:t xml:space="preserve"> </w:t>
      </w:r>
      <w:r w:rsidR="001F3556">
        <w:t xml:space="preserve">DE </w:t>
      </w:r>
      <w:r w:rsidR="00FA5867">
        <w:t>OUTUBRO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7B6C4C" w:rsidRDefault="007B6C4C" w:rsidP="001F3556">
      <w:pPr>
        <w:pStyle w:val="Corpodetexto2"/>
      </w:pPr>
    </w:p>
    <w:p w:rsidR="00AC7DEC" w:rsidRDefault="00AC7DEC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  <w:r w:rsidR="00A06C8B">
        <w:rPr>
          <w:b/>
          <w:sz w:val="24"/>
        </w:rPr>
        <w:t xml:space="preserve"> - </w:t>
      </w:r>
      <w:r>
        <w:rPr>
          <w:b/>
          <w:sz w:val="24"/>
        </w:rPr>
        <w:t>PEQUENO EXPEDIENTE</w:t>
      </w:r>
    </w:p>
    <w:p w:rsidR="007B6C4C" w:rsidRDefault="007B6C4C" w:rsidP="001F3556">
      <w:pPr>
        <w:pStyle w:val="Corpodetexto"/>
        <w:jc w:val="center"/>
        <w:rPr>
          <w:b/>
          <w:sz w:val="24"/>
        </w:rPr>
      </w:pPr>
    </w:p>
    <w:p w:rsidR="00AC7DEC" w:rsidRDefault="00AC7DEC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A15358" w:rsidRDefault="00A15358" w:rsidP="00A15358">
      <w:pPr>
        <w:pStyle w:val="PargrafodaLista"/>
      </w:pPr>
    </w:p>
    <w:p w:rsidR="00A3517A" w:rsidRDefault="00A3517A" w:rsidP="00A3517A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b/>
          <w:szCs w:val="24"/>
        </w:rPr>
      </w:pPr>
      <w:r w:rsidRPr="009664ED">
        <w:rPr>
          <w:szCs w:val="24"/>
        </w:rPr>
        <w:t>Leitura</w:t>
      </w:r>
      <w:r>
        <w:rPr>
          <w:szCs w:val="24"/>
        </w:rPr>
        <w:t xml:space="preserve"> </w:t>
      </w:r>
      <w:r w:rsidRPr="009664ED">
        <w:rPr>
          <w:szCs w:val="24"/>
        </w:rPr>
        <w:t>ao Projeto de Lei nº 1</w:t>
      </w:r>
      <w:r>
        <w:rPr>
          <w:szCs w:val="24"/>
        </w:rPr>
        <w:t>013</w:t>
      </w:r>
      <w:r w:rsidR="00B96257">
        <w:rPr>
          <w:szCs w:val="24"/>
        </w:rPr>
        <w:t>/2014:</w:t>
      </w:r>
      <w:r w:rsidRPr="009664ED">
        <w:rPr>
          <w:szCs w:val="24"/>
        </w:rPr>
        <w:t xml:space="preserve"> “</w:t>
      </w:r>
      <w:r w:rsidRPr="00F57678">
        <w:rPr>
          <w:b/>
          <w:szCs w:val="24"/>
        </w:rPr>
        <w:t>Concede revisão geral anual</w:t>
      </w:r>
      <w:proofErr w:type="gramStart"/>
      <w:r w:rsidRPr="00F57678">
        <w:rPr>
          <w:b/>
          <w:szCs w:val="24"/>
        </w:rPr>
        <w:t xml:space="preserve">  </w:t>
      </w:r>
      <w:proofErr w:type="gramEnd"/>
      <w:r w:rsidRPr="00F57678">
        <w:rPr>
          <w:b/>
          <w:szCs w:val="24"/>
        </w:rPr>
        <w:t>- art. 37, X, da Constituição Federal – ao vencimento dos servidores do Poder Executivo e dá outras providências”.</w:t>
      </w:r>
    </w:p>
    <w:p w:rsidR="00A3517A" w:rsidRDefault="00A3517A" w:rsidP="00A3517A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C47CC0" w:rsidRDefault="00A3517A" w:rsidP="00A3517A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 w:rsidRPr="00A3517A">
        <w:rPr>
          <w:szCs w:val="24"/>
        </w:rPr>
        <w:t>Lei</w:t>
      </w:r>
      <w:r>
        <w:rPr>
          <w:szCs w:val="24"/>
        </w:rPr>
        <w:t xml:space="preserve">tura ao Parecer nº </w:t>
      </w:r>
      <w:r w:rsidR="00C47CC0">
        <w:rPr>
          <w:szCs w:val="24"/>
        </w:rPr>
        <w:t>55</w:t>
      </w:r>
      <w:r>
        <w:rPr>
          <w:szCs w:val="24"/>
        </w:rPr>
        <w:t xml:space="preserve">/2014 da Comissão Permanente de Justiça e Redação ao Projeto de Lei nº </w:t>
      </w:r>
      <w:r w:rsidR="00C47CC0">
        <w:rPr>
          <w:szCs w:val="24"/>
        </w:rPr>
        <w:t>1013</w:t>
      </w:r>
      <w:r>
        <w:rPr>
          <w:szCs w:val="24"/>
        </w:rPr>
        <w:t xml:space="preserve"> /2014</w:t>
      </w:r>
      <w:r w:rsidR="00C47CC0">
        <w:rPr>
          <w:szCs w:val="24"/>
        </w:rPr>
        <w:t>.</w:t>
      </w:r>
    </w:p>
    <w:p w:rsidR="00C47CC0" w:rsidRDefault="00C47CC0" w:rsidP="00C47CC0">
      <w:pPr>
        <w:pStyle w:val="PargrafodaLista"/>
        <w:rPr>
          <w:szCs w:val="24"/>
        </w:rPr>
      </w:pPr>
    </w:p>
    <w:p w:rsidR="00A3517A" w:rsidRPr="00A3517A" w:rsidRDefault="00C47CC0" w:rsidP="00A3517A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48/2014 da Comissão Permanente de Orçamento e Finanças ao Projeto de Lei nº 1013/2014</w:t>
      </w:r>
      <w:r w:rsidR="00A3517A">
        <w:rPr>
          <w:szCs w:val="24"/>
        </w:rPr>
        <w:t xml:space="preserve"> </w:t>
      </w:r>
    </w:p>
    <w:p w:rsidR="00A3517A" w:rsidRDefault="00A3517A" w:rsidP="00A3517A">
      <w:pPr>
        <w:pStyle w:val="PargrafodaLista"/>
        <w:rPr>
          <w:b/>
          <w:szCs w:val="24"/>
        </w:rPr>
      </w:pPr>
    </w:p>
    <w:p w:rsidR="00A3517A" w:rsidRDefault="00A3517A" w:rsidP="00A3517A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b/>
          <w:szCs w:val="24"/>
        </w:rPr>
      </w:pPr>
      <w:r w:rsidRPr="001F17DF">
        <w:rPr>
          <w:szCs w:val="24"/>
        </w:rPr>
        <w:t xml:space="preserve">Leitura </w:t>
      </w:r>
      <w:r w:rsidR="00B96257">
        <w:rPr>
          <w:szCs w:val="24"/>
        </w:rPr>
        <w:t xml:space="preserve">ao Projeto de Lei nº 1014/2014: </w:t>
      </w:r>
      <w:r>
        <w:rPr>
          <w:szCs w:val="24"/>
        </w:rPr>
        <w:t>“</w:t>
      </w:r>
      <w:r w:rsidRPr="001F17DF">
        <w:rPr>
          <w:b/>
          <w:szCs w:val="24"/>
        </w:rPr>
        <w:t>Abre Crédito Adicional Especial e dá outras providências”.</w:t>
      </w:r>
    </w:p>
    <w:p w:rsidR="00C47CC0" w:rsidRPr="001F17DF" w:rsidRDefault="00C47CC0" w:rsidP="00C47CC0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C47CC0" w:rsidRDefault="00C47CC0" w:rsidP="00C47CC0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 w:rsidRPr="00A3517A">
        <w:rPr>
          <w:szCs w:val="24"/>
        </w:rPr>
        <w:t>Lei</w:t>
      </w:r>
      <w:r>
        <w:rPr>
          <w:szCs w:val="24"/>
        </w:rPr>
        <w:t>tura ao Parecer nº 56/2014 da Comissão Permanente de Justiça e Redação ao Projeto de Lei nº 1014/2014.</w:t>
      </w:r>
    </w:p>
    <w:p w:rsidR="00C47CC0" w:rsidRDefault="00C47CC0" w:rsidP="00C47CC0">
      <w:pPr>
        <w:pStyle w:val="PargrafodaLista"/>
        <w:rPr>
          <w:szCs w:val="24"/>
        </w:rPr>
      </w:pPr>
    </w:p>
    <w:p w:rsidR="00C47CC0" w:rsidRPr="00A3517A" w:rsidRDefault="00C47CC0" w:rsidP="00C47CC0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Parecer nº 49/2014 da Comissão Permanente de Orçamento e Finanças ao Projeto de Lei nº 1014/2014 </w:t>
      </w:r>
    </w:p>
    <w:p w:rsidR="007B6C4C" w:rsidRDefault="007B6C4C" w:rsidP="007B6C4C">
      <w:pPr>
        <w:pStyle w:val="PargrafodaLista"/>
      </w:pPr>
    </w:p>
    <w:p w:rsidR="007B6C4C" w:rsidRPr="00B96257" w:rsidRDefault="007B6C4C" w:rsidP="00B26A3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ao Projeto de Lei nº </w:t>
      </w:r>
      <w:proofErr w:type="gramStart"/>
      <w:r>
        <w:t>04/2014 :</w:t>
      </w:r>
      <w:proofErr w:type="gramEnd"/>
      <w:r>
        <w:t xml:space="preserve"> “</w:t>
      </w:r>
      <w:r w:rsidRPr="00B96257">
        <w:rPr>
          <w:b/>
        </w:rPr>
        <w:t>Altera o art. 9º da Lei nº 923 de 18 de julho de 2014 e dá outras providências”.</w:t>
      </w:r>
    </w:p>
    <w:p w:rsidR="00686557" w:rsidRDefault="00686557" w:rsidP="00686557">
      <w:pPr>
        <w:tabs>
          <w:tab w:val="left" w:pos="200"/>
          <w:tab w:val="left" w:pos="993"/>
        </w:tabs>
        <w:jc w:val="both"/>
      </w:pPr>
    </w:p>
    <w:p w:rsidR="00686557" w:rsidRDefault="00686557" w:rsidP="00686557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t xml:space="preserve">Leitura ao Parecer nº 57/2014 </w:t>
      </w:r>
      <w:r>
        <w:rPr>
          <w:szCs w:val="24"/>
        </w:rPr>
        <w:t>da Comissão Permanente de Justiça e Redação ao Projeto de Lei nº 04/2014.</w:t>
      </w:r>
    </w:p>
    <w:p w:rsidR="003540CA" w:rsidRDefault="003540CA" w:rsidP="003540CA">
      <w:pPr>
        <w:pStyle w:val="PargrafodaLista"/>
        <w:rPr>
          <w:szCs w:val="24"/>
        </w:rPr>
      </w:pPr>
    </w:p>
    <w:p w:rsidR="003540CA" w:rsidRDefault="003540CA" w:rsidP="00686557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Resolução Legislativa nº 58/2014: “Altera o art. 14, caput, da Resolução Legislativa nº 25 de 29 de novembro de 2000 e dá outras providências.</w:t>
      </w:r>
      <w:proofErr w:type="gramStart"/>
      <w:r>
        <w:rPr>
          <w:szCs w:val="24"/>
        </w:rPr>
        <w:t>”</w:t>
      </w:r>
      <w:proofErr w:type="gramEnd"/>
    </w:p>
    <w:p w:rsidR="003540CA" w:rsidRDefault="003540CA" w:rsidP="003540CA">
      <w:pPr>
        <w:pStyle w:val="PargrafodaLista"/>
        <w:rPr>
          <w:szCs w:val="24"/>
        </w:rPr>
      </w:pPr>
    </w:p>
    <w:p w:rsidR="003540CA" w:rsidRDefault="003540CA" w:rsidP="00686557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53/2014 da Comissão Permanente de Justiça e Redação ao Projeto de Resolução Legislativa nº 58/2014.</w:t>
      </w:r>
    </w:p>
    <w:p w:rsidR="00AC7DEC" w:rsidRDefault="00AC7DEC" w:rsidP="00AC7DEC">
      <w:pPr>
        <w:pStyle w:val="PargrafodaLista"/>
        <w:rPr>
          <w:szCs w:val="24"/>
        </w:rPr>
      </w:pPr>
    </w:p>
    <w:p w:rsidR="00AC7DEC" w:rsidRDefault="00AC7DEC" w:rsidP="00AC7DEC">
      <w:pPr>
        <w:tabs>
          <w:tab w:val="left" w:pos="200"/>
          <w:tab w:val="left" w:pos="993"/>
        </w:tabs>
        <w:jc w:val="both"/>
        <w:rPr>
          <w:szCs w:val="24"/>
        </w:rPr>
      </w:pPr>
    </w:p>
    <w:p w:rsidR="003540CA" w:rsidRDefault="003540CA" w:rsidP="003540CA">
      <w:pPr>
        <w:pStyle w:val="PargrafodaLista"/>
        <w:rPr>
          <w:szCs w:val="24"/>
        </w:rPr>
      </w:pPr>
    </w:p>
    <w:p w:rsidR="003540CA" w:rsidRPr="00AC7DEC" w:rsidRDefault="003540CA" w:rsidP="00AC7DEC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Leitura a Emenda Modificativa</w:t>
      </w:r>
      <w:r w:rsidRPr="00AC7DEC">
        <w:rPr>
          <w:szCs w:val="24"/>
        </w:rPr>
        <w:t xml:space="preserve"> nº 07/2014 ao Projeto de Resolução Legislativa nº 58/2014.</w:t>
      </w:r>
    </w:p>
    <w:p w:rsidR="003540CA" w:rsidRDefault="003540CA" w:rsidP="003540CA">
      <w:pPr>
        <w:pStyle w:val="PargrafodaLista"/>
        <w:rPr>
          <w:szCs w:val="24"/>
        </w:rPr>
      </w:pPr>
    </w:p>
    <w:p w:rsidR="003540CA" w:rsidRDefault="003540CA" w:rsidP="003540CA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Leitura a Emenda Modificativa nº 11/2014 ao Projeto de Resolução Legislativa nº 58/2014.</w:t>
      </w:r>
    </w:p>
    <w:p w:rsidR="0042736A" w:rsidRDefault="0042736A" w:rsidP="0042736A">
      <w:pPr>
        <w:pStyle w:val="PargrafodaLista"/>
        <w:rPr>
          <w:b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C3273E" w:rsidRDefault="001F3556" w:rsidP="00A15358">
      <w:pPr>
        <w:tabs>
          <w:tab w:val="left" w:pos="200"/>
          <w:tab w:val="left" w:pos="993"/>
        </w:tabs>
        <w:jc w:val="both"/>
        <w:rPr>
          <w:b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1F3556" w:rsidRDefault="001F3556" w:rsidP="00A06C8B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884FF2">
        <w:t xml:space="preserve"> - </w:t>
      </w:r>
      <w:r>
        <w:rPr>
          <w:bCs/>
        </w:rPr>
        <w:t>P</w:t>
      </w:r>
      <w:r w:rsidR="00884FF2">
        <w:rPr>
          <w:bCs/>
        </w:rPr>
        <w:t>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A06C8B">
      <w:pPr>
        <w:jc w:val="center"/>
        <w:rPr>
          <w:b/>
          <w:szCs w:val="24"/>
        </w:rPr>
      </w:pPr>
      <w:r>
        <w:rPr>
          <w:b/>
        </w:rPr>
        <w:t>3º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ORDEM DO DIA</w:t>
      </w:r>
    </w:p>
    <w:p w:rsidR="00AC7DEC" w:rsidRDefault="00AC7DEC" w:rsidP="00A06C8B">
      <w:pPr>
        <w:jc w:val="center"/>
        <w:rPr>
          <w:i/>
          <w:szCs w:val="24"/>
        </w:rPr>
      </w:pPr>
    </w:p>
    <w:p w:rsidR="00C47CC0" w:rsidRDefault="00C47CC0" w:rsidP="00C47CC0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55/2014 da Comissão Permanente de Justiça e Redação ao Projeto de Lei nº 1013 /2014.</w:t>
      </w:r>
    </w:p>
    <w:p w:rsidR="00C47CC0" w:rsidRDefault="00C47CC0" w:rsidP="00C47CC0">
      <w:pPr>
        <w:pStyle w:val="PargrafodaLista"/>
        <w:rPr>
          <w:szCs w:val="24"/>
        </w:rPr>
      </w:pPr>
    </w:p>
    <w:p w:rsidR="00C47CC0" w:rsidRPr="00C47CC0" w:rsidRDefault="00C47CC0" w:rsidP="00C47CC0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Discussão e votação ao Parecer nº 48/2014 da Comissão Permanente de Orçamento e Finanças ao Projeto de Lei nº 1013/2014.</w:t>
      </w:r>
    </w:p>
    <w:p w:rsidR="00C47CC0" w:rsidRDefault="00C47CC0" w:rsidP="00C47CC0">
      <w:pPr>
        <w:pStyle w:val="PargrafodaLista"/>
      </w:pPr>
    </w:p>
    <w:p w:rsidR="00C47CC0" w:rsidRDefault="00C47CC0" w:rsidP="00C47CC0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b/>
          <w:szCs w:val="24"/>
        </w:rPr>
      </w:pPr>
      <w:r>
        <w:t xml:space="preserve">Discussão e primeira votação </w:t>
      </w:r>
      <w:r w:rsidRPr="009664ED">
        <w:rPr>
          <w:szCs w:val="24"/>
        </w:rPr>
        <w:t>ao Projeto de Lei nº 1</w:t>
      </w:r>
      <w:r>
        <w:rPr>
          <w:szCs w:val="24"/>
        </w:rPr>
        <w:t>013</w:t>
      </w:r>
      <w:r w:rsidRPr="009664ED">
        <w:rPr>
          <w:szCs w:val="24"/>
        </w:rPr>
        <w:t>/2014 que “</w:t>
      </w:r>
      <w:r w:rsidRPr="00F57678">
        <w:rPr>
          <w:b/>
          <w:szCs w:val="24"/>
        </w:rPr>
        <w:t>Concede revisão geral anual</w:t>
      </w:r>
      <w:r w:rsidR="00B96257" w:rsidRPr="00F57678">
        <w:rPr>
          <w:b/>
          <w:szCs w:val="24"/>
        </w:rPr>
        <w:t xml:space="preserve"> </w:t>
      </w:r>
      <w:r w:rsidRPr="00F57678">
        <w:rPr>
          <w:b/>
          <w:szCs w:val="24"/>
        </w:rPr>
        <w:t>- art. 37, X, da Constituição Federal – ao vencimento dos servidores do Poder Executivo e dá outras providências”.</w:t>
      </w:r>
    </w:p>
    <w:p w:rsidR="00C47CC0" w:rsidRPr="00A3517A" w:rsidRDefault="00C47CC0" w:rsidP="00C47CC0">
      <w:pPr>
        <w:tabs>
          <w:tab w:val="left" w:pos="200"/>
          <w:tab w:val="left" w:pos="993"/>
        </w:tabs>
        <w:jc w:val="both"/>
        <w:rPr>
          <w:szCs w:val="24"/>
        </w:rPr>
      </w:pPr>
    </w:p>
    <w:p w:rsidR="00C47CC0" w:rsidRDefault="00C47CC0" w:rsidP="00C47CC0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56/2014 da Comissão Permanente de Justiça e Redação ao Projeto de Lei nº 1014/2014.</w:t>
      </w:r>
    </w:p>
    <w:p w:rsidR="00C47CC0" w:rsidRDefault="00C47CC0" w:rsidP="00C47CC0">
      <w:pPr>
        <w:pStyle w:val="PargrafodaLista"/>
        <w:rPr>
          <w:szCs w:val="24"/>
        </w:rPr>
      </w:pPr>
    </w:p>
    <w:p w:rsidR="00C47CC0" w:rsidRDefault="00C47CC0" w:rsidP="00C47CC0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Discussão e votação ao Parecer nº 49/2014 da Comissão Permanente de Orçamento e Finanças ao Projeto de Lei nº </w:t>
      </w:r>
      <w:proofErr w:type="gramStart"/>
      <w:r>
        <w:rPr>
          <w:szCs w:val="24"/>
        </w:rPr>
        <w:t xml:space="preserve">1014/2014 </w:t>
      </w:r>
      <w:r w:rsidR="00056FFB">
        <w:rPr>
          <w:szCs w:val="24"/>
        </w:rPr>
        <w:t>.</w:t>
      </w:r>
      <w:proofErr w:type="gramEnd"/>
    </w:p>
    <w:p w:rsidR="00056FFB" w:rsidRPr="00A3517A" w:rsidRDefault="00056FFB" w:rsidP="00056FF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C47CC0" w:rsidRDefault="00056FFB" w:rsidP="00C47CC0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b/>
          <w:szCs w:val="24"/>
        </w:rPr>
      </w:pPr>
      <w:r>
        <w:rPr>
          <w:szCs w:val="24"/>
        </w:rPr>
        <w:t xml:space="preserve">Discussão e primeira votação </w:t>
      </w:r>
      <w:r w:rsidR="00C47CC0">
        <w:rPr>
          <w:szCs w:val="24"/>
        </w:rPr>
        <w:t>ao Projeto de Lei nº 1014/2014 que “</w:t>
      </w:r>
      <w:r w:rsidR="00C47CC0" w:rsidRPr="001F17DF">
        <w:rPr>
          <w:b/>
          <w:szCs w:val="24"/>
        </w:rPr>
        <w:t>Abre Crédito Adicional Especial e dá outras providências”.</w:t>
      </w:r>
    </w:p>
    <w:p w:rsidR="00A85A5D" w:rsidRDefault="00A85A5D" w:rsidP="00A85A5D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A85A5D" w:rsidRDefault="00A85A5D" w:rsidP="00A85A5D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t xml:space="preserve">Discussão e votação ao Parecer nº 57/2014 </w:t>
      </w:r>
      <w:r>
        <w:rPr>
          <w:szCs w:val="24"/>
        </w:rPr>
        <w:t>da Comissão Permanente de Justiça e Redação ao Projeto de Lei nº 04/2014.</w:t>
      </w:r>
    </w:p>
    <w:p w:rsidR="00A85A5D" w:rsidRDefault="00A85A5D" w:rsidP="00A85A5D">
      <w:pPr>
        <w:tabs>
          <w:tab w:val="left" w:pos="200"/>
          <w:tab w:val="left" w:pos="993"/>
        </w:tabs>
        <w:jc w:val="both"/>
        <w:rPr>
          <w:szCs w:val="24"/>
        </w:rPr>
      </w:pPr>
    </w:p>
    <w:p w:rsidR="00A85A5D" w:rsidRDefault="00A85A5D" w:rsidP="00A85A5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primeira votação ao Projeto de Lei nº </w:t>
      </w:r>
      <w:proofErr w:type="gramStart"/>
      <w:r>
        <w:t>04/2014 :</w:t>
      </w:r>
      <w:proofErr w:type="gramEnd"/>
      <w:r>
        <w:t xml:space="preserve"> “Altera o art. 9º da Lei nº 923 de 18 de julho de 2014 e dá outras providências”.</w:t>
      </w:r>
    </w:p>
    <w:p w:rsidR="00AC7DEC" w:rsidRDefault="00AC7DEC" w:rsidP="00AC7DEC">
      <w:pPr>
        <w:pStyle w:val="PargrafodaLista"/>
        <w:rPr>
          <w:szCs w:val="24"/>
        </w:rPr>
      </w:pPr>
    </w:p>
    <w:p w:rsidR="00AC7DEC" w:rsidRDefault="00AC7DEC" w:rsidP="00AC7DEC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53/2014 da Comissão Permanente de Justiça e Redação ao Projeto de Resolução Legislativa nº 58/2014.</w:t>
      </w:r>
    </w:p>
    <w:p w:rsidR="00AC7DEC" w:rsidRDefault="00AC7DEC" w:rsidP="00AC7DEC">
      <w:pPr>
        <w:pStyle w:val="PargrafodaLista"/>
        <w:rPr>
          <w:szCs w:val="24"/>
        </w:rPr>
      </w:pPr>
    </w:p>
    <w:p w:rsidR="00AC7DEC" w:rsidRDefault="00AC7DEC" w:rsidP="00AC7DEC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 Emenda Modificativa nº 07/2014 ao Projeto de Resolução Legislativa nº 58/2014.</w:t>
      </w:r>
    </w:p>
    <w:p w:rsidR="00AC7DEC" w:rsidRDefault="00AC7DEC" w:rsidP="00AC7DEC">
      <w:pPr>
        <w:pStyle w:val="PargrafodaLista"/>
        <w:rPr>
          <w:szCs w:val="24"/>
        </w:rPr>
      </w:pPr>
    </w:p>
    <w:p w:rsidR="00AC7DEC" w:rsidRDefault="00AC7DEC" w:rsidP="00AC7DEC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 Emenda Modificativa nº 11/2014 ao Projeto de Resolução Legislativa nº 58/2014.</w:t>
      </w:r>
    </w:p>
    <w:p w:rsidR="00AC7DEC" w:rsidRDefault="00AC7DEC" w:rsidP="00AC7DEC">
      <w:pPr>
        <w:tabs>
          <w:tab w:val="left" w:pos="200"/>
          <w:tab w:val="left" w:pos="993"/>
        </w:tabs>
        <w:jc w:val="both"/>
        <w:rPr>
          <w:szCs w:val="24"/>
        </w:rPr>
      </w:pPr>
    </w:p>
    <w:p w:rsidR="00AC7DEC" w:rsidRDefault="00AC7DEC" w:rsidP="00AC7DEC">
      <w:pPr>
        <w:numPr>
          <w:ilvl w:val="0"/>
          <w:numId w:val="1"/>
        </w:numPr>
        <w:tabs>
          <w:tab w:val="clear" w:pos="644"/>
          <w:tab w:val="left" w:pos="200"/>
          <w:tab w:val="left" w:pos="993"/>
          <w:tab w:val="num" w:pos="1495"/>
        </w:tabs>
        <w:ind w:left="0" w:firstLine="0"/>
        <w:jc w:val="both"/>
        <w:rPr>
          <w:szCs w:val="24"/>
        </w:rPr>
      </w:pPr>
      <w:r>
        <w:rPr>
          <w:szCs w:val="24"/>
        </w:rPr>
        <w:lastRenderedPageBreak/>
        <w:t>Discussão e primeira votação ao Projeto de Resolução Legislativa nº 58/2014: “Altera o art. 14, caput, da Resolução Legislativa nº 25 de 29 de novembro de 2000 e dá outras providências.</w:t>
      </w:r>
      <w:proofErr w:type="gramStart"/>
      <w:r>
        <w:rPr>
          <w:szCs w:val="24"/>
        </w:rPr>
        <w:t>”</w:t>
      </w:r>
      <w:proofErr w:type="gramEnd"/>
    </w:p>
    <w:p w:rsidR="00917DDD" w:rsidRDefault="00917DDD" w:rsidP="00917DDD">
      <w:pPr>
        <w:tabs>
          <w:tab w:val="left" w:pos="200"/>
          <w:tab w:val="left" w:pos="993"/>
        </w:tabs>
        <w:jc w:val="both"/>
      </w:pPr>
    </w:p>
    <w:p w:rsidR="001F3556" w:rsidRPr="00ED34AC" w:rsidRDefault="001F3556" w:rsidP="00D07EE7">
      <w:pPr>
        <w:tabs>
          <w:tab w:val="left" w:pos="200"/>
          <w:tab w:val="left" w:pos="993"/>
        </w:tabs>
        <w:jc w:val="both"/>
      </w:pPr>
      <w:r w:rsidRPr="00ED34AC">
        <w:t>- P</w:t>
      </w:r>
      <w:r w:rsidR="00884FF2" w:rsidRPr="00ED34AC">
        <w:t>eríodo de explicações pessoais</w:t>
      </w:r>
      <w:r w:rsidRPr="00ED34AC">
        <w:t xml:space="preserve">. </w:t>
      </w:r>
    </w:p>
    <w:p w:rsidR="00A21A46" w:rsidRPr="00ED34AC" w:rsidRDefault="00A21A46" w:rsidP="001F3556">
      <w:pPr>
        <w:tabs>
          <w:tab w:val="left" w:pos="7125"/>
        </w:tabs>
        <w:jc w:val="both"/>
      </w:pPr>
    </w:p>
    <w:p w:rsidR="00A318E7" w:rsidRPr="00ED34AC" w:rsidRDefault="00A21A46" w:rsidP="00DA2882">
      <w:pPr>
        <w:tabs>
          <w:tab w:val="left" w:pos="7125"/>
        </w:tabs>
        <w:jc w:val="both"/>
      </w:pPr>
      <w:proofErr w:type="gramStart"/>
      <w:r w:rsidRPr="00ED34AC">
        <w:t>Vale</w:t>
      </w:r>
      <w:proofErr w:type="gramEnd"/>
      <w:r w:rsidRPr="00ED34AC">
        <w:t xml:space="preserve"> do Paraíso, </w:t>
      </w:r>
      <w:r w:rsidR="00BA019C">
        <w:t>17</w:t>
      </w:r>
      <w:r w:rsidR="00B2656D" w:rsidRPr="00ED34AC">
        <w:t xml:space="preserve"> de </w:t>
      </w:r>
      <w:r w:rsidR="00FA5867">
        <w:t>outubro</w:t>
      </w:r>
      <w:r w:rsidR="00BA2CDF" w:rsidRPr="00ED34AC">
        <w:t xml:space="preserve"> </w:t>
      </w:r>
      <w:r w:rsidRPr="00ED34AC">
        <w:t>de 2014</w:t>
      </w:r>
      <w:r w:rsidR="003966F3" w:rsidRPr="00ED34AC">
        <w:t>.</w:t>
      </w:r>
    </w:p>
    <w:p w:rsidR="00DA2882" w:rsidRDefault="00DA2882" w:rsidP="00DA2882">
      <w:pPr>
        <w:tabs>
          <w:tab w:val="left" w:pos="7125"/>
        </w:tabs>
        <w:jc w:val="both"/>
      </w:pPr>
    </w:p>
    <w:p w:rsidR="00774BB3" w:rsidRDefault="00774BB3" w:rsidP="00DA2882">
      <w:pPr>
        <w:tabs>
          <w:tab w:val="left" w:pos="7125"/>
        </w:tabs>
        <w:jc w:val="both"/>
      </w:pPr>
    </w:p>
    <w:p w:rsidR="00774BB3" w:rsidRPr="00ED34AC" w:rsidRDefault="00774BB3" w:rsidP="00DA2882">
      <w:pPr>
        <w:tabs>
          <w:tab w:val="left" w:pos="7125"/>
        </w:tabs>
        <w:jc w:val="both"/>
      </w:pPr>
    </w:p>
    <w:p w:rsidR="00DA2882" w:rsidRDefault="00DA2882" w:rsidP="00DA2882">
      <w:pPr>
        <w:tabs>
          <w:tab w:val="left" w:pos="7125"/>
        </w:tabs>
        <w:jc w:val="both"/>
      </w:pPr>
    </w:p>
    <w:sectPr w:rsidR="00DA2882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47ED5"/>
    <w:rsid w:val="00050009"/>
    <w:rsid w:val="00051FF8"/>
    <w:rsid w:val="00053333"/>
    <w:rsid w:val="000534E2"/>
    <w:rsid w:val="00056FFB"/>
    <w:rsid w:val="00057495"/>
    <w:rsid w:val="000577AA"/>
    <w:rsid w:val="0006097F"/>
    <w:rsid w:val="000627A0"/>
    <w:rsid w:val="00064246"/>
    <w:rsid w:val="0007628C"/>
    <w:rsid w:val="000801E2"/>
    <w:rsid w:val="00095297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186"/>
    <w:rsid w:val="0014647F"/>
    <w:rsid w:val="00146D92"/>
    <w:rsid w:val="001503B6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04C"/>
    <w:rsid w:val="001A75E0"/>
    <w:rsid w:val="001B0226"/>
    <w:rsid w:val="001C7ADF"/>
    <w:rsid w:val="001D2A59"/>
    <w:rsid w:val="001D3B1F"/>
    <w:rsid w:val="001D6298"/>
    <w:rsid w:val="001E397E"/>
    <w:rsid w:val="001E3B68"/>
    <w:rsid w:val="001F1C8C"/>
    <w:rsid w:val="001F3556"/>
    <w:rsid w:val="00214370"/>
    <w:rsid w:val="00224FDE"/>
    <w:rsid w:val="00225B96"/>
    <w:rsid w:val="00235774"/>
    <w:rsid w:val="002358B7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1EB2"/>
    <w:rsid w:val="002F2AAB"/>
    <w:rsid w:val="002F4279"/>
    <w:rsid w:val="002F7917"/>
    <w:rsid w:val="00304D19"/>
    <w:rsid w:val="00317452"/>
    <w:rsid w:val="003218CB"/>
    <w:rsid w:val="003301E6"/>
    <w:rsid w:val="00334320"/>
    <w:rsid w:val="00335CF6"/>
    <w:rsid w:val="00346F0A"/>
    <w:rsid w:val="003540CA"/>
    <w:rsid w:val="00374C1A"/>
    <w:rsid w:val="00381DFF"/>
    <w:rsid w:val="00386DAE"/>
    <w:rsid w:val="0039530E"/>
    <w:rsid w:val="0039644F"/>
    <w:rsid w:val="003966F3"/>
    <w:rsid w:val="003B3D6A"/>
    <w:rsid w:val="003C3D7F"/>
    <w:rsid w:val="003C4C1C"/>
    <w:rsid w:val="003D1102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6544"/>
    <w:rsid w:val="0042704B"/>
    <w:rsid w:val="0042736A"/>
    <w:rsid w:val="0043381C"/>
    <w:rsid w:val="00433F59"/>
    <w:rsid w:val="00444251"/>
    <w:rsid w:val="00450416"/>
    <w:rsid w:val="00451D52"/>
    <w:rsid w:val="00452155"/>
    <w:rsid w:val="0046473D"/>
    <w:rsid w:val="00465A3D"/>
    <w:rsid w:val="004707FE"/>
    <w:rsid w:val="00471FD1"/>
    <w:rsid w:val="00474A0D"/>
    <w:rsid w:val="004753A4"/>
    <w:rsid w:val="00476E71"/>
    <w:rsid w:val="00477B8E"/>
    <w:rsid w:val="004857CC"/>
    <w:rsid w:val="004942D2"/>
    <w:rsid w:val="00495487"/>
    <w:rsid w:val="004A2BC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07F8A"/>
    <w:rsid w:val="00510A80"/>
    <w:rsid w:val="00511D76"/>
    <w:rsid w:val="00513416"/>
    <w:rsid w:val="005160E5"/>
    <w:rsid w:val="00517259"/>
    <w:rsid w:val="00520E04"/>
    <w:rsid w:val="00522E6B"/>
    <w:rsid w:val="00526D52"/>
    <w:rsid w:val="00531684"/>
    <w:rsid w:val="00534CB9"/>
    <w:rsid w:val="0054351E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1645"/>
    <w:rsid w:val="005C23F3"/>
    <w:rsid w:val="005C61D4"/>
    <w:rsid w:val="005D09E0"/>
    <w:rsid w:val="005D4544"/>
    <w:rsid w:val="005D65F0"/>
    <w:rsid w:val="005E48BB"/>
    <w:rsid w:val="005F3EE4"/>
    <w:rsid w:val="00621BB0"/>
    <w:rsid w:val="00624710"/>
    <w:rsid w:val="00627BA9"/>
    <w:rsid w:val="00630FCF"/>
    <w:rsid w:val="006375F4"/>
    <w:rsid w:val="00637951"/>
    <w:rsid w:val="00642A30"/>
    <w:rsid w:val="00643539"/>
    <w:rsid w:val="006506B0"/>
    <w:rsid w:val="00651208"/>
    <w:rsid w:val="00662894"/>
    <w:rsid w:val="0066569A"/>
    <w:rsid w:val="00665859"/>
    <w:rsid w:val="00667A21"/>
    <w:rsid w:val="006723BF"/>
    <w:rsid w:val="006746A4"/>
    <w:rsid w:val="00677EFF"/>
    <w:rsid w:val="00684AE0"/>
    <w:rsid w:val="00686557"/>
    <w:rsid w:val="006866FF"/>
    <w:rsid w:val="0069417E"/>
    <w:rsid w:val="00695C8B"/>
    <w:rsid w:val="006A28C7"/>
    <w:rsid w:val="006A3CE5"/>
    <w:rsid w:val="006A5188"/>
    <w:rsid w:val="006A621A"/>
    <w:rsid w:val="006C2B3A"/>
    <w:rsid w:val="006C4742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2414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5030"/>
    <w:rsid w:val="007574DB"/>
    <w:rsid w:val="00767BC8"/>
    <w:rsid w:val="00770A36"/>
    <w:rsid w:val="007741AF"/>
    <w:rsid w:val="00774BB3"/>
    <w:rsid w:val="007836FE"/>
    <w:rsid w:val="00785D4D"/>
    <w:rsid w:val="00786342"/>
    <w:rsid w:val="007916C7"/>
    <w:rsid w:val="00791791"/>
    <w:rsid w:val="00796DEF"/>
    <w:rsid w:val="007A70B5"/>
    <w:rsid w:val="007B3ACA"/>
    <w:rsid w:val="007B5D9A"/>
    <w:rsid w:val="007B6C4C"/>
    <w:rsid w:val="007C0918"/>
    <w:rsid w:val="007C2176"/>
    <w:rsid w:val="007C69CD"/>
    <w:rsid w:val="007D3171"/>
    <w:rsid w:val="007D59B2"/>
    <w:rsid w:val="007E2EB4"/>
    <w:rsid w:val="007E69C8"/>
    <w:rsid w:val="007E78CC"/>
    <w:rsid w:val="007E7FCA"/>
    <w:rsid w:val="007F58E5"/>
    <w:rsid w:val="00806C31"/>
    <w:rsid w:val="00807418"/>
    <w:rsid w:val="00813B15"/>
    <w:rsid w:val="00814A37"/>
    <w:rsid w:val="0081723A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10B7"/>
    <w:rsid w:val="00884FF2"/>
    <w:rsid w:val="0088502F"/>
    <w:rsid w:val="00886A08"/>
    <w:rsid w:val="0089135F"/>
    <w:rsid w:val="00891951"/>
    <w:rsid w:val="008937BA"/>
    <w:rsid w:val="008A062A"/>
    <w:rsid w:val="008B009C"/>
    <w:rsid w:val="008B19A2"/>
    <w:rsid w:val="008C5980"/>
    <w:rsid w:val="008D420A"/>
    <w:rsid w:val="008E0B2F"/>
    <w:rsid w:val="008E21A5"/>
    <w:rsid w:val="008E2E45"/>
    <w:rsid w:val="008F128F"/>
    <w:rsid w:val="008F5A9E"/>
    <w:rsid w:val="008F65C4"/>
    <w:rsid w:val="008F6A02"/>
    <w:rsid w:val="008F7376"/>
    <w:rsid w:val="009011E4"/>
    <w:rsid w:val="009036C0"/>
    <w:rsid w:val="009041E1"/>
    <w:rsid w:val="009111DB"/>
    <w:rsid w:val="00913CA3"/>
    <w:rsid w:val="00914F89"/>
    <w:rsid w:val="00917DDD"/>
    <w:rsid w:val="00921D25"/>
    <w:rsid w:val="00922CA2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1A5E"/>
    <w:rsid w:val="009D40AF"/>
    <w:rsid w:val="009D6065"/>
    <w:rsid w:val="009D68B7"/>
    <w:rsid w:val="009E147A"/>
    <w:rsid w:val="009E34D3"/>
    <w:rsid w:val="009E3C94"/>
    <w:rsid w:val="009E4245"/>
    <w:rsid w:val="009E5A2E"/>
    <w:rsid w:val="009F491D"/>
    <w:rsid w:val="00A06C8B"/>
    <w:rsid w:val="00A07335"/>
    <w:rsid w:val="00A1017A"/>
    <w:rsid w:val="00A14569"/>
    <w:rsid w:val="00A15358"/>
    <w:rsid w:val="00A21A46"/>
    <w:rsid w:val="00A31104"/>
    <w:rsid w:val="00A318E7"/>
    <w:rsid w:val="00A3517A"/>
    <w:rsid w:val="00A363DF"/>
    <w:rsid w:val="00A426E0"/>
    <w:rsid w:val="00A45D53"/>
    <w:rsid w:val="00A57681"/>
    <w:rsid w:val="00A57723"/>
    <w:rsid w:val="00A839B4"/>
    <w:rsid w:val="00A85A5D"/>
    <w:rsid w:val="00A87FAC"/>
    <w:rsid w:val="00A906CE"/>
    <w:rsid w:val="00A92EB0"/>
    <w:rsid w:val="00AA17EE"/>
    <w:rsid w:val="00AA5C56"/>
    <w:rsid w:val="00AB305E"/>
    <w:rsid w:val="00AC31AF"/>
    <w:rsid w:val="00AC39DF"/>
    <w:rsid w:val="00AC674D"/>
    <w:rsid w:val="00AC7DEC"/>
    <w:rsid w:val="00AD3061"/>
    <w:rsid w:val="00AD6E34"/>
    <w:rsid w:val="00AD79A0"/>
    <w:rsid w:val="00AE06C4"/>
    <w:rsid w:val="00AE1550"/>
    <w:rsid w:val="00AF5117"/>
    <w:rsid w:val="00B0195F"/>
    <w:rsid w:val="00B01999"/>
    <w:rsid w:val="00B02DFE"/>
    <w:rsid w:val="00B05BCA"/>
    <w:rsid w:val="00B21C24"/>
    <w:rsid w:val="00B2656D"/>
    <w:rsid w:val="00B26A3C"/>
    <w:rsid w:val="00B33A7B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96257"/>
    <w:rsid w:val="00BA019C"/>
    <w:rsid w:val="00BA2CDF"/>
    <w:rsid w:val="00BB1D0A"/>
    <w:rsid w:val="00BB24F0"/>
    <w:rsid w:val="00BB30C1"/>
    <w:rsid w:val="00BB7680"/>
    <w:rsid w:val="00BC0105"/>
    <w:rsid w:val="00BC28C5"/>
    <w:rsid w:val="00BD3C11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3273E"/>
    <w:rsid w:val="00C32F8E"/>
    <w:rsid w:val="00C42EDA"/>
    <w:rsid w:val="00C47CC0"/>
    <w:rsid w:val="00C5636C"/>
    <w:rsid w:val="00C63C29"/>
    <w:rsid w:val="00C64D30"/>
    <w:rsid w:val="00C67ACB"/>
    <w:rsid w:val="00C84208"/>
    <w:rsid w:val="00C85E92"/>
    <w:rsid w:val="00C954AA"/>
    <w:rsid w:val="00CA42E9"/>
    <w:rsid w:val="00CA5228"/>
    <w:rsid w:val="00CA667D"/>
    <w:rsid w:val="00CB2C88"/>
    <w:rsid w:val="00CB45DB"/>
    <w:rsid w:val="00CC227B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42F2"/>
    <w:rsid w:val="00D07EE7"/>
    <w:rsid w:val="00D11B7E"/>
    <w:rsid w:val="00D16998"/>
    <w:rsid w:val="00D2494D"/>
    <w:rsid w:val="00D258F6"/>
    <w:rsid w:val="00D261FF"/>
    <w:rsid w:val="00D26463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2882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23D8"/>
    <w:rsid w:val="00E24363"/>
    <w:rsid w:val="00E35E13"/>
    <w:rsid w:val="00E418A9"/>
    <w:rsid w:val="00E606EC"/>
    <w:rsid w:val="00E926E7"/>
    <w:rsid w:val="00EB0E51"/>
    <w:rsid w:val="00EB41F3"/>
    <w:rsid w:val="00EB7D66"/>
    <w:rsid w:val="00EC0938"/>
    <w:rsid w:val="00EC4AFE"/>
    <w:rsid w:val="00EC50CB"/>
    <w:rsid w:val="00EC7F71"/>
    <w:rsid w:val="00ED01BB"/>
    <w:rsid w:val="00ED0AC7"/>
    <w:rsid w:val="00ED34AC"/>
    <w:rsid w:val="00ED3A73"/>
    <w:rsid w:val="00ED45C6"/>
    <w:rsid w:val="00ED5809"/>
    <w:rsid w:val="00EE0A39"/>
    <w:rsid w:val="00EE6413"/>
    <w:rsid w:val="00EF2B2A"/>
    <w:rsid w:val="00EF679D"/>
    <w:rsid w:val="00F05B55"/>
    <w:rsid w:val="00F2558D"/>
    <w:rsid w:val="00F25CF3"/>
    <w:rsid w:val="00F3119F"/>
    <w:rsid w:val="00F42D52"/>
    <w:rsid w:val="00F446F5"/>
    <w:rsid w:val="00F5149F"/>
    <w:rsid w:val="00F55847"/>
    <w:rsid w:val="00F6666C"/>
    <w:rsid w:val="00F72E5C"/>
    <w:rsid w:val="00F754D2"/>
    <w:rsid w:val="00F82E84"/>
    <w:rsid w:val="00F862DC"/>
    <w:rsid w:val="00F93BD3"/>
    <w:rsid w:val="00F94D09"/>
    <w:rsid w:val="00F96B63"/>
    <w:rsid w:val="00FA2CB9"/>
    <w:rsid w:val="00FA5867"/>
    <w:rsid w:val="00FA6AC7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C6D67-6ACE-4A9F-954C-7CFAF08FA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800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11</cp:revision>
  <cp:lastPrinted>2014-10-17T16:17:00Z</cp:lastPrinted>
  <dcterms:created xsi:type="dcterms:W3CDTF">2014-10-14T14:14:00Z</dcterms:created>
  <dcterms:modified xsi:type="dcterms:W3CDTF">2014-10-17T16:18:00Z</dcterms:modified>
</cp:coreProperties>
</file>