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14C7AEDA" w:rsidR="00140405" w:rsidRPr="00BF5617" w:rsidRDefault="00140405" w:rsidP="00E701A5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5670B">
        <w:rPr>
          <w:rFonts w:asciiTheme="minorHAnsi" w:hAnsiTheme="minorHAnsi" w:cstheme="minorHAnsi"/>
          <w:b/>
          <w:sz w:val="24"/>
          <w:szCs w:val="24"/>
        </w:rPr>
        <w:t>8</w:t>
      </w:r>
      <w:r w:rsidR="00E701A5">
        <w:rPr>
          <w:rFonts w:asciiTheme="minorHAnsi" w:hAnsiTheme="minorHAnsi" w:cstheme="minorHAnsi"/>
          <w:b/>
          <w:sz w:val="24"/>
          <w:szCs w:val="24"/>
        </w:rPr>
        <w:t>6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701A5">
        <w:rPr>
          <w:rFonts w:asciiTheme="minorHAnsi" w:hAnsiTheme="minorHAnsi" w:cstheme="minorHAnsi"/>
          <w:b/>
          <w:sz w:val="24"/>
          <w:szCs w:val="24"/>
        </w:rPr>
        <w:t>07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E701A5">
        <w:rPr>
          <w:rFonts w:asciiTheme="minorHAnsi" w:hAnsiTheme="minorHAnsi" w:cstheme="minorHAnsi"/>
          <w:b/>
          <w:sz w:val="24"/>
          <w:szCs w:val="24"/>
        </w:rPr>
        <w:t>ABRIL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E701A5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17F8CC0D" w14:textId="7834E7CE" w:rsidR="00991187" w:rsidRDefault="00E701A5" w:rsidP="00E701A5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E701A5">
        <w:rPr>
          <w:rFonts w:asciiTheme="minorHAnsi" w:hAnsiTheme="minorHAnsi" w:cs="Arial"/>
          <w:sz w:val="24"/>
          <w:szCs w:val="24"/>
        </w:rPr>
        <w:t>Fica o Poder Executivo Municipal Autorizado a abrir um Crédito Suplementar no valor de R$ 14.284,27 (Quatorze mil duzentos e oitenta e quatro reais e vinte e sete centavos) e dá outras providencias.</w:t>
      </w:r>
    </w:p>
    <w:p w14:paraId="218FEFAA" w14:textId="77777777" w:rsidR="00E701A5" w:rsidRPr="00437BC0" w:rsidRDefault="00E701A5" w:rsidP="00E701A5">
      <w:pPr>
        <w:ind w:left="4536"/>
        <w:jc w:val="both"/>
        <w:rPr>
          <w:rFonts w:asciiTheme="minorHAnsi" w:hAnsiTheme="minorHAnsi" w:cs="Arial"/>
          <w:b/>
          <w:sz w:val="24"/>
          <w:szCs w:val="24"/>
        </w:rPr>
      </w:pPr>
    </w:p>
    <w:p w14:paraId="3EB8C319" w14:textId="77777777" w:rsidR="00991187" w:rsidRDefault="00991187" w:rsidP="00E701A5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51216EA6" w14:textId="77777777" w:rsidR="00991187" w:rsidRDefault="00991187" w:rsidP="00E701A5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0A9EA49C" w14:textId="77777777" w:rsidR="00991187" w:rsidRDefault="00991187" w:rsidP="00E701A5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12FFF80C" w14:textId="77777777" w:rsidR="00E701A5" w:rsidRPr="00E57D5D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  <w:r w:rsidRPr="00437BC0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76147F">
        <w:rPr>
          <w:rFonts w:asciiTheme="minorHAnsi" w:hAnsiTheme="minorHAnsi" w:cs="Arial"/>
          <w:sz w:val="24"/>
          <w:szCs w:val="24"/>
        </w:rPr>
        <w:tab/>
      </w:r>
      <w:r w:rsidRPr="00E57D5D">
        <w:rPr>
          <w:rFonts w:asciiTheme="minorHAnsi" w:hAnsiTheme="minorHAnsi" w:cs="Arial"/>
          <w:sz w:val="24"/>
          <w:szCs w:val="24"/>
        </w:rPr>
        <w:t>Fica o Poder Executivo autorizado a abrir um Crédito Suplementar no valor de R$ 14.284,27 (Quatorze mil duzentos e oitenta e quatro reais e vinte e sete centavos) que será utilizado na seguinte dotação orçamentária:</w:t>
      </w:r>
    </w:p>
    <w:p w14:paraId="00DBA21B" w14:textId="77777777" w:rsidR="00E701A5" w:rsidRPr="00E57D5D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</w:p>
    <w:p w14:paraId="04E68CB3" w14:textId="77777777" w:rsidR="00E701A5" w:rsidRPr="00E57D5D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  <w:r w:rsidRPr="00E57D5D">
        <w:rPr>
          <w:rFonts w:asciiTheme="minorHAnsi" w:hAnsiTheme="minorHAnsi" w:cs="Arial"/>
          <w:sz w:val="24"/>
          <w:szCs w:val="24"/>
        </w:rPr>
        <w:t>15.000 - SEC. MUN. DE ESPORTE, TURISMO, CULTURA E LAZER</w:t>
      </w:r>
      <w:r w:rsidRPr="00E57D5D">
        <w:rPr>
          <w:rFonts w:asciiTheme="minorHAnsi" w:hAnsiTheme="minorHAnsi" w:cs="Arial"/>
          <w:sz w:val="24"/>
          <w:szCs w:val="24"/>
        </w:rPr>
        <w:tab/>
      </w:r>
    </w:p>
    <w:p w14:paraId="1BB06CEC" w14:textId="77777777" w:rsidR="00E701A5" w:rsidRPr="00E57D5D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  <w:r w:rsidRPr="00E57D5D">
        <w:rPr>
          <w:rFonts w:asciiTheme="minorHAnsi" w:hAnsiTheme="minorHAnsi" w:cs="Arial"/>
          <w:sz w:val="24"/>
          <w:szCs w:val="24"/>
        </w:rPr>
        <w:t>15.002 - MANUT. COORD. ESPORTE E LAZER</w:t>
      </w:r>
      <w:r w:rsidRPr="00E57D5D">
        <w:rPr>
          <w:rFonts w:asciiTheme="minorHAnsi" w:hAnsiTheme="minorHAnsi" w:cs="Arial"/>
          <w:sz w:val="24"/>
          <w:szCs w:val="24"/>
        </w:rPr>
        <w:tab/>
      </w:r>
    </w:p>
    <w:p w14:paraId="5A4F5A0E" w14:textId="77777777" w:rsidR="00E701A5" w:rsidRPr="00E57D5D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  <w:r w:rsidRPr="00E57D5D">
        <w:rPr>
          <w:rFonts w:asciiTheme="minorHAnsi" w:hAnsiTheme="minorHAnsi" w:cs="Arial"/>
          <w:sz w:val="24"/>
          <w:szCs w:val="24"/>
        </w:rPr>
        <w:t xml:space="preserve">15.002.27.813.66.1056-4.4.90.52.00.00.00.00 </w:t>
      </w:r>
      <w:r>
        <w:rPr>
          <w:rFonts w:asciiTheme="minorHAnsi" w:hAnsiTheme="minorHAnsi" w:cs="Arial"/>
          <w:sz w:val="24"/>
          <w:szCs w:val="24"/>
        </w:rPr>
        <w:t>–</w:t>
      </w:r>
      <w:r w:rsidRPr="00E57D5D">
        <w:rPr>
          <w:rFonts w:asciiTheme="minorHAnsi" w:hAnsiTheme="minorHAnsi" w:cs="Arial"/>
          <w:sz w:val="24"/>
          <w:szCs w:val="24"/>
        </w:rPr>
        <w:t xml:space="preserve"> EQUIP</w:t>
      </w:r>
      <w:r>
        <w:rPr>
          <w:rFonts w:asciiTheme="minorHAnsi" w:hAnsiTheme="minorHAnsi" w:cs="Arial"/>
          <w:sz w:val="24"/>
          <w:szCs w:val="24"/>
        </w:rPr>
        <w:t>.</w:t>
      </w:r>
      <w:r w:rsidRPr="00E57D5D">
        <w:rPr>
          <w:rFonts w:asciiTheme="minorHAnsi" w:hAnsiTheme="minorHAnsi" w:cs="Arial"/>
          <w:sz w:val="24"/>
          <w:szCs w:val="24"/>
        </w:rPr>
        <w:t xml:space="preserve"> E MATERIAL PERMANENTE </w:t>
      </w:r>
    </w:p>
    <w:p w14:paraId="313EAE1B" w14:textId="77777777" w:rsidR="00E701A5" w:rsidRPr="00E57D5D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  <w:r w:rsidRPr="00E57D5D">
        <w:rPr>
          <w:rFonts w:asciiTheme="minorHAnsi" w:hAnsiTheme="minorHAnsi" w:cs="Arial"/>
          <w:sz w:val="24"/>
          <w:szCs w:val="24"/>
        </w:rPr>
        <w:t>1.500.0000.0500 Recursos não Vinculados de Impostos</w:t>
      </w:r>
      <w:r w:rsidRPr="00E57D5D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                R$ </w:t>
      </w:r>
      <w:r w:rsidRPr="00E57D5D">
        <w:rPr>
          <w:rFonts w:asciiTheme="minorHAnsi" w:hAnsiTheme="minorHAnsi" w:cs="Arial"/>
          <w:sz w:val="24"/>
          <w:szCs w:val="24"/>
        </w:rPr>
        <w:t>14.284,27</w:t>
      </w:r>
    </w:p>
    <w:p w14:paraId="4CAA09E4" w14:textId="77777777" w:rsidR="00E701A5" w:rsidRPr="00486991" w:rsidRDefault="00E701A5" w:rsidP="00E701A5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24A3FA1" w14:textId="77777777" w:rsidR="00E701A5" w:rsidRPr="00E57D5D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  <w:r w:rsidRPr="00486991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86991">
        <w:rPr>
          <w:rFonts w:asciiTheme="minorHAnsi" w:hAnsiTheme="minorHAnsi" w:cs="Arial"/>
          <w:b/>
          <w:bCs/>
          <w:sz w:val="24"/>
          <w:szCs w:val="24"/>
        </w:rPr>
        <w:tab/>
      </w:r>
      <w:r w:rsidRPr="00E57D5D">
        <w:rPr>
          <w:rFonts w:asciiTheme="minorHAnsi" w:hAnsiTheme="minorHAnsi" w:cs="Arial"/>
          <w:sz w:val="24"/>
          <w:szCs w:val="24"/>
        </w:rPr>
        <w:t xml:space="preserve">Servirá como cobertura do presente Crédito Suplementar a redução a ser feita na seguinte dotação orçamentária:  </w:t>
      </w:r>
    </w:p>
    <w:p w14:paraId="6577C81F" w14:textId="77777777" w:rsidR="00E701A5" w:rsidRPr="00E57D5D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</w:p>
    <w:p w14:paraId="3F4535C9" w14:textId="77777777" w:rsidR="00E701A5" w:rsidRPr="00E57D5D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  <w:r w:rsidRPr="00E57D5D">
        <w:rPr>
          <w:rFonts w:asciiTheme="minorHAnsi" w:hAnsiTheme="minorHAnsi" w:cs="Arial"/>
          <w:sz w:val="24"/>
          <w:szCs w:val="24"/>
        </w:rPr>
        <w:t>15.000 - SEC. MUN. DE ESPORTE, TURISMO, CULTURA E LAZER</w:t>
      </w:r>
      <w:r w:rsidRPr="00E57D5D">
        <w:rPr>
          <w:rFonts w:asciiTheme="minorHAnsi" w:hAnsiTheme="minorHAnsi" w:cs="Arial"/>
          <w:sz w:val="24"/>
          <w:szCs w:val="24"/>
        </w:rPr>
        <w:tab/>
      </w:r>
    </w:p>
    <w:p w14:paraId="5D2D48C5" w14:textId="77777777" w:rsidR="00E701A5" w:rsidRPr="00E57D5D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  <w:r w:rsidRPr="00E57D5D">
        <w:rPr>
          <w:rFonts w:asciiTheme="minorHAnsi" w:hAnsiTheme="minorHAnsi" w:cs="Arial"/>
          <w:sz w:val="24"/>
          <w:szCs w:val="24"/>
        </w:rPr>
        <w:t>15.001 - MANUTENÇÃO DA SEC. ESPORTE, TURISMO CULT. E LAZER</w:t>
      </w:r>
      <w:r w:rsidRPr="00E57D5D">
        <w:rPr>
          <w:rFonts w:asciiTheme="minorHAnsi" w:hAnsiTheme="minorHAnsi" w:cs="Arial"/>
          <w:sz w:val="24"/>
          <w:szCs w:val="24"/>
        </w:rPr>
        <w:tab/>
      </w:r>
    </w:p>
    <w:p w14:paraId="2D4D84DC" w14:textId="77777777" w:rsidR="00E701A5" w:rsidRPr="00E57D5D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  <w:r w:rsidRPr="00E57D5D">
        <w:rPr>
          <w:rFonts w:asciiTheme="minorHAnsi" w:hAnsiTheme="minorHAnsi" w:cs="Arial"/>
          <w:sz w:val="24"/>
          <w:szCs w:val="24"/>
        </w:rPr>
        <w:t>15.001.4.122.21.2252-3.3.90.30.00.00.00.00 - MATERIAL DE CONSUMO</w:t>
      </w:r>
      <w:r w:rsidRPr="00E57D5D">
        <w:rPr>
          <w:rFonts w:asciiTheme="minorHAnsi" w:hAnsiTheme="minorHAnsi" w:cs="Arial"/>
          <w:sz w:val="24"/>
          <w:szCs w:val="24"/>
        </w:rPr>
        <w:tab/>
      </w:r>
      <w:r w:rsidRPr="00E57D5D">
        <w:rPr>
          <w:rFonts w:asciiTheme="minorHAnsi" w:hAnsiTheme="minorHAnsi" w:cs="Arial"/>
          <w:sz w:val="24"/>
          <w:szCs w:val="24"/>
        </w:rPr>
        <w:tab/>
      </w:r>
    </w:p>
    <w:p w14:paraId="0DE99540" w14:textId="098DAEFF" w:rsidR="00E701A5" w:rsidRPr="00781C72" w:rsidRDefault="00E701A5" w:rsidP="00E701A5">
      <w:pPr>
        <w:jc w:val="both"/>
        <w:rPr>
          <w:rFonts w:asciiTheme="minorHAnsi" w:hAnsiTheme="minorHAnsi" w:cs="Arial"/>
          <w:sz w:val="24"/>
          <w:szCs w:val="24"/>
        </w:rPr>
      </w:pPr>
      <w:r w:rsidRPr="00E57D5D">
        <w:rPr>
          <w:rFonts w:asciiTheme="minorHAnsi" w:hAnsiTheme="minorHAnsi" w:cs="Arial"/>
          <w:sz w:val="24"/>
          <w:szCs w:val="24"/>
        </w:rPr>
        <w:t>1.500.0000.0500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Pr="00E57D5D">
        <w:rPr>
          <w:rFonts w:asciiTheme="minorHAnsi" w:hAnsiTheme="minorHAnsi" w:cs="Arial"/>
          <w:sz w:val="24"/>
          <w:szCs w:val="24"/>
        </w:rPr>
        <w:t>Recursos não Vinculados de Impostos</w:t>
      </w:r>
      <w:r w:rsidRPr="00E57D5D">
        <w:rPr>
          <w:rFonts w:asciiTheme="minorHAnsi" w:hAnsiTheme="minorHAnsi" w:cs="Arial"/>
          <w:sz w:val="24"/>
          <w:szCs w:val="24"/>
        </w:rPr>
        <w:tab/>
        <w:t xml:space="preserve">            </w:t>
      </w:r>
      <w:r>
        <w:rPr>
          <w:rFonts w:asciiTheme="minorHAnsi" w:hAnsiTheme="minorHAnsi" w:cs="Arial"/>
          <w:sz w:val="24"/>
          <w:szCs w:val="24"/>
        </w:rPr>
        <w:t xml:space="preserve">                 R$ 14.284,27</w:t>
      </w:r>
      <w:r w:rsidRPr="00E57D5D">
        <w:rPr>
          <w:rFonts w:asciiTheme="minorHAnsi" w:hAnsiTheme="minorHAnsi" w:cs="Arial"/>
          <w:sz w:val="24"/>
          <w:szCs w:val="24"/>
        </w:rPr>
        <w:t xml:space="preserve">                                     </w:t>
      </w:r>
      <w:r w:rsidRPr="00E57D5D">
        <w:rPr>
          <w:rFonts w:asciiTheme="minorHAnsi" w:hAnsiTheme="minorHAnsi" w:cs="Arial"/>
          <w:sz w:val="24"/>
          <w:szCs w:val="24"/>
        </w:rPr>
        <w:tab/>
      </w:r>
      <w:r w:rsidRPr="00E57D5D">
        <w:rPr>
          <w:rFonts w:asciiTheme="minorHAnsi" w:hAnsiTheme="minorHAnsi" w:cs="Arial"/>
          <w:sz w:val="24"/>
          <w:szCs w:val="24"/>
        </w:rPr>
        <w:tab/>
      </w:r>
      <w:r w:rsidRPr="00E57D5D">
        <w:rPr>
          <w:rFonts w:asciiTheme="minorHAnsi" w:hAnsiTheme="minorHAnsi" w:cs="Arial"/>
          <w:sz w:val="24"/>
          <w:szCs w:val="24"/>
        </w:rPr>
        <w:tab/>
      </w:r>
      <w:r w:rsidRPr="00781C72">
        <w:rPr>
          <w:rFonts w:asciiTheme="minorHAnsi" w:hAnsiTheme="minorHAnsi" w:cs="Arial"/>
          <w:sz w:val="24"/>
          <w:szCs w:val="24"/>
        </w:rPr>
        <w:t xml:space="preserve">                                                   </w:t>
      </w:r>
    </w:p>
    <w:p w14:paraId="550F79BD" w14:textId="77777777" w:rsidR="00E701A5" w:rsidRDefault="00E701A5" w:rsidP="00E701A5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3A62DA">
        <w:rPr>
          <w:rFonts w:asciiTheme="minorHAnsi" w:hAnsiTheme="minorHAnsi" w:cs="Arial"/>
          <w:b/>
          <w:bCs/>
          <w:sz w:val="24"/>
          <w:szCs w:val="24"/>
        </w:rPr>
        <w:t>Art. 3º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. 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ED7601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B23221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7E0F0A58" w14:textId="77777777" w:rsidR="00991187" w:rsidRDefault="00991187" w:rsidP="00E701A5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0B205BE" w14:textId="77777777" w:rsidR="0095670B" w:rsidRDefault="0095670B" w:rsidP="00E701A5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3A61B4C" w14:textId="77777777" w:rsidR="00E701A5" w:rsidRDefault="00E701A5" w:rsidP="00E701A5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6DF5E4BC" w14:textId="77777777" w:rsidR="00E701A5" w:rsidRPr="0050668C" w:rsidRDefault="00E701A5" w:rsidP="00E701A5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7DF4116" w14:textId="77777777" w:rsidR="0050668C" w:rsidRPr="0050668C" w:rsidRDefault="0050668C" w:rsidP="00E701A5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50668C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0AD0B323" w14:textId="77777777" w:rsidR="0050668C" w:rsidRPr="0050668C" w:rsidRDefault="0050668C" w:rsidP="00E701A5">
      <w:pPr>
        <w:jc w:val="center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Prefeito Municipal</w:t>
      </w:r>
    </w:p>
    <w:p w14:paraId="4329E01B" w14:textId="77777777" w:rsidR="000D241E" w:rsidRDefault="000D241E" w:rsidP="00E701A5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05EA591" w14:textId="77777777" w:rsidR="0095670B" w:rsidRDefault="0095670B" w:rsidP="00E701A5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1C228CC" w14:textId="77777777" w:rsidR="00E701A5" w:rsidRDefault="00E701A5" w:rsidP="00E701A5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0F043737" w14:textId="77777777" w:rsidR="00E701A5" w:rsidRDefault="00E701A5" w:rsidP="00E701A5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E701A5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E701A5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85D4E" w14:textId="77777777" w:rsidR="007B714E" w:rsidRDefault="007B714E" w:rsidP="006B02EF">
      <w:r>
        <w:separator/>
      </w:r>
    </w:p>
  </w:endnote>
  <w:endnote w:type="continuationSeparator" w:id="0">
    <w:p w14:paraId="78CCBE34" w14:textId="77777777" w:rsidR="007B714E" w:rsidRDefault="007B714E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12205" w14:textId="77777777" w:rsidR="007B714E" w:rsidRDefault="007B714E" w:rsidP="006B02EF">
      <w:r>
        <w:separator/>
      </w:r>
    </w:p>
  </w:footnote>
  <w:footnote w:type="continuationSeparator" w:id="0">
    <w:p w14:paraId="50C123A3" w14:textId="77777777" w:rsidR="007B714E" w:rsidRDefault="007B714E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1EC8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02196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B773C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069F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1527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C7CC1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B714E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15608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670B"/>
    <w:rsid w:val="00957971"/>
    <w:rsid w:val="00960674"/>
    <w:rsid w:val="00972254"/>
    <w:rsid w:val="00973725"/>
    <w:rsid w:val="00984AC9"/>
    <w:rsid w:val="00991187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274E1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0EE6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46A3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4B3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01A5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03D"/>
    <w:rsid w:val="00FA7A09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2026-03-10T17:08:00Z</cp:lastPrinted>
  <dcterms:created xsi:type="dcterms:W3CDTF">2026-04-07T16:27:00Z</dcterms:created>
  <dcterms:modified xsi:type="dcterms:W3CDTF">2026-04-07T16:27:00Z</dcterms:modified>
</cp:coreProperties>
</file>