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26741D1A" w:rsidR="00526433" w:rsidRPr="005A0F5E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>ATA DA 1.6</w:t>
      </w:r>
      <w:r w:rsidR="005A496C">
        <w:rPr>
          <w:rFonts w:ascii="Century Gothic" w:hAnsi="Century Gothic"/>
          <w:b/>
          <w:bCs/>
          <w:sz w:val="22"/>
          <w:szCs w:val="22"/>
        </w:rPr>
        <w:t>4</w:t>
      </w:r>
      <w:r w:rsidR="00782290">
        <w:rPr>
          <w:rFonts w:ascii="Century Gothic" w:hAnsi="Century Gothic"/>
          <w:b/>
          <w:bCs/>
          <w:sz w:val="22"/>
          <w:szCs w:val="22"/>
        </w:rPr>
        <w:t>3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782290">
        <w:rPr>
          <w:rFonts w:ascii="Century Gothic" w:hAnsi="Century Gothic"/>
          <w:b/>
          <w:bCs/>
          <w:sz w:val="22"/>
          <w:szCs w:val="22"/>
        </w:rPr>
        <w:t>18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AA2F9C">
        <w:rPr>
          <w:rFonts w:ascii="Century Gothic" w:hAnsi="Century Gothic"/>
          <w:b/>
          <w:bCs/>
          <w:sz w:val="22"/>
          <w:szCs w:val="22"/>
        </w:rPr>
        <w:t>NOVEMBRO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11E7E8F2" w14:textId="77777777" w:rsidR="003B28B6" w:rsidRPr="005A0F5E" w:rsidRDefault="003B28B6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5A0F5E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1A51493D" w14:textId="1DFD6E68" w:rsidR="007572C1" w:rsidRPr="005A0F5E" w:rsidRDefault="006665F1" w:rsidP="007572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5A0F5E">
        <w:rPr>
          <w:rFonts w:ascii="Century Gothic" w:hAnsi="Century Gothic"/>
          <w:sz w:val="22"/>
          <w:szCs w:val="22"/>
        </w:rPr>
        <w:t xml:space="preserve"> Alan Felipe dos Santos, </w:t>
      </w:r>
      <w:r w:rsidR="00652B15">
        <w:rPr>
          <w:rFonts w:ascii="Century Gothic" w:hAnsi="Century Gothic"/>
          <w:sz w:val="22"/>
          <w:szCs w:val="22"/>
        </w:rPr>
        <w:t xml:space="preserve">André Luiz Brazão, </w:t>
      </w:r>
      <w:r w:rsidR="00EE1B1C" w:rsidRPr="005A0F5E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5A0F5E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5A0F5E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5A0F5E">
        <w:rPr>
          <w:rFonts w:ascii="Century Gothic" w:hAnsi="Century Gothic"/>
          <w:sz w:val="22"/>
          <w:szCs w:val="22"/>
        </w:rPr>
        <w:t xml:space="preserve"> Resende, </w:t>
      </w:r>
      <w:r w:rsidR="00EE1B1C" w:rsidRPr="005A0F5E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5A0F5E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5A0F5E">
        <w:rPr>
          <w:rFonts w:ascii="Century Gothic" w:hAnsi="Century Gothic"/>
          <w:sz w:val="22"/>
          <w:szCs w:val="22"/>
        </w:rPr>
        <w:t>, Michel Fabiano de Oliveira</w:t>
      </w:r>
      <w:r w:rsidR="00F37127" w:rsidRPr="005A0F5E">
        <w:rPr>
          <w:rFonts w:ascii="Century Gothic" w:hAnsi="Century Gothic"/>
          <w:sz w:val="22"/>
          <w:szCs w:val="22"/>
        </w:rPr>
        <w:t xml:space="preserve"> e</w:t>
      </w:r>
      <w:r w:rsidR="00EE1B1C" w:rsidRPr="005A0F5E">
        <w:rPr>
          <w:rFonts w:ascii="Century Gothic" w:hAnsi="Century Gothic"/>
          <w:sz w:val="22"/>
          <w:szCs w:val="22"/>
        </w:rPr>
        <w:t xml:space="preserve"> </w:t>
      </w:r>
      <w:r w:rsidR="00652B15" w:rsidRPr="005A0F5E">
        <w:rPr>
          <w:rFonts w:ascii="Century Gothic" w:hAnsi="Century Gothic"/>
          <w:sz w:val="22"/>
          <w:szCs w:val="22"/>
        </w:rPr>
        <w:t>Thiago Alberto Camilo de Oliveira.</w:t>
      </w:r>
    </w:p>
    <w:p w14:paraId="66C5544A" w14:textId="77777777" w:rsidR="003B28B6" w:rsidRPr="005A0F5E" w:rsidRDefault="003B28B6" w:rsidP="003B28B6">
      <w:pPr>
        <w:pStyle w:val="NormalWeb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4F8D2811" w:rsidR="00D13155" w:rsidRPr="005A0F5E" w:rsidRDefault="006A7293" w:rsidP="007572C1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F37127" w:rsidRPr="005A0F5E">
        <w:rPr>
          <w:rFonts w:ascii="Century Gothic" w:hAnsi="Century Gothic"/>
          <w:sz w:val="22"/>
          <w:szCs w:val="22"/>
        </w:rPr>
        <w:t xml:space="preserve">Danilo Augusto </w:t>
      </w:r>
      <w:proofErr w:type="spellStart"/>
      <w:r w:rsidR="00F37127" w:rsidRPr="005A0F5E">
        <w:rPr>
          <w:rFonts w:ascii="Century Gothic" w:hAnsi="Century Gothic"/>
          <w:sz w:val="22"/>
          <w:szCs w:val="22"/>
        </w:rPr>
        <w:t>Pegorin</w:t>
      </w:r>
      <w:proofErr w:type="spellEnd"/>
      <w:r w:rsidR="00F37127" w:rsidRPr="005A0F5E">
        <w:rPr>
          <w:rFonts w:ascii="Century Gothic" w:hAnsi="Century Gothic"/>
          <w:sz w:val="22"/>
          <w:szCs w:val="22"/>
        </w:rPr>
        <w:t xml:space="preserve">, </w:t>
      </w:r>
      <w:r w:rsidR="00EE1B1C" w:rsidRPr="005A0F5E">
        <w:rPr>
          <w:rFonts w:ascii="Century Gothic" w:hAnsi="Century Gothic"/>
          <w:sz w:val="22"/>
          <w:szCs w:val="22"/>
        </w:rPr>
        <w:t>José Gustavo Ribeiro Marques</w:t>
      </w:r>
      <w:bookmarkStart w:id="0" w:name="_Hlk122433548"/>
      <w:r w:rsidR="001B49B7" w:rsidRPr="005A0F5E">
        <w:rPr>
          <w:rFonts w:ascii="Century Gothic" w:hAnsi="Century Gothic"/>
          <w:sz w:val="22"/>
          <w:szCs w:val="22"/>
        </w:rPr>
        <w:t xml:space="preserve"> e Luciano </w:t>
      </w:r>
      <w:proofErr w:type="spellStart"/>
      <w:r w:rsidR="001B49B7" w:rsidRPr="005A0F5E">
        <w:rPr>
          <w:rFonts w:ascii="Century Gothic" w:hAnsi="Century Gothic"/>
          <w:sz w:val="22"/>
          <w:szCs w:val="22"/>
        </w:rPr>
        <w:t>Mazetto</w:t>
      </w:r>
      <w:proofErr w:type="spellEnd"/>
      <w:r w:rsidR="001B49B7" w:rsidRPr="005A0F5E">
        <w:rPr>
          <w:rFonts w:ascii="Century Gothic" w:hAnsi="Century Gothic"/>
          <w:sz w:val="22"/>
          <w:szCs w:val="22"/>
        </w:rPr>
        <w:t xml:space="preserve"> Bianchi da Costa</w:t>
      </w:r>
      <w:r w:rsidR="003B28B6" w:rsidRPr="005A0F5E">
        <w:rPr>
          <w:rFonts w:ascii="Century Gothic" w:hAnsi="Century Gothic"/>
          <w:sz w:val="22"/>
          <w:szCs w:val="22"/>
        </w:rPr>
        <w:t>.</w:t>
      </w:r>
      <w:r w:rsidR="00AE27A9" w:rsidRPr="005A0F5E">
        <w:rPr>
          <w:rFonts w:ascii="Century Gothic" w:hAnsi="Century Gothic"/>
          <w:sz w:val="22"/>
          <w:szCs w:val="22"/>
        </w:rPr>
        <w:t xml:space="preserve"> </w:t>
      </w:r>
      <w:bookmarkEnd w:id="0"/>
    </w:p>
    <w:p w14:paraId="40654E0C" w14:textId="77777777" w:rsidR="006A7293" w:rsidRPr="005A0F5E" w:rsidRDefault="006A7293" w:rsidP="007572C1">
      <w:pPr>
        <w:jc w:val="both"/>
        <w:rPr>
          <w:rFonts w:ascii="Century Gothic" w:hAnsi="Century Gothic"/>
          <w:sz w:val="22"/>
          <w:szCs w:val="22"/>
        </w:rPr>
      </w:pPr>
    </w:p>
    <w:p w14:paraId="5E94940C" w14:textId="3FC4EB20" w:rsidR="003B28B6" w:rsidRPr="00713D53" w:rsidRDefault="00BB3C88" w:rsidP="009456C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 xml:space="preserve">Às 19h </w:t>
      </w:r>
      <w:r w:rsidR="00146A6C" w:rsidRPr="005A0F5E">
        <w:rPr>
          <w:rFonts w:ascii="Century Gothic" w:hAnsi="Century Gothic"/>
          <w:sz w:val="22"/>
          <w:szCs w:val="22"/>
        </w:rPr>
        <w:t xml:space="preserve">(dezenove horas) </w:t>
      </w:r>
      <w:r w:rsidRPr="005A0F5E">
        <w:rPr>
          <w:rFonts w:ascii="Century Gothic" w:hAnsi="Century Gothic"/>
          <w:sz w:val="22"/>
          <w:szCs w:val="22"/>
        </w:rPr>
        <w:t xml:space="preserve">do dia </w:t>
      </w:r>
      <w:r w:rsidR="00782290">
        <w:rPr>
          <w:rFonts w:ascii="Century Gothic" w:hAnsi="Century Gothic"/>
          <w:sz w:val="22"/>
          <w:szCs w:val="22"/>
        </w:rPr>
        <w:t>18</w:t>
      </w:r>
      <w:r w:rsidR="00F63BE0" w:rsidRPr="005A0F5E"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(</w:t>
      </w:r>
      <w:r w:rsidR="00782290">
        <w:rPr>
          <w:rFonts w:ascii="Century Gothic" w:hAnsi="Century Gothic"/>
          <w:sz w:val="22"/>
          <w:szCs w:val="22"/>
        </w:rPr>
        <w:t>dezoito</w:t>
      </w:r>
      <w:r w:rsidRPr="005A0F5E">
        <w:rPr>
          <w:rFonts w:ascii="Century Gothic" w:hAnsi="Century Gothic"/>
          <w:sz w:val="22"/>
          <w:szCs w:val="22"/>
        </w:rPr>
        <w:t xml:space="preserve">) </w:t>
      </w:r>
      <w:r w:rsidR="0068402F" w:rsidRPr="005A0F5E">
        <w:rPr>
          <w:rFonts w:ascii="Century Gothic" w:hAnsi="Century Gothic"/>
          <w:sz w:val="22"/>
          <w:szCs w:val="22"/>
        </w:rPr>
        <w:t xml:space="preserve">do mês </w:t>
      </w:r>
      <w:r w:rsidRPr="005A0F5E">
        <w:rPr>
          <w:rFonts w:ascii="Century Gothic" w:hAnsi="Century Gothic"/>
          <w:sz w:val="22"/>
          <w:szCs w:val="22"/>
        </w:rPr>
        <w:t xml:space="preserve">de </w:t>
      </w:r>
      <w:r w:rsidR="00AA2F9C">
        <w:rPr>
          <w:rFonts w:ascii="Century Gothic" w:hAnsi="Century Gothic"/>
          <w:sz w:val="22"/>
          <w:szCs w:val="22"/>
        </w:rPr>
        <w:t>novembro</w:t>
      </w:r>
      <w:r w:rsidRPr="005A0F5E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5A0F5E">
        <w:rPr>
          <w:rFonts w:ascii="Century Gothic" w:hAnsi="Century Gothic"/>
          <w:sz w:val="22"/>
          <w:szCs w:val="22"/>
        </w:rPr>
        <w:t xml:space="preserve">da </w:t>
      </w:r>
      <w:r w:rsidRPr="005A0F5E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5A0F5E">
        <w:rPr>
          <w:rFonts w:ascii="Century Gothic" w:hAnsi="Century Gothic"/>
          <w:sz w:val="22"/>
          <w:szCs w:val="22"/>
        </w:rPr>
        <w:t>Babinha</w:t>
      </w:r>
      <w:proofErr w:type="spellEnd"/>
      <w:r w:rsidRPr="005A0F5E">
        <w:rPr>
          <w:rFonts w:ascii="Century Gothic" w:hAnsi="Century Gothic"/>
          <w:sz w:val="22"/>
          <w:szCs w:val="22"/>
        </w:rPr>
        <w:t xml:space="preserve">”, </w:t>
      </w:r>
      <w:r w:rsidR="00526433" w:rsidRPr="005A0F5E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5A0F5E">
        <w:rPr>
          <w:rFonts w:ascii="Century Gothic" w:hAnsi="Century Gothic"/>
          <w:sz w:val="22"/>
          <w:szCs w:val="22"/>
        </w:rPr>
        <w:t>v</w:t>
      </w:r>
      <w:r w:rsidR="00526433" w:rsidRPr="005A0F5E">
        <w:rPr>
          <w:rFonts w:ascii="Century Gothic" w:hAnsi="Century Gothic"/>
          <w:sz w:val="22"/>
          <w:szCs w:val="22"/>
        </w:rPr>
        <w:t>ereadores acima referidos, realizou</w:t>
      </w:r>
      <w:r w:rsidR="00A012CA" w:rsidRPr="005A0F5E">
        <w:rPr>
          <w:rFonts w:ascii="Century Gothic" w:hAnsi="Century Gothic"/>
          <w:sz w:val="22"/>
          <w:szCs w:val="22"/>
        </w:rPr>
        <w:t>-</w:t>
      </w:r>
      <w:r w:rsidR="00526433" w:rsidRPr="005A0F5E">
        <w:rPr>
          <w:rFonts w:ascii="Century Gothic" w:hAnsi="Century Gothic"/>
          <w:sz w:val="22"/>
          <w:szCs w:val="22"/>
        </w:rPr>
        <w:t xml:space="preserve">se a </w:t>
      </w:r>
      <w:r w:rsidR="00E95A4A" w:rsidRPr="005A0F5E">
        <w:rPr>
          <w:rFonts w:ascii="Century Gothic" w:hAnsi="Century Gothic"/>
          <w:sz w:val="22"/>
          <w:szCs w:val="22"/>
        </w:rPr>
        <w:t>1.6</w:t>
      </w:r>
      <w:r w:rsidR="005A496C">
        <w:rPr>
          <w:rFonts w:ascii="Century Gothic" w:hAnsi="Century Gothic"/>
          <w:sz w:val="22"/>
          <w:szCs w:val="22"/>
        </w:rPr>
        <w:t>4</w:t>
      </w:r>
      <w:r w:rsidR="00782290">
        <w:rPr>
          <w:rFonts w:ascii="Century Gothic" w:hAnsi="Century Gothic"/>
          <w:sz w:val="22"/>
          <w:szCs w:val="22"/>
        </w:rPr>
        <w:t>3</w:t>
      </w:r>
      <w:r w:rsidR="00E95A4A" w:rsidRPr="005A0F5E">
        <w:rPr>
          <w:rFonts w:ascii="Century Gothic" w:hAnsi="Century Gothic"/>
          <w:sz w:val="22"/>
          <w:szCs w:val="22"/>
        </w:rPr>
        <w:t>ª</w:t>
      </w:r>
      <w:r w:rsidR="007B3365" w:rsidRPr="005A0F5E">
        <w:rPr>
          <w:rFonts w:ascii="Century Gothic" w:hAnsi="Century Gothic"/>
          <w:sz w:val="22"/>
          <w:szCs w:val="22"/>
        </w:rPr>
        <w:t xml:space="preserve"> </w:t>
      </w:r>
      <w:r w:rsidR="00E95A4A" w:rsidRPr="005A0F5E">
        <w:rPr>
          <w:rFonts w:ascii="Century Gothic" w:hAnsi="Century Gothic"/>
          <w:sz w:val="22"/>
          <w:szCs w:val="22"/>
        </w:rPr>
        <w:t>(</w:t>
      </w:r>
      <w:r w:rsidR="00BF1FF1" w:rsidRPr="005A0F5E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5A0F5E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5A0F5E">
        <w:rPr>
          <w:rFonts w:ascii="Century Gothic" w:hAnsi="Century Gothic"/>
          <w:sz w:val="22"/>
          <w:szCs w:val="22"/>
        </w:rPr>
        <w:t xml:space="preserve"> </w:t>
      </w:r>
      <w:r w:rsidR="005A496C">
        <w:rPr>
          <w:rFonts w:ascii="Century Gothic" w:hAnsi="Century Gothic"/>
          <w:sz w:val="22"/>
          <w:szCs w:val="22"/>
        </w:rPr>
        <w:t>quadr</w:t>
      </w:r>
      <w:r w:rsidR="00915D4D">
        <w:rPr>
          <w:rFonts w:ascii="Century Gothic" w:hAnsi="Century Gothic"/>
          <w:sz w:val="22"/>
          <w:szCs w:val="22"/>
        </w:rPr>
        <w:t>a</w:t>
      </w:r>
      <w:r w:rsidR="005A496C">
        <w:rPr>
          <w:rFonts w:ascii="Century Gothic" w:hAnsi="Century Gothic"/>
          <w:sz w:val="22"/>
          <w:szCs w:val="22"/>
        </w:rPr>
        <w:t>g</w:t>
      </w:r>
      <w:r w:rsidR="00915D4D">
        <w:rPr>
          <w:rFonts w:ascii="Century Gothic" w:hAnsi="Century Gothic"/>
          <w:sz w:val="22"/>
          <w:szCs w:val="22"/>
        </w:rPr>
        <w:t>é</w:t>
      </w:r>
      <w:r w:rsidR="005A496C">
        <w:rPr>
          <w:rFonts w:ascii="Century Gothic" w:hAnsi="Century Gothic"/>
          <w:sz w:val="22"/>
          <w:szCs w:val="22"/>
        </w:rPr>
        <w:t>sima</w:t>
      </w:r>
      <w:r w:rsidR="00CE06C1">
        <w:rPr>
          <w:rFonts w:ascii="Century Gothic" w:hAnsi="Century Gothic"/>
          <w:sz w:val="22"/>
          <w:szCs w:val="22"/>
        </w:rPr>
        <w:t xml:space="preserve"> </w:t>
      </w:r>
      <w:r w:rsidR="00782290">
        <w:rPr>
          <w:rFonts w:ascii="Century Gothic" w:hAnsi="Century Gothic"/>
          <w:sz w:val="22"/>
          <w:szCs w:val="22"/>
        </w:rPr>
        <w:t>terceira</w:t>
      </w:r>
      <w:r w:rsidR="00E95A4A" w:rsidRPr="005A0F5E">
        <w:rPr>
          <w:rFonts w:ascii="Century Gothic" w:hAnsi="Century Gothic"/>
          <w:sz w:val="22"/>
          <w:szCs w:val="22"/>
        </w:rPr>
        <w:t>)</w:t>
      </w:r>
      <w:r w:rsidR="000C6243" w:rsidRPr="005A0F5E">
        <w:rPr>
          <w:rFonts w:ascii="Century Gothic" w:hAnsi="Century Gothic"/>
          <w:sz w:val="22"/>
          <w:szCs w:val="22"/>
        </w:rPr>
        <w:t xml:space="preserve"> </w:t>
      </w:r>
      <w:r w:rsidR="008E7D14" w:rsidRPr="005A0F5E">
        <w:rPr>
          <w:rFonts w:ascii="Century Gothic" w:hAnsi="Century Gothic"/>
          <w:sz w:val="22"/>
          <w:szCs w:val="22"/>
        </w:rPr>
        <w:t>s</w:t>
      </w:r>
      <w:r w:rsidR="0098559C" w:rsidRPr="005A0F5E">
        <w:rPr>
          <w:rFonts w:ascii="Century Gothic" w:hAnsi="Century Gothic"/>
          <w:sz w:val="22"/>
          <w:szCs w:val="22"/>
        </w:rPr>
        <w:t>e</w:t>
      </w:r>
      <w:r w:rsidR="00526433" w:rsidRPr="005A0F5E">
        <w:rPr>
          <w:rFonts w:ascii="Century Gothic" w:hAnsi="Century Gothic"/>
          <w:sz w:val="22"/>
          <w:szCs w:val="22"/>
        </w:rPr>
        <w:t xml:space="preserve">ssão </w:t>
      </w:r>
      <w:r w:rsidR="008E7D14" w:rsidRPr="005A0F5E">
        <w:rPr>
          <w:rFonts w:ascii="Century Gothic" w:hAnsi="Century Gothic"/>
          <w:sz w:val="22"/>
          <w:szCs w:val="22"/>
        </w:rPr>
        <w:t>o</w:t>
      </w:r>
      <w:r w:rsidR="00526433" w:rsidRPr="005A0F5E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5A0F5E">
        <w:rPr>
          <w:rFonts w:ascii="Century Gothic" w:hAnsi="Century Gothic"/>
          <w:sz w:val="22"/>
          <w:szCs w:val="22"/>
        </w:rPr>
        <w:t>p</w:t>
      </w:r>
      <w:r w:rsidR="00526433" w:rsidRPr="005A0F5E">
        <w:rPr>
          <w:rFonts w:ascii="Century Gothic" w:hAnsi="Century Gothic"/>
          <w:sz w:val="22"/>
          <w:szCs w:val="22"/>
        </w:rPr>
        <w:t>residência d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6433" w:rsidRPr="005A0F5E">
        <w:rPr>
          <w:rFonts w:ascii="Century Gothic" w:hAnsi="Century Gothic"/>
          <w:sz w:val="22"/>
          <w:szCs w:val="22"/>
        </w:rPr>
        <w:t xml:space="preserve"> </w:t>
      </w:r>
      <w:r w:rsidR="0052068F" w:rsidRPr="005A0F5E">
        <w:rPr>
          <w:rFonts w:ascii="Century Gothic" w:hAnsi="Century Gothic"/>
          <w:sz w:val="22"/>
          <w:szCs w:val="22"/>
        </w:rPr>
        <w:t>V</w:t>
      </w:r>
      <w:r w:rsidR="00526433" w:rsidRPr="005A0F5E">
        <w:rPr>
          <w:rFonts w:ascii="Century Gothic" w:hAnsi="Century Gothic"/>
          <w:sz w:val="22"/>
          <w:szCs w:val="22"/>
        </w:rPr>
        <w:t xml:space="preserve">ereador </w:t>
      </w:r>
      <w:r w:rsidR="00CE06C1">
        <w:rPr>
          <w:rFonts w:ascii="Century Gothic" w:hAnsi="Century Gothic"/>
          <w:sz w:val="22"/>
          <w:szCs w:val="22"/>
        </w:rPr>
        <w:t>Thiago Alberto Camilo de Oliveira</w:t>
      </w:r>
      <w:r w:rsidR="00080F7D" w:rsidRPr="005A0F5E">
        <w:rPr>
          <w:rFonts w:ascii="Century Gothic" w:hAnsi="Century Gothic"/>
          <w:sz w:val="22"/>
          <w:szCs w:val="22"/>
        </w:rPr>
        <w:t xml:space="preserve"> </w:t>
      </w:r>
      <w:r w:rsidR="0052068F" w:rsidRPr="005A0F5E">
        <w:rPr>
          <w:rFonts w:ascii="Century Gothic" w:hAnsi="Century Gothic"/>
          <w:sz w:val="22"/>
          <w:szCs w:val="22"/>
        </w:rPr>
        <w:t>e secretariada pel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s Vereador</w:t>
      </w:r>
      <w:r w:rsidR="006F3B39" w:rsidRPr="005A0F5E">
        <w:rPr>
          <w:rFonts w:ascii="Century Gothic" w:hAnsi="Century Gothic"/>
          <w:sz w:val="22"/>
          <w:szCs w:val="22"/>
        </w:rPr>
        <w:t>e</w:t>
      </w:r>
      <w:r w:rsidR="0052068F" w:rsidRPr="005A0F5E">
        <w:rPr>
          <w:rFonts w:ascii="Century Gothic" w:hAnsi="Century Gothic"/>
          <w:sz w:val="22"/>
          <w:szCs w:val="22"/>
        </w:rPr>
        <w:t xml:space="preserve">s </w:t>
      </w:r>
      <w:r w:rsidR="006F3B39" w:rsidRPr="005A0F5E">
        <w:rPr>
          <w:rFonts w:ascii="Century Gothic" w:hAnsi="Century Gothic"/>
          <w:sz w:val="22"/>
          <w:szCs w:val="22"/>
        </w:rPr>
        <w:t>Alan Felipe dos Santos</w:t>
      </w:r>
      <w:r w:rsidR="0052068F" w:rsidRPr="005A0F5E">
        <w:rPr>
          <w:rFonts w:ascii="Century Gothic" w:hAnsi="Century Gothic"/>
          <w:sz w:val="22"/>
          <w:szCs w:val="22"/>
        </w:rPr>
        <w:t xml:space="preserve"> e </w:t>
      </w:r>
      <w:r w:rsidR="006F3B39" w:rsidRPr="005A0F5E">
        <w:rPr>
          <w:rFonts w:ascii="Century Gothic" w:hAnsi="Century Gothic"/>
          <w:sz w:val="22"/>
          <w:szCs w:val="22"/>
        </w:rPr>
        <w:t>Fabiano Estevam da Silva</w:t>
      </w:r>
      <w:r w:rsidR="0052068F" w:rsidRPr="005A0F5E">
        <w:rPr>
          <w:rFonts w:ascii="Century Gothic" w:hAnsi="Century Gothic"/>
          <w:sz w:val="22"/>
          <w:szCs w:val="22"/>
        </w:rPr>
        <w:t>, respectivamente, Primeir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-Secretári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 xml:space="preserve"> e Segund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-Secretári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5A0F5E">
        <w:rPr>
          <w:rFonts w:ascii="Century Gothic" w:hAnsi="Century Gothic"/>
          <w:sz w:val="22"/>
          <w:szCs w:val="22"/>
        </w:rPr>
        <w:t xml:space="preserve"> </w:t>
      </w:r>
      <w:r w:rsidR="00200D7E" w:rsidRPr="005A0F5E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5A0F5E">
        <w:rPr>
          <w:rFonts w:ascii="Century Gothic" w:hAnsi="Century Gothic"/>
          <w:sz w:val="22"/>
          <w:szCs w:val="22"/>
        </w:rPr>
        <w:t xml:space="preserve">legal, 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200D7E" w:rsidRPr="005A0F5E">
        <w:rPr>
          <w:rFonts w:ascii="Century Gothic" w:hAnsi="Century Gothic"/>
          <w:sz w:val="22"/>
          <w:szCs w:val="22"/>
        </w:rPr>
        <w:t xml:space="preserve"> </w:t>
      </w:r>
      <w:r w:rsidR="002922CA">
        <w:rPr>
          <w:rFonts w:ascii="Century Gothic" w:hAnsi="Century Gothic"/>
          <w:sz w:val="22"/>
          <w:szCs w:val="22"/>
        </w:rPr>
        <w:t xml:space="preserve">Sr. </w:t>
      </w:r>
      <w:r w:rsidR="00146A6C" w:rsidRPr="005A0F5E">
        <w:rPr>
          <w:rFonts w:ascii="Century Gothic" w:hAnsi="Century Gothic"/>
          <w:sz w:val="22"/>
          <w:szCs w:val="22"/>
        </w:rPr>
        <w:t>P</w:t>
      </w:r>
      <w:r w:rsidR="00200D7E" w:rsidRPr="005A0F5E">
        <w:rPr>
          <w:rFonts w:ascii="Century Gothic" w:hAnsi="Century Gothic"/>
          <w:sz w:val="22"/>
          <w:szCs w:val="22"/>
        </w:rPr>
        <w:t xml:space="preserve">residente </w:t>
      </w:r>
      <w:r w:rsidR="00CE06C1">
        <w:rPr>
          <w:rFonts w:ascii="Century Gothic" w:hAnsi="Century Gothic"/>
          <w:sz w:val="22"/>
          <w:szCs w:val="22"/>
        </w:rPr>
        <w:t>Thiago Alberto Camilo de Oliveira</w:t>
      </w:r>
      <w:r w:rsidR="00146A6C" w:rsidRPr="005A0F5E">
        <w:rPr>
          <w:rFonts w:ascii="Century Gothic" w:hAnsi="Century Gothic"/>
          <w:sz w:val="22"/>
          <w:szCs w:val="22"/>
        </w:rPr>
        <w:t xml:space="preserve"> </w:t>
      </w:r>
      <w:r w:rsidR="0026213D" w:rsidRPr="005A0F5E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5A0F5E">
        <w:rPr>
          <w:rFonts w:ascii="Century Gothic" w:hAnsi="Century Gothic"/>
          <w:sz w:val="22"/>
          <w:szCs w:val="22"/>
        </w:rPr>
        <w:t>declar</w:t>
      </w:r>
      <w:r w:rsidRPr="005A0F5E">
        <w:rPr>
          <w:rFonts w:ascii="Century Gothic" w:hAnsi="Century Gothic"/>
          <w:sz w:val="22"/>
          <w:szCs w:val="22"/>
        </w:rPr>
        <w:t>ou</w:t>
      </w:r>
      <w:r w:rsidR="00B222D4" w:rsidRPr="005A0F5E">
        <w:rPr>
          <w:rFonts w:ascii="Century Gothic" w:hAnsi="Century Gothic"/>
          <w:sz w:val="22"/>
          <w:szCs w:val="22"/>
        </w:rPr>
        <w:t xml:space="preserve"> aberto</w:t>
      </w:r>
      <w:r w:rsidR="00146A6C" w:rsidRPr="005A0F5E">
        <w:rPr>
          <w:rFonts w:ascii="Century Gothic" w:hAnsi="Century Gothic"/>
          <w:sz w:val="22"/>
          <w:szCs w:val="22"/>
        </w:rPr>
        <w:t>s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B222D4" w:rsidRPr="005A0F5E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5A0F5E">
        <w:rPr>
          <w:rFonts w:ascii="Century Gothic" w:hAnsi="Century Gothic"/>
          <w:sz w:val="22"/>
          <w:szCs w:val="22"/>
        </w:rPr>
        <w:t>s</w:t>
      </w:r>
      <w:r w:rsidR="00B222D4" w:rsidRPr="005A0F5E">
        <w:rPr>
          <w:rFonts w:ascii="Century Gothic" w:hAnsi="Century Gothic"/>
          <w:sz w:val="22"/>
          <w:szCs w:val="22"/>
        </w:rPr>
        <w:t>essão</w:t>
      </w:r>
      <w:r w:rsidRPr="00915D4D">
        <w:rPr>
          <w:rFonts w:ascii="Century Gothic" w:hAnsi="Century Gothic"/>
          <w:sz w:val="22"/>
          <w:szCs w:val="22"/>
        </w:rPr>
        <w:t xml:space="preserve">. </w:t>
      </w:r>
      <w:r w:rsidR="002922CA">
        <w:rPr>
          <w:rFonts w:ascii="Century Gothic" w:hAnsi="Century Gothic"/>
          <w:sz w:val="22"/>
          <w:szCs w:val="22"/>
        </w:rPr>
        <w:t>Agradeceu a presença dos presentes e i</w:t>
      </w:r>
      <w:r w:rsidR="00915D4D" w:rsidRPr="00915D4D">
        <w:rPr>
          <w:rFonts w:ascii="Century Gothic" w:hAnsi="Century Gothic"/>
          <w:sz w:val="22"/>
          <w:szCs w:val="22"/>
        </w:rPr>
        <w:t>nformou que a sessão ordinária estava sendo transmitida pelas mídias sociais da Câmara Municipal e pela Rádio Salense</w:t>
      </w:r>
      <w:r w:rsidR="00915D4D">
        <w:rPr>
          <w:rFonts w:ascii="Century Gothic" w:hAnsi="Century Gothic"/>
          <w:sz w:val="22"/>
          <w:szCs w:val="22"/>
        </w:rPr>
        <w:t xml:space="preserve">. </w:t>
      </w:r>
      <w:r w:rsidR="00146A6C" w:rsidRPr="005A0F5E">
        <w:rPr>
          <w:rFonts w:ascii="Century Gothic" w:hAnsi="Century Gothic"/>
          <w:sz w:val="22"/>
          <w:szCs w:val="22"/>
        </w:rPr>
        <w:t>Dando início ao</w:t>
      </w:r>
      <w:r w:rsidR="001956E0" w:rsidRPr="005A0F5E">
        <w:rPr>
          <w:rFonts w:ascii="Century Gothic" w:hAnsi="Century Gothic"/>
          <w:sz w:val="22"/>
          <w:szCs w:val="22"/>
        </w:rPr>
        <w:t xml:space="preserve"> </w:t>
      </w:r>
      <w:r w:rsidR="001956E0" w:rsidRPr="005A0F5E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5A0F5E">
        <w:rPr>
          <w:rFonts w:ascii="Century Gothic" w:hAnsi="Century Gothic"/>
          <w:sz w:val="22"/>
          <w:szCs w:val="22"/>
        </w:rPr>
        <w:t xml:space="preserve">, </w:t>
      </w:r>
      <w:r w:rsidR="00474F3B">
        <w:rPr>
          <w:rFonts w:ascii="Century Gothic" w:hAnsi="Century Gothic"/>
          <w:sz w:val="22"/>
          <w:szCs w:val="22"/>
        </w:rPr>
        <w:t>ele</w:t>
      </w:r>
      <w:r w:rsidR="00E417C0" w:rsidRPr="005A0F5E">
        <w:rPr>
          <w:rFonts w:ascii="Century Gothic" w:hAnsi="Century Gothic"/>
          <w:sz w:val="22"/>
          <w:szCs w:val="22"/>
        </w:rPr>
        <w:t xml:space="preserve"> </w:t>
      </w:r>
      <w:r w:rsidR="004431A0" w:rsidRPr="005A0F5E">
        <w:rPr>
          <w:rFonts w:ascii="Century Gothic" w:hAnsi="Century Gothic"/>
          <w:sz w:val="22"/>
          <w:szCs w:val="22"/>
        </w:rPr>
        <w:t xml:space="preserve">solicitou que o Sr. Primeiro-Secretário </w:t>
      </w:r>
      <w:r w:rsidR="001956E0" w:rsidRPr="005A0F5E">
        <w:rPr>
          <w:rFonts w:ascii="Century Gothic" w:hAnsi="Century Gothic"/>
          <w:sz w:val="22"/>
          <w:szCs w:val="22"/>
        </w:rPr>
        <w:t xml:space="preserve">fizesse a leitura </w:t>
      </w:r>
      <w:r w:rsidR="002E5241" w:rsidRPr="005A0F5E">
        <w:rPr>
          <w:rFonts w:ascii="Century Gothic" w:hAnsi="Century Gothic"/>
          <w:sz w:val="22"/>
          <w:szCs w:val="22"/>
        </w:rPr>
        <w:t xml:space="preserve">da pauta do </w:t>
      </w:r>
      <w:r w:rsidR="004B23B7" w:rsidRPr="005A0F5E">
        <w:rPr>
          <w:rFonts w:ascii="Century Gothic" w:hAnsi="Century Gothic"/>
          <w:sz w:val="22"/>
          <w:szCs w:val="22"/>
        </w:rPr>
        <w:t>E</w:t>
      </w:r>
      <w:r w:rsidR="002E5241" w:rsidRPr="005A0F5E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CD6DB0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Ofício nº 191/2025 – DMA – A do Executivo Municipal, Prefeita Mônica da Silva </w:t>
      </w:r>
      <w:proofErr w:type="spellStart"/>
      <w:r w:rsidR="004933B7" w:rsidRPr="006B4EA1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4933B7" w:rsidRPr="006B4EA1">
        <w:rPr>
          <w:rFonts w:ascii="Century Gothic" w:hAnsi="Century Gothic"/>
          <w:b/>
          <w:sz w:val="22"/>
          <w:szCs w:val="22"/>
        </w:rPr>
        <w:t xml:space="preserve">, encaminhando Projeto de Lei nº 91/2025 que “Abre no Orçamento Vigente Crédito Adicional </w:t>
      </w:r>
      <w:r w:rsidR="006B4EA1" w:rsidRPr="006B4EA1">
        <w:rPr>
          <w:rFonts w:ascii="Century Gothic" w:hAnsi="Century Gothic"/>
          <w:b/>
          <w:sz w:val="22"/>
          <w:szCs w:val="22"/>
        </w:rPr>
        <w:t>Especial e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 dá Outras Providências”. </w:t>
      </w:r>
      <w:r w:rsidR="006B4EA1" w:rsidRPr="006B4EA1">
        <w:rPr>
          <w:rFonts w:ascii="Century Gothic" w:hAnsi="Century Gothic"/>
          <w:b/>
          <w:sz w:val="22"/>
          <w:szCs w:val="22"/>
        </w:rPr>
        <w:t>(</w:t>
      </w:r>
      <w:r w:rsidR="004933B7" w:rsidRPr="006B4EA1">
        <w:rPr>
          <w:rFonts w:ascii="Century Gothic" w:hAnsi="Century Gothic"/>
          <w:b/>
          <w:sz w:val="22"/>
          <w:szCs w:val="22"/>
        </w:rPr>
        <w:t>No valor de R$ 265.000,00 para Folha de Pagamento Magistério</w:t>
      </w:r>
      <w:r w:rsidR="006B4EA1" w:rsidRPr="006B4EA1">
        <w:rPr>
          <w:rFonts w:ascii="Century Gothic" w:hAnsi="Century Gothic"/>
          <w:b/>
          <w:sz w:val="22"/>
          <w:szCs w:val="22"/>
        </w:rPr>
        <w:t>)</w:t>
      </w:r>
      <w:r w:rsidR="004933B7" w:rsidRPr="006B4EA1">
        <w:rPr>
          <w:rFonts w:ascii="Century Gothic" w:hAnsi="Century Gothic"/>
          <w:b/>
          <w:sz w:val="22"/>
          <w:szCs w:val="22"/>
        </w:rPr>
        <w:t>. Despacho: A Ordem do Dia.</w:t>
      </w:r>
      <w:r w:rsidR="006B4EA1" w:rsidRPr="006B4EA1">
        <w:rPr>
          <w:rFonts w:ascii="Century Gothic" w:hAnsi="Century Gothic"/>
          <w:b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Ofício nº 191/2025 – DMA – B do Executivo Municipal, Prefeita Mônica da Silva </w:t>
      </w:r>
      <w:proofErr w:type="spellStart"/>
      <w:r w:rsidR="004933B7" w:rsidRPr="006B4EA1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4933B7" w:rsidRPr="006B4EA1">
        <w:rPr>
          <w:rFonts w:ascii="Century Gothic" w:hAnsi="Century Gothic"/>
          <w:b/>
          <w:sz w:val="22"/>
          <w:szCs w:val="22"/>
        </w:rPr>
        <w:t xml:space="preserve">, encaminhando Projeto de Lei nº 92/2025 que “Abre no Orçamento Vigente Crédito Adicional </w:t>
      </w:r>
      <w:r w:rsidR="006B4EA1" w:rsidRPr="006B4EA1">
        <w:rPr>
          <w:rFonts w:ascii="Century Gothic" w:hAnsi="Century Gothic"/>
          <w:b/>
          <w:sz w:val="22"/>
          <w:szCs w:val="22"/>
        </w:rPr>
        <w:t>Especial e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 dá Outras Providências”. </w:t>
      </w:r>
      <w:r w:rsidR="006B4EA1" w:rsidRPr="006B4EA1">
        <w:rPr>
          <w:rFonts w:ascii="Century Gothic" w:hAnsi="Century Gothic"/>
          <w:b/>
          <w:sz w:val="22"/>
          <w:szCs w:val="22"/>
        </w:rPr>
        <w:t>(</w:t>
      </w:r>
      <w:r w:rsidR="004933B7" w:rsidRPr="006B4EA1">
        <w:rPr>
          <w:rFonts w:ascii="Century Gothic" w:hAnsi="Century Gothic"/>
          <w:b/>
          <w:sz w:val="22"/>
          <w:szCs w:val="22"/>
        </w:rPr>
        <w:t>No valor de R$ 35.040,97 para Folha de Pagamento Magistério</w:t>
      </w:r>
      <w:r w:rsidR="006B4EA1" w:rsidRPr="006B4EA1">
        <w:rPr>
          <w:rFonts w:ascii="Century Gothic" w:hAnsi="Century Gothic"/>
          <w:b/>
          <w:sz w:val="22"/>
          <w:szCs w:val="22"/>
        </w:rPr>
        <w:t>)</w:t>
      </w:r>
      <w:r w:rsidR="004933B7" w:rsidRPr="006B4EA1">
        <w:rPr>
          <w:rFonts w:ascii="Century Gothic" w:hAnsi="Century Gothic"/>
          <w:b/>
          <w:sz w:val="22"/>
          <w:szCs w:val="22"/>
        </w:rPr>
        <w:t>. Despacho: A Ordem do Dia.</w:t>
      </w:r>
      <w:r w:rsidR="006B4EA1" w:rsidRPr="006B4EA1">
        <w:rPr>
          <w:rFonts w:ascii="Century Gothic" w:hAnsi="Century Gothic"/>
          <w:b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Ofício nº 192/2025 – DMA do Executivo Municipal, Prefeita Mônica da Silva </w:t>
      </w:r>
      <w:proofErr w:type="spellStart"/>
      <w:r w:rsidR="004933B7" w:rsidRPr="006B4EA1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4933B7" w:rsidRPr="006B4EA1">
        <w:rPr>
          <w:rFonts w:ascii="Century Gothic" w:hAnsi="Century Gothic"/>
          <w:b/>
          <w:sz w:val="22"/>
          <w:szCs w:val="22"/>
        </w:rPr>
        <w:t xml:space="preserve">, encaminhando Projeto de Lei nº 93/2025 que “Abre no Orçamento Vigente Crédito Adicional </w:t>
      </w:r>
      <w:r w:rsidR="006B4EA1" w:rsidRPr="006B4EA1">
        <w:rPr>
          <w:rFonts w:ascii="Century Gothic" w:hAnsi="Century Gothic"/>
          <w:b/>
          <w:sz w:val="22"/>
          <w:szCs w:val="22"/>
        </w:rPr>
        <w:t>Suplementar e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lastRenderedPageBreak/>
        <w:t xml:space="preserve">dá Outras Providências”. </w:t>
      </w:r>
      <w:r w:rsidR="006B4EA1" w:rsidRPr="006B4EA1">
        <w:rPr>
          <w:rFonts w:ascii="Century Gothic" w:hAnsi="Century Gothic"/>
          <w:b/>
          <w:sz w:val="22"/>
          <w:szCs w:val="22"/>
        </w:rPr>
        <w:t>(</w:t>
      </w:r>
      <w:r w:rsidR="004933B7" w:rsidRPr="006B4EA1">
        <w:rPr>
          <w:rFonts w:ascii="Century Gothic" w:hAnsi="Century Gothic"/>
          <w:b/>
          <w:sz w:val="22"/>
          <w:szCs w:val="22"/>
        </w:rPr>
        <w:t>No valor de R$ 400.000,00 para custeio da saúde</w:t>
      </w:r>
      <w:r w:rsidR="006B4EA1" w:rsidRPr="006B4EA1">
        <w:rPr>
          <w:rFonts w:ascii="Century Gothic" w:hAnsi="Century Gothic"/>
          <w:b/>
          <w:sz w:val="22"/>
          <w:szCs w:val="22"/>
        </w:rPr>
        <w:t>)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. </w:t>
      </w:r>
      <w:r w:rsidR="006B4EA1" w:rsidRPr="006B4EA1">
        <w:rPr>
          <w:rFonts w:ascii="Century Gothic" w:hAnsi="Century Gothic"/>
          <w:b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>Despacho: A Ordem do Dia.</w:t>
      </w:r>
      <w:r w:rsidR="006B4EA1" w:rsidRPr="006B4EA1">
        <w:rPr>
          <w:rFonts w:ascii="Century Gothic" w:hAnsi="Century Gothic"/>
          <w:b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Ofício nº 187/2025 – DMA do Executivo Municipal, Prefeita Mônica da Silva </w:t>
      </w:r>
      <w:proofErr w:type="spellStart"/>
      <w:r w:rsidR="004933B7" w:rsidRPr="006B4EA1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4933B7" w:rsidRPr="006B4EA1">
        <w:rPr>
          <w:rFonts w:ascii="Century Gothic" w:hAnsi="Century Gothic"/>
          <w:b/>
          <w:sz w:val="22"/>
          <w:szCs w:val="22"/>
        </w:rPr>
        <w:t xml:space="preserve">, encaminhando resposta ao </w:t>
      </w:r>
      <w:r w:rsidR="006B4EA1" w:rsidRPr="006B4EA1">
        <w:rPr>
          <w:rFonts w:ascii="Century Gothic" w:hAnsi="Century Gothic"/>
          <w:b/>
          <w:sz w:val="22"/>
          <w:szCs w:val="22"/>
        </w:rPr>
        <w:t>Ofício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 nº 07/2025 do Vereador Fabiano Estevam da Silva, que solicita informações a respeitos dos motivos da retirada dos Projetos de Leis 85 e 86/2025. Despacho: Para Conhecimento do Plenário.</w:t>
      </w:r>
      <w:r w:rsidR="006B4EA1" w:rsidRPr="006B4EA1">
        <w:rPr>
          <w:rFonts w:ascii="Century Gothic" w:hAnsi="Century Gothic"/>
          <w:b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Informe da Câmara dos Deputados sobre recursos da União repassados ao Município no mês de </w:t>
      </w:r>
      <w:r w:rsidR="006B4EA1" w:rsidRPr="006B4EA1">
        <w:rPr>
          <w:rFonts w:ascii="Century Gothic" w:hAnsi="Century Gothic"/>
          <w:b/>
          <w:sz w:val="22"/>
          <w:szCs w:val="22"/>
        </w:rPr>
        <w:t>outubro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 de 2025.</w:t>
      </w:r>
      <w:r w:rsidR="006B4EA1" w:rsidRPr="006B4EA1">
        <w:rPr>
          <w:rFonts w:ascii="Century Gothic" w:hAnsi="Century Gothic"/>
          <w:b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>Despacho: Para Conhecimento do Plenário.</w:t>
      </w:r>
      <w:r w:rsidR="006B4EA1" w:rsidRPr="006B4EA1">
        <w:rPr>
          <w:rFonts w:ascii="Century Gothic" w:hAnsi="Century Gothic"/>
          <w:b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Ofício nº 354/2025 do Coordenador de Políticas da Juventude da Secretaria de Justiça e Cidadania do Governo do Estado de São Paulo, Sr. Juliano Camilo Borges, convidando para o 1º Fórum Estadual de Formação de Gestores Municipais da Juventude: Perspectivas e desafios da Política Pública da Juventude do Estado de São Paulo, que ocorrerá nos dias 3 e 4 de </w:t>
      </w:r>
      <w:r w:rsidR="006B4EA1" w:rsidRPr="006B4EA1">
        <w:rPr>
          <w:rFonts w:ascii="Century Gothic" w:hAnsi="Century Gothic"/>
          <w:b/>
          <w:sz w:val="22"/>
          <w:szCs w:val="22"/>
        </w:rPr>
        <w:t>dezembro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 de 2025 em Guarulhos SP. Despacho: Para Conhecimento do Plenário.</w:t>
      </w:r>
      <w:r w:rsidR="006B4EA1" w:rsidRPr="006B4EA1">
        <w:rPr>
          <w:rFonts w:ascii="Century Gothic" w:hAnsi="Century Gothic"/>
          <w:b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Convite do Presidente da Câmara Municipal de Nuporanga, Sr. Rodrigo Cezar T. </w:t>
      </w:r>
      <w:proofErr w:type="spellStart"/>
      <w:r w:rsidR="004933B7" w:rsidRPr="006B4EA1">
        <w:rPr>
          <w:rFonts w:ascii="Century Gothic" w:hAnsi="Century Gothic"/>
          <w:b/>
          <w:sz w:val="22"/>
          <w:szCs w:val="22"/>
        </w:rPr>
        <w:t>Ambrozeto</w:t>
      </w:r>
      <w:proofErr w:type="spellEnd"/>
      <w:r w:rsidR="004933B7" w:rsidRPr="006B4EA1">
        <w:rPr>
          <w:rFonts w:ascii="Century Gothic" w:hAnsi="Century Gothic"/>
          <w:b/>
          <w:sz w:val="22"/>
          <w:szCs w:val="22"/>
        </w:rPr>
        <w:t xml:space="preserve">, convidando os Vereadores e Familiares para entrega de </w:t>
      </w:r>
      <w:r w:rsidR="006B4EA1" w:rsidRPr="006B4EA1">
        <w:rPr>
          <w:rFonts w:ascii="Century Gothic" w:hAnsi="Century Gothic"/>
          <w:b/>
          <w:sz w:val="22"/>
          <w:szCs w:val="22"/>
        </w:rPr>
        <w:t>Título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 de Cidadão </w:t>
      </w:r>
      <w:proofErr w:type="spellStart"/>
      <w:r w:rsidR="004933B7" w:rsidRPr="006B4EA1">
        <w:rPr>
          <w:rFonts w:ascii="Century Gothic" w:hAnsi="Century Gothic"/>
          <w:b/>
          <w:sz w:val="22"/>
          <w:szCs w:val="22"/>
        </w:rPr>
        <w:t>Nuporanguense</w:t>
      </w:r>
      <w:proofErr w:type="spellEnd"/>
      <w:r w:rsidR="004933B7" w:rsidRPr="006B4EA1">
        <w:rPr>
          <w:rFonts w:ascii="Century Gothic" w:hAnsi="Century Gothic"/>
          <w:b/>
          <w:sz w:val="22"/>
          <w:szCs w:val="22"/>
        </w:rPr>
        <w:t xml:space="preserve"> ao Senhor Dimas Ramalho, a realizar-se no dia 27 de </w:t>
      </w:r>
      <w:r w:rsidR="006B4EA1" w:rsidRPr="006B4EA1">
        <w:rPr>
          <w:rFonts w:ascii="Century Gothic" w:hAnsi="Century Gothic"/>
          <w:b/>
          <w:sz w:val="22"/>
          <w:szCs w:val="22"/>
        </w:rPr>
        <w:t>novembro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 de 2025, às 19h, no Centro de Convenção Municipal.</w:t>
      </w:r>
      <w:r w:rsidR="006B4EA1" w:rsidRPr="006B4EA1">
        <w:rPr>
          <w:rFonts w:ascii="Century Gothic" w:hAnsi="Century Gothic"/>
          <w:b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Despacho: Para Conhecimento do Plenário. 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 xml:space="preserve"> nº 249/2025 da Diretoria da Escola Estadual Capitão Getúlio Lima, encaminhando os 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>alunos que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 xml:space="preserve"> se destacaram no ano de 2025, para participação do Diploma Aluno Exemplar Ano de 2025.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 xml:space="preserve"> da Diretoria do Centro Educacional Paraíso encaminhando os 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>alunos que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 xml:space="preserve"> se destacaram no ano de 2025, para participação do Diploma Aluno Exemplar Ano de 2025.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 xml:space="preserve"> Especial da Auditora de Controle Interno da Prefeitura Municipal, Srta. Amanda Godoy </w:t>
      </w:r>
      <w:proofErr w:type="spellStart"/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>Cottas</w:t>
      </w:r>
      <w:proofErr w:type="spellEnd"/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 xml:space="preserve">, solicitando o agendamento de uma visita para apresentação e 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>esclarecimentos sobre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 xml:space="preserve"> o Índice de Efetividade de Gestão Municipal (IEG-M) integração institucional.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>Ofício do Presidente da Casa do Vovô Salense, Sr. Odair Andrade, encaminhando o balancete financeiro da entidade do mês de setembro de 2025.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Ofício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nº 151/2025 do Diretor do Departamento de Esporte e Lazer, Sr. Fábio Ramos </w:t>
      </w:r>
      <w:proofErr w:type="spellStart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Ferracine</w:t>
      </w:r>
      <w:proofErr w:type="spellEnd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, convidando os Vereadores e a população para a realização 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do Projeto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Superação, conduzido 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lastRenderedPageBreak/>
        <w:t xml:space="preserve">por Branco </w:t>
      </w:r>
      <w:proofErr w:type="spellStart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Zanol</w:t>
      </w:r>
      <w:proofErr w:type="spellEnd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, no dia 20 de novembro, às 09h no Ginásio de Esportes Durval Borsato.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Despacho: Para Conhecimento do Plenário.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Ofício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nº 152/2025 do Diretor do Departamento de Esporte e Lazer, Sr. Fábio Ramos </w:t>
      </w:r>
      <w:proofErr w:type="spellStart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Ferracine</w:t>
      </w:r>
      <w:proofErr w:type="spellEnd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, convidando os Vereadores e a população para a Grande Final da 1ª Liga Salense de Futsal, que ocorrerá no dia 27 de novembro, às 19h no Ginásio de Esportes Durval Borsato.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Despacho: Para Conhecimento do Plenário.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Ofício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nº 262/2025 das Conselheiras do Conselho Tutelar Camila J. Souza, Josiane </w:t>
      </w:r>
      <w:proofErr w:type="spellStart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Francé</w:t>
      </w:r>
      <w:proofErr w:type="spellEnd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Diniz, Clélia Ap. Roberto Bassi, Carla Fernanda Tertuliano e Juliana L. Correa Leite, convidando o Presidente da Câmara Municipal e Vereadores para reunião sobre a oferta de projetos esportivos para as crianças e adolescentes, que ocorrerá no dia 28 de novembro de 2025, às 12h, na sede do Conselho Tutelar.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Despacho: Para Conhecimento do Plenário.</w:t>
      </w:r>
      <w:r w:rsidR="006B4EA1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Ofício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nº 38/2025 da Diretora do Departamento de Agricultura e Meio Ambiente, Sra. Eliza Urbinati </w:t>
      </w:r>
      <w:proofErr w:type="spellStart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Delefrate</w:t>
      </w:r>
      <w:proofErr w:type="spellEnd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, juntamente ao Projeto </w:t>
      </w:r>
      <w:proofErr w:type="spellStart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Piraguassu</w:t>
      </w:r>
      <w:proofErr w:type="spellEnd"/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, convida os Vereadores para o plantio de árvores do Projeto ‘Enraizando Memórias, que será realizado pelos estudantes do 5º ano do Colégio Municipal José Coutinho Pereira, que ocorrerá no dia 24/11/2025 às 08h na Avenida Marginal do Jardim Aurora II e às 13h Avenida Lídia Lembi Ferreira. Despacho: Para Conhecimento do Plenário. 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>Pareceres das Comissões Permanentes e do Departamento Jurídico aos Projetos de Leis n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vertAlign w:val="superscript"/>
        </w:rPr>
        <w:t>os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 xml:space="preserve"> 90, 91, 92 e 93/2025.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</w:rPr>
        <w:t>Despacho: Junte-se ao Processo.</w:t>
      </w:r>
      <w:r w:rsidR="004933B7" w:rsidRPr="006B4EA1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Ato da Presidência nº 04/2025 de Substituição na Composição Permanente de Controle da Eficácia Legislativa. Despacho: Para Conhecimento do Plenário. Projeto de Lei nº 90/2025 de autoria do Vereador Michel Fabiano de Oliveira que “Institui no Município de Sales Oliveira S/P, a semana Municipal da Consciência Negra e dá outras providências”. Despacho: A Ordem do Dia. Pedido de informação nº 22/2025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de autoria do Vereador Marco Aurélio </w:t>
      </w:r>
      <w:proofErr w:type="spellStart"/>
      <w:r w:rsidR="004933B7" w:rsidRPr="006B4EA1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4933B7" w:rsidRPr="006B4EA1">
        <w:rPr>
          <w:rFonts w:ascii="Century Gothic" w:hAnsi="Century Gothic"/>
          <w:b/>
          <w:sz w:val="22"/>
          <w:szCs w:val="22"/>
        </w:rPr>
        <w:t>, que solicita informações sobre o Loteamento Jardim das Oliveiras. Despacho: A Ordem do Dia. INDICAÇÕES: Nº 182/2025 de autoria dos Vereadores Alan Felipe dos Santos, Fabiano Estevam da Silva, Fábio Henrique Borges, Luiz Roberto Saia e Thiago Alberto Camilo de Oliveira ao Executivo Municipal solicitando</w:t>
      </w:r>
      <w:r w:rsidR="004933B7" w:rsidRPr="006B4EA1">
        <w:rPr>
          <w:rFonts w:ascii="Century Gothic" w:hAnsi="Century Gothic"/>
          <w:b/>
          <w:bCs/>
          <w:sz w:val="22"/>
          <w:szCs w:val="22"/>
        </w:rPr>
        <w:t xml:space="preserve"> o serviço de operação de tapa buraco junto ao meio fio em trechos da Rua Capitão Leopoldo dos Santos, no Bairro jardim Paraíso.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Nº 183/2025 de autoria do Vereador Marco Aurélio </w:t>
      </w:r>
      <w:proofErr w:type="spellStart"/>
      <w:r w:rsidR="004933B7" w:rsidRPr="006B4EA1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4933B7" w:rsidRPr="006B4EA1">
        <w:rPr>
          <w:rFonts w:ascii="Century Gothic" w:hAnsi="Century Gothic"/>
          <w:b/>
          <w:sz w:val="22"/>
          <w:szCs w:val="22"/>
        </w:rPr>
        <w:t xml:space="preserve"> ao Executivo Municipal solicitando a adoção de medidas para a </w:t>
      </w:r>
      <w:r w:rsidR="004933B7" w:rsidRPr="006B4EA1">
        <w:rPr>
          <w:rFonts w:ascii="Century Gothic" w:hAnsi="Century Gothic"/>
          <w:b/>
          <w:sz w:val="22"/>
          <w:szCs w:val="22"/>
        </w:rPr>
        <w:lastRenderedPageBreak/>
        <w:t>redução de velocidade de veículos, com a devida sinalização, em frente ao número 391 da Rua Capitão Cobra, no Bairro Centro, como forma de evitar que motoristas dirijam pela via em alta velocidade</w:t>
      </w:r>
      <w:r w:rsidR="004933B7" w:rsidRPr="006B4EA1">
        <w:rPr>
          <w:rFonts w:ascii="Century Gothic" w:hAnsi="Century Gothic"/>
          <w:b/>
          <w:bCs/>
          <w:sz w:val="22"/>
          <w:szCs w:val="22"/>
        </w:rPr>
        <w:t xml:space="preserve">.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Nº 184/2025 de autoria do Vereador Marco Aurélio </w:t>
      </w:r>
      <w:proofErr w:type="spellStart"/>
      <w:r w:rsidR="004933B7" w:rsidRPr="006B4EA1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4933B7" w:rsidRPr="006B4EA1">
        <w:rPr>
          <w:rFonts w:ascii="Century Gothic" w:hAnsi="Century Gothic"/>
          <w:b/>
          <w:sz w:val="22"/>
          <w:szCs w:val="22"/>
        </w:rPr>
        <w:t xml:space="preserve"> ao Executivo Municipal solicitando a execução de ajustes nas rampas de acesso as portas do Velório Municipal</w:t>
      </w:r>
      <w:r w:rsidR="004933B7" w:rsidRPr="006B4EA1">
        <w:rPr>
          <w:rFonts w:ascii="Century Gothic" w:hAnsi="Century Gothic"/>
          <w:b/>
          <w:bCs/>
          <w:sz w:val="22"/>
          <w:szCs w:val="22"/>
        </w:rPr>
        <w:t xml:space="preserve">. </w:t>
      </w:r>
      <w:r w:rsidR="004933B7" w:rsidRPr="006B4EA1">
        <w:rPr>
          <w:rFonts w:ascii="Century Gothic" w:hAnsi="Century Gothic"/>
          <w:b/>
          <w:sz w:val="22"/>
          <w:szCs w:val="22"/>
        </w:rPr>
        <w:t>Nº 185/2025 de autoria do Vereador Luiz Roberto Saia ao Executivo Municipal solicitando melhorias nos bairros Solar Florida I, Solar Flórida II e Solar Cachoeirinha</w:t>
      </w:r>
      <w:r w:rsidR="004933B7" w:rsidRPr="006B4EA1">
        <w:rPr>
          <w:rFonts w:ascii="Century Gothic" w:hAnsi="Century Gothic"/>
          <w:b/>
          <w:bCs/>
          <w:sz w:val="22"/>
          <w:szCs w:val="22"/>
        </w:rPr>
        <w:t xml:space="preserve">. 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Nº 186/2025 de autoria do Vereador Michel Fabiano de Oliveira ao Executivo Municipal solicitando </w:t>
      </w:r>
      <w:r w:rsidR="004933B7" w:rsidRPr="006B4EA1">
        <w:rPr>
          <w:rFonts w:ascii="Century Gothic" w:hAnsi="Century Gothic"/>
          <w:b/>
          <w:bCs/>
          <w:sz w:val="22"/>
          <w:szCs w:val="22"/>
        </w:rPr>
        <w:t xml:space="preserve">providências urgentes para evitar a ocorrência de futuros acidentes no cruzamento da Rua José Bonifácio com a Avenida João Tosta Carneiro, entre os bairros Campo da Formiga e Jardim Alto Limpo. </w:t>
      </w:r>
      <w:r w:rsidR="004933B7" w:rsidRPr="006B4EA1">
        <w:rPr>
          <w:rFonts w:ascii="Century Gothic" w:hAnsi="Century Gothic"/>
          <w:b/>
          <w:sz w:val="22"/>
          <w:szCs w:val="22"/>
        </w:rPr>
        <w:t>Despacho: Encaminhe-se ao Executivo.</w:t>
      </w:r>
      <w:r w:rsidR="004933B7" w:rsidRPr="006B4EA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B4EA1" w:rsidRPr="006B4EA1">
        <w:rPr>
          <w:rFonts w:ascii="Century Gothic" w:hAnsi="Century Gothic"/>
          <w:b/>
          <w:sz w:val="22"/>
          <w:szCs w:val="22"/>
        </w:rPr>
        <w:t>Ofício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 Vereador Fabiano Estevam da Silva nº 07/2025 a Exma. Sra. Mônica da Silva </w:t>
      </w:r>
      <w:proofErr w:type="spellStart"/>
      <w:r w:rsidR="004933B7" w:rsidRPr="006B4EA1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4933B7" w:rsidRPr="006B4EA1">
        <w:rPr>
          <w:rFonts w:ascii="Century Gothic" w:hAnsi="Century Gothic"/>
          <w:b/>
          <w:sz w:val="22"/>
          <w:szCs w:val="22"/>
        </w:rPr>
        <w:t xml:space="preserve"> – Prefeita Municipal, solicitando os motivos para o pedido de retirada dos Projetos de Leis n</w:t>
      </w:r>
      <w:r w:rsidR="004933B7" w:rsidRPr="006B4EA1">
        <w:rPr>
          <w:rFonts w:ascii="Century Gothic" w:hAnsi="Century Gothic"/>
          <w:b/>
          <w:sz w:val="22"/>
          <w:szCs w:val="22"/>
          <w:vertAlign w:val="superscript"/>
        </w:rPr>
        <w:t xml:space="preserve">os </w:t>
      </w:r>
      <w:r w:rsidR="004933B7" w:rsidRPr="006B4EA1">
        <w:rPr>
          <w:rFonts w:ascii="Century Gothic" w:hAnsi="Century Gothic"/>
          <w:b/>
          <w:sz w:val="22"/>
          <w:szCs w:val="22"/>
        </w:rPr>
        <w:t>85 e 86/2025.</w:t>
      </w:r>
      <w:r w:rsidR="004933B7" w:rsidRPr="006B4EA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>Despacho: Arquive-se.</w:t>
      </w:r>
      <w:r w:rsidR="004933B7" w:rsidRPr="006B4EA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933B7" w:rsidRPr="006B4EA1">
        <w:rPr>
          <w:rFonts w:ascii="Century Gothic" w:hAnsi="Century Gothic"/>
          <w:b/>
          <w:sz w:val="22"/>
          <w:szCs w:val="22"/>
        </w:rPr>
        <w:t>Ofício CM. Nº 64/2025 encaminhando ao Executivo Municipal para conhecimento e atendimento as Indicações n</w:t>
      </w:r>
      <w:r w:rsidR="004933B7" w:rsidRPr="006B4EA1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4933B7" w:rsidRPr="006B4EA1">
        <w:rPr>
          <w:rFonts w:ascii="Century Gothic" w:hAnsi="Century Gothic"/>
          <w:b/>
          <w:sz w:val="22"/>
          <w:szCs w:val="22"/>
        </w:rPr>
        <w:t xml:space="preserve"> 175 a 181/2025 de autoria dos Vereadores Alan Felipe dos Santos, Fábio Henrique Borges, Fabiano Estevam da Silva, Luiz Roberto Saia, Marco Aurélio </w:t>
      </w:r>
      <w:proofErr w:type="spellStart"/>
      <w:r w:rsidR="004933B7" w:rsidRPr="006B4EA1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4933B7" w:rsidRPr="006B4EA1">
        <w:rPr>
          <w:rFonts w:ascii="Century Gothic" w:hAnsi="Century Gothic"/>
          <w:b/>
          <w:sz w:val="22"/>
          <w:szCs w:val="22"/>
        </w:rPr>
        <w:t xml:space="preserve"> e Thiago Alberto Camilo de Oliveira, apresentadas na Sessão Ordinária do dia 04 de novembro de 2025. </w:t>
      </w:r>
      <w:r w:rsidR="004933B7" w:rsidRPr="006B4EA1">
        <w:rPr>
          <w:rFonts w:ascii="Century Gothic" w:hAnsi="Century Gothic"/>
          <w:b/>
          <w:bCs/>
          <w:sz w:val="22"/>
          <w:szCs w:val="22"/>
        </w:rPr>
        <w:t>Despacho: Arquive-se. Ofício CM. Nº 65/2025 encaminhando ao Executivo Municipal para conhecimento e atendimento o Pedido de Informação nº 21/2025 de autoria dos Vereadores Alan Felipe dos Santos, Fábio Henrique Borges, Fabiano Estevam da Silva, Luiz Roberto Saia e Thiago Alberto Camilo de Oliveira, aprovado na Sessão Ordinária do dia 04 de novembro de 2025. Despacho: Arquive-se. Ofício CM. Nº 66/2025 encaminhando ao Executivo Municipal para conhecimento a Emenda à Lei Orgânica nº 01/2025 que “acrescenta o inciso XVII ao Art. 46 da Lei Orgânica do Município de Sales Oliveira SP, aprovada na Sessão Ordinária do dia 07 de outubro de 2025. Despacho: Arquive-se.</w:t>
      </w:r>
      <w:r w:rsidR="002B4320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Terminada a leitura da pauta, o Sr. Presidente </w:t>
      </w:r>
      <w:r w:rsidR="00DA552D">
        <w:rPr>
          <w:rFonts w:ascii="Century Gothic" w:hAnsi="Century Gothic"/>
          <w:bCs/>
          <w:sz w:val="22"/>
          <w:szCs w:val="22"/>
        </w:rPr>
        <w:t>Thiago Alberto Camilo de Oliveira</w:t>
      </w:r>
      <w:r w:rsidR="00514B85" w:rsidRPr="005A0F5E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concedeu a palavra aos vereadores. </w:t>
      </w:r>
      <w:r w:rsidR="00CA00A5">
        <w:rPr>
          <w:rFonts w:ascii="Century Gothic" w:hAnsi="Century Gothic"/>
          <w:bCs/>
          <w:sz w:val="22"/>
          <w:szCs w:val="22"/>
        </w:rPr>
        <w:t>F</w:t>
      </w:r>
      <w:r w:rsidR="009B5E9D">
        <w:rPr>
          <w:rFonts w:ascii="Century Gothic" w:hAnsi="Century Gothic"/>
          <w:bCs/>
          <w:sz w:val="22"/>
          <w:szCs w:val="22"/>
        </w:rPr>
        <w:t>ez</w:t>
      </w:r>
      <w:r w:rsidR="00CA00A5">
        <w:rPr>
          <w:rFonts w:ascii="Century Gothic" w:hAnsi="Century Gothic"/>
          <w:bCs/>
          <w:sz w:val="22"/>
          <w:szCs w:val="22"/>
        </w:rPr>
        <w:t xml:space="preserve"> uso da palavra </w:t>
      </w:r>
      <w:r w:rsidR="009B5E9D">
        <w:rPr>
          <w:rFonts w:ascii="Century Gothic" w:hAnsi="Century Gothic"/>
          <w:bCs/>
          <w:sz w:val="22"/>
          <w:szCs w:val="22"/>
        </w:rPr>
        <w:t>o</w:t>
      </w:r>
      <w:r w:rsidR="00CA00A5">
        <w:rPr>
          <w:rFonts w:ascii="Century Gothic" w:hAnsi="Century Gothic"/>
          <w:bCs/>
          <w:sz w:val="22"/>
          <w:szCs w:val="22"/>
        </w:rPr>
        <w:t xml:space="preserve"> vereador </w:t>
      </w:r>
      <w:r w:rsidR="009B5E9D">
        <w:rPr>
          <w:rFonts w:ascii="Century Gothic" w:hAnsi="Century Gothic"/>
          <w:bCs/>
          <w:sz w:val="22"/>
          <w:szCs w:val="22"/>
        </w:rPr>
        <w:t xml:space="preserve">Marco Aurélio </w:t>
      </w:r>
      <w:proofErr w:type="spellStart"/>
      <w:r w:rsidR="009B5E9D">
        <w:rPr>
          <w:rFonts w:ascii="Century Gothic" w:hAnsi="Century Gothic"/>
          <w:bCs/>
          <w:sz w:val="22"/>
          <w:szCs w:val="22"/>
        </w:rPr>
        <w:t>Balugoli</w:t>
      </w:r>
      <w:proofErr w:type="spellEnd"/>
      <w:r w:rsidR="009B5E9D">
        <w:rPr>
          <w:rFonts w:ascii="Century Gothic" w:hAnsi="Century Gothic"/>
          <w:bCs/>
          <w:sz w:val="22"/>
          <w:szCs w:val="22"/>
        </w:rPr>
        <w:t xml:space="preserve">. </w:t>
      </w:r>
      <w:r w:rsidR="00EF6486" w:rsidRPr="005A0F5E">
        <w:rPr>
          <w:rFonts w:ascii="Century Gothic" w:hAnsi="Century Gothic"/>
          <w:bCs/>
          <w:sz w:val="22"/>
          <w:szCs w:val="22"/>
        </w:rPr>
        <w:t>E</w:t>
      </w:r>
      <w:r w:rsidR="000D00DD" w:rsidRPr="005A0F5E">
        <w:rPr>
          <w:rFonts w:ascii="Century Gothic" w:hAnsi="Century Gothic"/>
          <w:bCs/>
          <w:sz w:val="22"/>
          <w:szCs w:val="22"/>
        </w:rPr>
        <w:t>ncerrado o Expediente</w:t>
      </w:r>
      <w:r w:rsidR="00EF6486">
        <w:rPr>
          <w:rFonts w:ascii="Century Gothic" w:hAnsi="Century Gothic"/>
          <w:bCs/>
          <w:sz w:val="22"/>
          <w:szCs w:val="22"/>
        </w:rPr>
        <w:t>, o Sr. Presidente</w:t>
      </w:r>
      <w:r w:rsidR="00B36B59" w:rsidRPr="005A0F5E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passou à </w:t>
      </w:r>
      <w:r w:rsidR="000D00DD" w:rsidRPr="005A0F5E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0D00DD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>colocando em discussão o</w:t>
      </w:r>
      <w:r w:rsidR="000D00DD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9B5E9D" w:rsidRPr="009B5E9D">
        <w:rPr>
          <w:rFonts w:ascii="Century Gothic" w:hAnsi="Century Gothic"/>
          <w:sz w:val="22"/>
          <w:szCs w:val="22"/>
        </w:rPr>
        <w:t xml:space="preserve">Projeto de Lei nº 91/2025 que “Abre no </w:t>
      </w:r>
      <w:r w:rsidR="009B5E9D">
        <w:rPr>
          <w:rFonts w:ascii="Century Gothic" w:hAnsi="Century Gothic"/>
          <w:sz w:val="22"/>
          <w:szCs w:val="22"/>
        </w:rPr>
        <w:t>o</w:t>
      </w:r>
      <w:r w:rsidR="009B5E9D" w:rsidRPr="009B5E9D">
        <w:rPr>
          <w:rFonts w:ascii="Century Gothic" w:hAnsi="Century Gothic"/>
          <w:sz w:val="22"/>
          <w:szCs w:val="22"/>
        </w:rPr>
        <w:t xml:space="preserve">rçamento </w:t>
      </w:r>
      <w:r w:rsidR="009B5E9D">
        <w:rPr>
          <w:rFonts w:ascii="Century Gothic" w:hAnsi="Century Gothic"/>
          <w:sz w:val="22"/>
          <w:szCs w:val="22"/>
        </w:rPr>
        <w:t>v</w:t>
      </w:r>
      <w:r w:rsidR="009B5E9D" w:rsidRPr="009B5E9D">
        <w:rPr>
          <w:rFonts w:ascii="Century Gothic" w:hAnsi="Century Gothic"/>
          <w:sz w:val="22"/>
          <w:szCs w:val="22"/>
        </w:rPr>
        <w:t xml:space="preserve">igente </w:t>
      </w:r>
      <w:r w:rsidR="009B5E9D">
        <w:rPr>
          <w:rFonts w:ascii="Century Gothic" w:hAnsi="Century Gothic"/>
          <w:sz w:val="22"/>
          <w:szCs w:val="22"/>
        </w:rPr>
        <w:t>c</w:t>
      </w:r>
      <w:r w:rsidR="009B5E9D" w:rsidRPr="009B5E9D">
        <w:rPr>
          <w:rFonts w:ascii="Century Gothic" w:hAnsi="Century Gothic"/>
          <w:sz w:val="22"/>
          <w:szCs w:val="22"/>
        </w:rPr>
        <w:t xml:space="preserve">rédito </w:t>
      </w:r>
      <w:r w:rsidR="009B5E9D">
        <w:rPr>
          <w:rFonts w:ascii="Century Gothic" w:hAnsi="Century Gothic"/>
          <w:sz w:val="22"/>
          <w:szCs w:val="22"/>
        </w:rPr>
        <w:t>a</w:t>
      </w:r>
      <w:r w:rsidR="009B5E9D" w:rsidRPr="009B5E9D">
        <w:rPr>
          <w:rFonts w:ascii="Century Gothic" w:hAnsi="Century Gothic"/>
          <w:sz w:val="22"/>
          <w:szCs w:val="22"/>
        </w:rPr>
        <w:t xml:space="preserve">dicional </w:t>
      </w:r>
      <w:r w:rsidR="009B5E9D">
        <w:rPr>
          <w:rFonts w:ascii="Century Gothic" w:hAnsi="Century Gothic"/>
          <w:sz w:val="22"/>
          <w:szCs w:val="22"/>
        </w:rPr>
        <w:t>e</w:t>
      </w:r>
      <w:r w:rsidR="009B5E9D" w:rsidRPr="009B5E9D">
        <w:rPr>
          <w:rFonts w:ascii="Century Gothic" w:hAnsi="Century Gothic"/>
          <w:sz w:val="22"/>
          <w:szCs w:val="22"/>
        </w:rPr>
        <w:t xml:space="preserve">special e dá </w:t>
      </w:r>
      <w:r w:rsidR="009B5E9D">
        <w:rPr>
          <w:rFonts w:ascii="Century Gothic" w:hAnsi="Century Gothic"/>
          <w:sz w:val="22"/>
          <w:szCs w:val="22"/>
        </w:rPr>
        <w:t>o</w:t>
      </w:r>
      <w:r w:rsidR="009B5E9D" w:rsidRPr="009B5E9D">
        <w:rPr>
          <w:rFonts w:ascii="Century Gothic" w:hAnsi="Century Gothic"/>
          <w:sz w:val="22"/>
          <w:szCs w:val="22"/>
        </w:rPr>
        <w:t xml:space="preserve">utras </w:t>
      </w:r>
      <w:r w:rsidR="009B5E9D">
        <w:rPr>
          <w:rFonts w:ascii="Century Gothic" w:hAnsi="Century Gothic"/>
          <w:sz w:val="22"/>
          <w:szCs w:val="22"/>
        </w:rPr>
        <w:lastRenderedPageBreak/>
        <w:t>p</w:t>
      </w:r>
      <w:r w:rsidR="009B5E9D" w:rsidRPr="009B5E9D">
        <w:rPr>
          <w:rFonts w:ascii="Century Gothic" w:hAnsi="Century Gothic"/>
          <w:sz w:val="22"/>
          <w:szCs w:val="22"/>
        </w:rPr>
        <w:t>rovidências”.</w:t>
      </w:r>
      <w:r w:rsidR="002B4320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 xml:space="preserve">Como nenhum vereador se manifestou na discussão do </w:t>
      </w:r>
      <w:r w:rsidR="002B4320" w:rsidRPr="009B5E9D">
        <w:rPr>
          <w:rFonts w:ascii="Century Gothic" w:hAnsi="Century Gothic"/>
          <w:sz w:val="22"/>
          <w:szCs w:val="22"/>
        </w:rPr>
        <w:t>Projeto de Lei nº 91/2025</w:t>
      </w:r>
      <w:r w:rsidR="00C124C0" w:rsidRPr="005A0F5E">
        <w:rPr>
          <w:rFonts w:ascii="Century Gothic" w:hAnsi="Century Gothic"/>
          <w:sz w:val="22"/>
          <w:szCs w:val="22"/>
        </w:rPr>
        <w:t xml:space="preserve">, o Sr. Presidente colocou-o em votação. </w:t>
      </w:r>
      <w:r w:rsidR="002B4320" w:rsidRPr="005A0F5E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</w:t>
      </w:r>
      <w:r w:rsidR="002B4320">
        <w:rPr>
          <w:rFonts w:ascii="Century Gothic" w:hAnsi="Century Gothic"/>
          <w:sz w:val="22"/>
          <w:szCs w:val="22"/>
        </w:rPr>
        <w:t>,</w:t>
      </w:r>
      <w:r w:rsidR="002B4320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</w:t>
      </w:r>
      <w:r w:rsidR="002B4320">
        <w:rPr>
          <w:rFonts w:ascii="Century Gothic" w:hAnsi="Century Gothic"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PROJETO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DE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LEI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91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2B4320" w:rsidRPr="002B4320">
        <w:rPr>
          <w:rFonts w:ascii="Century Gothic" w:hAnsi="Century Gothic"/>
          <w:sz w:val="22"/>
          <w:szCs w:val="22"/>
        </w:rPr>
        <w:t xml:space="preserve"> O Sr. Presidente </w:t>
      </w:r>
      <w:r w:rsidR="002B4320" w:rsidRPr="005A0F5E">
        <w:rPr>
          <w:rFonts w:ascii="Century Gothic" w:hAnsi="Century Gothic"/>
          <w:bCs/>
          <w:sz w:val="22"/>
          <w:szCs w:val="22"/>
        </w:rPr>
        <w:t>coloc</w:t>
      </w:r>
      <w:r w:rsidR="002B4320">
        <w:rPr>
          <w:rFonts w:ascii="Century Gothic" w:hAnsi="Century Gothic"/>
          <w:bCs/>
          <w:sz w:val="22"/>
          <w:szCs w:val="22"/>
        </w:rPr>
        <w:t>ou</w:t>
      </w:r>
      <w:r w:rsidR="002B4320" w:rsidRPr="005A0F5E">
        <w:rPr>
          <w:rFonts w:ascii="Century Gothic" w:hAnsi="Century Gothic"/>
          <w:bCs/>
          <w:sz w:val="22"/>
          <w:szCs w:val="22"/>
        </w:rPr>
        <w:t xml:space="preserve"> em discussão o</w:t>
      </w:r>
      <w:r w:rsidR="002B4320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2B4320" w:rsidRPr="009B5E9D">
        <w:rPr>
          <w:rFonts w:ascii="Century Gothic" w:hAnsi="Century Gothic"/>
          <w:sz w:val="22"/>
          <w:szCs w:val="22"/>
        </w:rPr>
        <w:t>Projeto de Lei nº 9</w:t>
      </w:r>
      <w:r w:rsidR="002B4320">
        <w:rPr>
          <w:rFonts w:ascii="Century Gothic" w:hAnsi="Century Gothic"/>
          <w:sz w:val="22"/>
          <w:szCs w:val="22"/>
        </w:rPr>
        <w:t>2</w:t>
      </w:r>
      <w:r w:rsidR="002B4320" w:rsidRPr="009B5E9D">
        <w:rPr>
          <w:rFonts w:ascii="Century Gothic" w:hAnsi="Century Gothic"/>
          <w:sz w:val="22"/>
          <w:szCs w:val="22"/>
        </w:rPr>
        <w:t xml:space="preserve">/2025 que “Abre no </w:t>
      </w:r>
      <w:r w:rsidR="002B4320">
        <w:rPr>
          <w:rFonts w:ascii="Century Gothic" w:hAnsi="Century Gothic"/>
          <w:sz w:val="22"/>
          <w:szCs w:val="22"/>
        </w:rPr>
        <w:t>o</w:t>
      </w:r>
      <w:r w:rsidR="002B4320" w:rsidRPr="009B5E9D">
        <w:rPr>
          <w:rFonts w:ascii="Century Gothic" w:hAnsi="Century Gothic"/>
          <w:sz w:val="22"/>
          <w:szCs w:val="22"/>
        </w:rPr>
        <w:t xml:space="preserve">rçamento </w:t>
      </w:r>
      <w:r w:rsidR="002B4320">
        <w:rPr>
          <w:rFonts w:ascii="Century Gothic" w:hAnsi="Century Gothic"/>
          <w:sz w:val="22"/>
          <w:szCs w:val="22"/>
        </w:rPr>
        <w:t>v</w:t>
      </w:r>
      <w:r w:rsidR="002B4320" w:rsidRPr="009B5E9D">
        <w:rPr>
          <w:rFonts w:ascii="Century Gothic" w:hAnsi="Century Gothic"/>
          <w:sz w:val="22"/>
          <w:szCs w:val="22"/>
        </w:rPr>
        <w:t xml:space="preserve">igente </w:t>
      </w:r>
      <w:r w:rsidR="002B4320">
        <w:rPr>
          <w:rFonts w:ascii="Century Gothic" w:hAnsi="Century Gothic"/>
          <w:sz w:val="22"/>
          <w:szCs w:val="22"/>
        </w:rPr>
        <w:t>c</w:t>
      </w:r>
      <w:r w:rsidR="002B4320" w:rsidRPr="009B5E9D">
        <w:rPr>
          <w:rFonts w:ascii="Century Gothic" w:hAnsi="Century Gothic"/>
          <w:sz w:val="22"/>
          <w:szCs w:val="22"/>
        </w:rPr>
        <w:t xml:space="preserve">rédito </w:t>
      </w:r>
      <w:r w:rsidR="002B4320">
        <w:rPr>
          <w:rFonts w:ascii="Century Gothic" w:hAnsi="Century Gothic"/>
          <w:sz w:val="22"/>
          <w:szCs w:val="22"/>
        </w:rPr>
        <w:t>a</w:t>
      </w:r>
      <w:r w:rsidR="002B4320" w:rsidRPr="009B5E9D">
        <w:rPr>
          <w:rFonts w:ascii="Century Gothic" w:hAnsi="Century Gothic"/>
          <w:sz w:val="22"/>
          <w:szCs w:val="22"/>
        </w:rPr>
        <w:t xml:space="preserve">dicional </w:t>
      </w:r>
      <w:r w:rsidR="002B4320">
        <w:rPr>
          <w:rFonts w:ascii="Century Gothic" w:hAnsi="Century Gothic"/>
          <w:sz w:val="22"/>
          <w:szCs w:val="22"/>
        </w:rPr>
        <w:t>e</w:t>
      </w:r>
      <w:r w:rsidR="002B4320" w:rsidRPr="009B5E9D">
        <w:rPr>
          <w:rFonts w:ascii="Century Gothic" w:hAnsi="Century Gothic"/>
          <w:sz w:val="22"/>
          <w:szCs w:val="22"/>
        </w:rPr>
        <w:t xml:space="preserve">special e dá </w:t>
      </w:r>
      <w:r w:rsidR="002B4320">
        <w:rPr>
          <w:rFonts w:ascii="Century Gothic" w:hAnsi="Century Gothic"/>
          <w:sz w:val="22"/>
          <w:szCs w:val="22"/>
        </w:rPr>
        <w:t>o</w:t>
      </w:r>
      <w:r w:rsidR="002B4320" w:rsidRPr="009B5E9D">
        <w:rPr>
          <w:rFonts w:ascii="Century Gothic" w:hAnsi="Century Gothic"/>
          <w:sz w:val="22"/>
          <w:szCs w:val="22"/>
        </w:rPr>
        <w:t xml:space="preserve">utras </w:t>
      </w:r>
      <w:r w:rsidR="002B4320">
        <w:rPr>
          <w:rFonts w:ascii="Century Gothic" w:hAnsi="Century Gothic"/>
          <w:sz w:val="22"/>
          <w:szCs w:val="22"/>
        </w:rPr>
        <w:t>p</w:t>
      </w:r>
      <w:r w:rsidR="002B4320" w:rsidRPr="009B5E9D">
        <w:rPr>
          <w:rFonts w:ascii="Century Gothic" w:hAnsi="Century Gothic"/>
          <w:sz w:val="22"/>
          <w:szCs w:val="22"/>
        </w:rPr>
        <w:t>rovidências”.</w:t>
      </w:r>
      <w:r w:rsidR="002B4320">
        <w:rPr>
          <w:rFonts w:ascii="Century Gothic" w:hAnsi="Century Gothic"/>
          <w:b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sz w:val="22"/>
          <w:szCs w:val="22"/>
        </w:rPr>
        <w:t xml:space="preserve">Como nenhum vereador se manifestou na discussão do </w:t>
      </w:r>
      <w:r w:rsidR="002B4320" w:rsidRPr="009B5E9D">
        <w:rPr>
          <w:rFonts w:ascii="Century Gothic" w:hAnsi="Century Gothic"/>
          <w:sz w:val="22"/>
          <w:szCs w:val="22"/>
        </w:rPr>
        <w:t>Projeto de Lei nº 9</w:t>
      </w:r>
      <w:r w:rsidR="002B4320">
        <w:rPr>
          <w:rFonts w:ascii="Century Gothic" w:hAnsi="Century Gothic"/>
          <w:sz w:val="22"/>
          <w:szCs w:val="22"/>
        </w:rPr>
        <w:t>2</w:t>
      </w:r>
      <w:r w:rsidR="002B4320" w:rsidRPr="009B5E9D">
        <w:rPr>
          <w:rFonts w:ascii="Century Gothic" w:hAnsi="Century Gothic"/>
          <w:sz w:val="22"/>
          <w:szCs w:val="22"/>
        </w:rPr>
        <w:t>/2025</w:t>
      </w:r>
      <w:r w:rsidR="002B4320" w:rsidRPr="005A0F5E">
        <w:rPr>
          <w:rFonts w:ascii="Century Gothic" w:hAnsi="Century Gothic"/>
          <w:sz w:val="22"/>
          <w:szCs w:val="22"/>
        </w:rPr>
        <w:t>, o Sr. Presidente colocou-o em votação. Explicou aos vereadores que se tratava de votação de maioria simples para aprovação e simbólica</w:t>
      </w:r>
      <w:r w:rsidR="002B4320">
        <w:rPr>
          <w:rFonts w:ascii="Century Gothic" w:hAnsi="Century Gothic"/>
          <w:sz w:val="22"/>
          <w:szCs w:val="22"/>
        </w:rPr>
        <w:t>,</w:t>
      </w:r>
      <w:r w:rsidR="002B4320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</w:t>
      </w:r>
      <w:r w:rsidR="002B4320">
        <w:rPr>
          <w:rFonts w:ascii="Century Gothic" w:hAnsi="Century Gothic"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PROJETO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DE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LEI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92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2B4320" w:rsidRPr="0081294A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B4320" w:rsidRPr="002B4320">
        <w:rPr>
          <w:rFonts w:ascii="Century Gothic" w:hAnsi="Century Gothic"/>
          <w:sz w:val="22"/>
          <w:szCs w:val="22"/>
        </w:rPr>
        <w:t xml:space="preserve">O Sr. Presidente </w:t>
      </w:r>
      <w:r w:rsidR="002B4320" w:rsidRPr="005A0F5E">
        <w:rPr>
          <w:rFonts w:ascii="Century Gothic" w:hAnsi="Century Gothic"/>
          <w:bCs/>
          <w:sz w:val="22"/>
          <w:szCs w:val="22"/>
        </w:rPr>
        <w:t>coloc</w:t>
      </w:r>
      <w:r w:rsidR="002B4320">
        <w:rPr>
          <w:rFonts w:ascii="Century Gothic" w:hAnsi="Century Gothic"/>
          <w:bCs/>
          <w:sz w:val="22"/>
          <w:szCs w:val="22"/>
        </w:rPr>
        <w:t>ou</w:t>
      </w:r>
      <w:r w:rsidR="002B4320" w:rsidRPr="005A0F5E">
        <w:rPr>
          <w:rFonts w:ascii="Century Gothic" w:hAnsi="Century Gothic"/>
          <w:bCs/>
          <w:sz w:val="22"/>
          <w:szCs w:val="22"/>
        </w:rPr>
        <w:t xml:space="preserve"> em discussão o</w:t>
      </w:r>
      <w:r w:rsidR="002B4320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2B4320" w:rsidRPr="009B5E9D">
        <w:rPr>
          <w:rFonts w:ascii="Century Gothic" w:hAnsi="Century Gothic"/>
          <w:sz w:val="22"/>
          <w:szCs w:val="22"/>
        </w:rPr>
        <w:t xml:space="preserve">Projeto de Lei nº </w:t>
      </w:r>
      <w:r w:rsidR="002B4320">
        <w:rPr>
          <w:rFonts w:ascii="Century Gothic" w:hAnsi="Century Gothic"/>
          <w:sz w:val="22"/>
          <w:szCs w:val="22"/>
        </w:rPr>
        <w:t>93</w:t>
      </w:r>
      <w:r w:rsidR="002B4320" w:rsidRPr="009B5E9D">
        <w:rPr>
          <w:rFonts w:ascii="Century Gothic" w:hAnsi="Century Gothic"/>
          <w:sz w:val="22"/>
          <w:szCs w:val="22"/>
        </w:rPr>
        <w:t xml:space="preserve">/2025 que “Abre no </w:t>
      </w:r>
      <w:r w:rsidR="002B4320">
        <w:rPr>
          <w:rFonts w:ascii="Century Gothic" w:hAnsi="Century Gothic"/>
          <w:sz w:val="22"/>
          <w:szCs w:val="22"/>
        </w:rPr>
        <w:t>o</w:t>
      </w:r>
      <w:r w:rsidR="002B4320" w:rsidRPr="009B5E9D">
        <w:rPr>
          <w:rFonts w:ascii="Century Gothic" w:hAnsi="Century Gothic"/>
          <w:sz w:val="22"/>
          <w:szCs w:val="22"/>
        </w:rPr>
        <w:t xml:space="preserve">rçamento </w:t>
      </w:r>
      <w:r w:rsidR="002B4320">
        <w:rPr>
          <w:rFonts w:ascii="Century Gothic" w:hAnsi="Century Gothic"/>
          <w:sz w:val="22"/>
          <w:szCs w:val="22"/>
        </w:rPr>
        <w:t>v</w:t>
      </w:r>
      <w:r w:rsidR="002B4320" w:rsidRPr="009B5E9D">
        <w:rPr>
          <w:rFonts w:ascii="Century Gothic" w:hAnsi="Century Gothic"/>
          <w:sz w:val="22"/>
          <w:szCs w:val="22"/>
        </w:rPr>
        <w:t xml:space="preserve">igente </w:t>
      </w:r>
      <w:r w:rsidR="002B4320">
        <w:rPr>
          <w:rFonts w:ascii="Century Gothic" w:hAnsi="Century Gothic"/>
          <w:sz w:val="22"/>
          <w:szCs w:val="22"/>
        </w:rPr>
        <w:t>c</w:t>
      </w:r>
      <w:r w:rsidR="002B4320" w:rsidRPr="009B5E9D">
        <w:rPr>
          <w:rFonts w:ascii="Century Gothic" w:hAnsi="Century Gothic"/>
          <w:sz w:val="22"/>
          <w:szCs w:val="22"/>
        </w:rPr>
        <w:t xml:space="preserve">rédito </w:t>
      </w:r>
      <w:r w:rsidR="002B4320">
        <w:rPr>
          <w:rFonts w:ascii="Century Gothic" w:hAnsi="Century Gothic"/>
          <w:sz w:val="22"/>
          <w:szCs w:val="22"/>
        </w:rPr>
        <w:t>a</w:t>
      </w:r>
      <w:r w:rsidR="002B4320" w:rsidRPr="009B5E9D">
        <w:rPr>
          <w:rFonts w:ascii="Century Gothic" w:hAnsi="Century Gothic"/>
          <w:sz w:val="22"/>
          <w:szCs w:val="22"/>
        </w:rPr>
        <w:t xml:space="preserve">dicional </w:t>
      </w:r>
      <w:r w:rsidR="002B4320">
        <w:rPr>
          <w:rFonts w:ascii="Century Gothic" w:hAnsi="Century Gothic"/>
          <w:sz w:val="22"/>
          <w:szCs w:val="22"/>
        </w:rPr>
        <w:t>suplementar</w:t>
      </w:r>
      <w:r w:rsidR="002B4320" w:rsidRPr="009B5E9D">
        <w:rPr>
          <w:rFonts w:ascii="Century Gothic" w:hAnsi="Century Gothic"/>
          <w:sz w:val="22"/>
          <w:szCs w:val="22"/>
        </w:rPr>
        <w:t xml:space="preserve"> e dá </w:t>
      </w:r>
      <w:r w:rsidR="002B4320">
        <w:rPr>
          <w:rFonts w:ascii="Century Gothic" w:hAnsi="Century Gothic"/>
          <w:sz w:val="22"/>
          <w:szCs w:val="22"/>
        </w:rPr>
        <w:t>o</w:t>
      </w:r>
      <w:r w:rsidR="002B4320" w:rsidRPr="009B5E9D">
        <w:rPr>
          <w:rFonts w:ascii="Century Gothic" w:hAnsi="Century Gothic"/>
          <w:sz w:val="22"/>
          <w:szCs w:val="22"/>
        </w:rPr>
        <w:t xml:space="preserve">utras </w:t>
      </w:r>
      <w:r w:rsidR="002B4320">
        <w:rPr>
          <w:rFonts w:ascii="Century Gothic" w:hAnsi="Century Gothic"/>
          <w:sz w:val="22"/>
          <w:szCs w:val="22"/>
        </w:rPr>
        <w:t>p</w:t>
      </w:r>
      <w:r w:rsidR="002B4320" w:rsidRPr="009B5E9D">
        <w:rPr>
          <w:rFonts w:ascii="Century Gothic" w:hAnsi="Century Gothic"/>
          <w:sz w:val="22"/>
          <w:szCs w:val="22"/>
        </w:rPr>
        <w:t>rovidências”.</w:t>
      </w:r>
      <w:r w:rsidR="002B4320">
        <w:rPr>
          <w:rFonts w:ascii="Century Gothic" w:hAnsi="Century Gothic"/>
          <w:b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sz w:val="22"/>
          <w:szCs w:val="22"/>
        </w:rPr>
        <w:t xml:space="preserve">Como nenhum vereador se manifestou na discussão do </w:t>
      </w:r>
      <w:r w:rsidR="002B4320" w:rsidRPr="009B5E9D">
        <w:rPr>
          <w:rFonts w:ascii="Century Gothic" w:hAnsi="Century Gothic"/>
          <w:sz w:val="22"/>
          <w:szCs w:val="22"/>
        </w:rPr>
        <w:t xml:space="preserve">Projeto de Lei nº </w:t>
      </w:r>
      <w:r w:rsidR="002B4320">
        <w:rPr>
          <w:rFonts w:ascii="Century Gothic" w:hAnsi="Century Gothic"/>
          <w:sz w:val="22"/>
          <w:szCs w:val="22"/>
        </w:rPr>
        <w:t>93</w:t>
      </w:r>
      <w:r w:rsidR="002B4320" w:rsidRPr="009B5E9D">
        <w:rPr>
          <w:rFonts w:ascii="Century Gothic" w:hAnsi="Century Gothic"/>
          <w:sz w:val="22"/>
          <w:szCs w:val="22"/>
        </w:rPr>
        <w:t>/2025</w:t>
      </w:r>
      <w:r w:rsidR="002B4320" w:rsidRPr="005A0F5E">
        <w:rPr>
          <w:rFonts w:ascii="Century Gothic" w:hAnsi="Century Gothic"/>
          <w:sz w:val="22"/>
          <w:szCs w:val="22"/>
        </w:rPr>
        <w:t>, o Sr. Presidente colocou-o em votação. Explicou aos vereadores que se tratava de votação de maioria simples para aprovação e simbólica</w:t>
      </w:r>
      <w:r w:rsidR="002B4320">
        <w:rPr>
          <w:rFonts w:ascii="Century Gothic" w:hAnsi="Century Gothic"/>
          <w:sz w:val="22"/>
          <w:szCs w:val="22"/>
        </w:rPr>
        <w:t>,</w:t>
      </w:r>
      <w:r w:rsidR="002B4320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</w:t>
      </w:r>
      <w:r w:rsidR="002B4320">
        <w:rPr>
          <w:rFonts w:ascii="Century Gothic" w:hAnsi="Century Gothic"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PROJETO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DE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LEI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93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2B4320" w:rsidRPr="0081294A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B4320" w:rsidRPr="002B4320">
        <w:rPr>
          <w:rFonts w:ascii="Century Gothic" w:hAnsi="Century Gothic"/>
          <w:sz w:val="22"/>
          <w:szCs w:val="22"/>
        </w:rPr>
        <w:t xml:space="preserve">O Sr. Presidente </w:t>
      </w:r>
      <w:r w:rsidR="002B4320" w:rsidRPr="005A0F5E">
        <w:rPr>
          <w:rFonts w:ascii="Century Gothic" w:hAnsi="Century Gothic"/>
          <w:bCs/>
          <w:sz w:val="22"/>
          <w:szCs w:val="22"/>
        </w:rPr>
        <w:t>coloc</w:t>
      </w:r>
      <w:r w:rsidR="002B4320">
        <w:rPr>
          <w:rFonts w:ascii="Century Gothic" w:hAnsi="Century Gothic"/>
          <w:bCs/>
          <w:sz w:val="22"/>
          <w:szCs w:val="22"/>
        </w:rPr>
        <w:t>ou</w:t>
      </w:r>
      <w:r w:rsidR="002B4320" w:rsidRPr="005A0F5E">
        <w:rPr>
          <w:rFonts w:ascii="Century Gothic" w:hAnsi="Century Gothic"/>
          <w:bCs/>
          <w:sz w:val="22"/>
          <w:szCs w:val="22"/>
        </w:rPr>
        <w:t xml:space="preserve"> em discussão o</w:t>
      </w:r>
      <w:r w:rsidR="002B4320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2B4320" w:rsidRPr="009B5E9D">
        <w:rPr>
          <w:rFonts w:ascii="Century Gothic" w:hAnsi="Century Gothic"/>
          <w:sz w:val="22"/>
          <w:szCs w:val="22"/>
        </w:rPr>
        <w:t xml:space="preserve">Projeto de Lei nº </w:t>
      </w:r>
      <w:r w:rsidR="002B4320">
        <w:rPr>
          <w:rFonts w:ascii="Century Gothic" w:hAnsi="Century Gothic"/>
          <w:sz w:val="22"/>
          <w:szCs w:val="22"/>
        </w:rPr>
        <w:t>90</w:t>
      </w:r>
      <w:r w:rsidR="002B4320" w:rsidRPr="009B5E9D">
        <w:rPr>
          <w:rFonts w:ascii="Century Gothic" w:hAnsi="Century Gothic"/>
          <w:sz w:val="22"/>
          <w:szCs w:val="22"/>
        </w:rPr>
        <w:t xml:space="preserve">/2025 </w:t>
      </w:r>
      <w:r w:rsidR="002B4320" w:rsidRPr="002B4320">
        <w:rPr>
          <w:rFonts w:ascii="Century Gothic" w:hAnsi="Century Gothic"/>
          <w:sz w:val="22"/>
          <w:szCs w:val="22"/>
        </w:rPr>
        <w:t>de autoria do Vereador Michel Fabiano de Oliveira que “Institui no Município de Sales Oliveira</w:t>
      </w:r>
      <w:r w:rsidR="00A21C94">
        <w:rPr>
          <w:rFonts w:ascii="Century Gothic" w:hAnsi="Century Gothic"/>
          <w:sz w:val="22"/>
          <w:szCs w:val="22"/>
        </w:rPr>
        <w:t>/</w:t>
      </w:r>
      <w:r w:rsidR="002B4320" w:rsidRPr="002B4320">
        <w:rPr>
          <w:rFonts w:ascii="Century Gothic" w:hAnsi="Century Gothic"/>
          <w:sz w:val="22"/>
          <w:szCs w:val="22"/>
        </w:rPr>
        <w:t>SP, a semana Municipal da Consciência Negra e dá outras providências”.</w:t>
      </w:r>
      <w:r w:rsidR="00427120">
        <w:rPr>
          <w:rFonts w:ascii="Century Gothic" w:hAnsi="Century Gothic"/>
          <w:sz w:val="22"/>
          <w:szCs w:val="22"/>
        </w:rPr>
        <w:t xml:space="preserve"> </w:t>
      </w:r>
      <w:r w:rsidR="0081294A">
        <w:rPr>
          <w:rFonts w:ascii="Century Gothic" w:hAnsi="Century Gothic"/>
          <w:bCs/>
          <w:sz w:val="22"/>
          <w:szCs w:val="22"/>
        </w:rPr>
        <w:t>Fizeram</w:t>
      </w:r>
      <w:r w:rsidR="00427120">
        <w:rPr>
          <w:rFonts w:ascii="Century Gothic" w:hAnsi="Century Gothic"/>
          <w:bCs/>
          <w:sz w:val="22"/>
          <w:szCs w:val="22"/>
        </w:rPr>
        <w:t xml:space="preserve"> uso da palavra o</w:t>
      </w:r>
      <w:r w:rsidR="0081294A">
        <w:rPr>
          <w:rFonts w:ascii="Century Gothic" w:hAnsi="Century Gothic"/>
          <w:bCs/>
          <w:sz w:val="22"/>
          <w:szCs w:val="22"/>
        </w:rPr>
        <w:t>s</w:t>
      </w:r>
      <w:r w:rsidR="00427120">
        <w:rPr>
          <w:rFonts w:ascii="Century Gothic" w:hAnsi="Century Gothic"/>
          <w:bCs/>
          <w:sz w:val="22"/>
          <w:szCs w:val="22"/>
        </w:rPr>
        <w:t xml:space="preserve"> </w:t>
      </w:r>
      <w:r w:rsidR="0081294A">
        <w:rPr>
          <w:rFonts w:ascii="Century Gothic" w:hAnsi="Century Gothic"/>
          <w:bCs/>
          <w:sz w:val="22"/>
          <w:szCs w:val="22"/>
        </w:rPr>
        <w:t xml:space="preserve">seguintes vereadores, nesta ordem: </w:t>
      </w:r>
      <w:r w:rsidR="00427120">
        <w:rPr>
          <w:rFonts w:ascii="Century Gothic" w:hAnsi="Century Gothic"/>
          <w:bCs/>
          <w:sz w:val="22"/>
          <w:szCs w:val="22"/>
        </w:rPr>
        <w:t>Michel Fabiano de Oliveira</w:t>
      </w:r>
      <w:r w:rsidR="0081294A">
        <w:rPr>
          <w:rFonts w:ascii="Century Gothic" w:hAnsi="Century Gothic"/>
          <w:bCs/>
          <w:sz w:val="22"/>
          <w:szCs w:val="22"/>
        </w:rPr>
        <w:t xml:space="preserve">, Alan Felipe dos Santos e André Luiz Brazão. O senhor presidente colocou em votação o </w:t>
      </w:r>
      <w:r w:rsidR="0081294A" w:rsidRPr="009B5E9D">
        <w:rPr>
          <w:rFonts w:ascii="Century Gothic" w:hAnsi="Century Gothic"/>
          <w:sz w:val="22"/>
          <w:szCs w:val="22"/>
        </w:rPr>
        <w:t xml:space="preserve">Projeto de Lei nº </w:t>
      </w:r>
      <w:r w:rsidR="0081294A">
        <w:rPr>
          <w:rFonts w:ascii="Century Gothic" w:hAnsi="Century Gothic"/>
          <w:sz w:val="22"/>
          <w:szCs w:val="22"/>
        </w:rPr>
        <w:t>90</w:t>
      </w:r>
      <w:r w:rsidR="0081294A" w:rsidRPr="009B5E9D">
        <w:rPr>
          <w:rFonts w:ascii="Century Gothic" w:hAnsi="Century Gothic"/>
          <w:sz w:val="22"/>
          <w:szCs w:val="22"/>
        </w:rPr>
        <w:t>/2025</w:t>
      </w:r>
      <w:r w:rsidR="0081294A">
        <w:rPr>
          <w:rFonts w:ascii="Century Gothic" w:hAnsi="Century Gothic"/>
          <w:sz w:val="22"/>
          <w:szCs w:val="22"/>
        </w:rPr>
        <w:t xml:space="preserve">. </w:t>
      </w:r>
      <w:r w:rsidR="0081294A" w:rsidRPr="005A0F5E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</w:t>
      </w:r>
      <w:r w:rsidR="0081294A">
        <w:rPr>
          <w:rFonts w:ascii="Century Gothic" w:hAnsi="Century Gothic"/>
          <w:sz w:val="22"/>
          <w:szCs w:val="22"/>
        </w:rPr>
        <w:t>,</w:t>
      </w:r>
      <w:r w:rsidR="0081294A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</w:t>
      </w:r>
      <w:r w:rsidR="0081294A">
        <w:rPr>
          <w:rFonts w:ascii="Century Gothic" w:hAnsi="Century Gothic"/>
          <w:sz w:val="22"/>
          <w:szCs w:val="22"/>
        </w:rPr>
        <w:t xml:space="preserve"> </w:t>
      </w:r>
      <w:r w:rsidR="0081294A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</w:t>
      </w:r>
      <w:r w:rsidR="0081294A">
        <w:rPr>
          <w:rFonts w:ascii="Century Gothic" w:hAnsi="Century Gothic"/>
          <w:b/>
          <w:bCs/>
          <w:sz w:val="22"/>
          <w:szCs w:val="22"/>
          <w:u w:val="single"/>
        </w:rPr>
        <w:t>PROJETO</w:t>
      </w:r>
      <w:r w:rsidR="0081294A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DE </w:t>
      </w:r>
      <w:r w:rsidR="0081294A">
        <w:rPr>
          <w:rFonts w:ascii="Century Gothic" w:hAnsi="Century Gothic"/>
          <w:b/>
          <w:bCs/>
          <w:sz w:val="22"/>
          <w:szCs w:val="22"/>
          <w:u w:val="single"/>
        </w:rPr>
        <w:t>LEI</w:t>
      </w:r>
      <w:r w:rsidR="0081294A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81294A">
        <w:rPr>
          <w:rFonts w:ascii="Century Gothic" w:hAnsi="Century Gothic"/>
          <w:b/>
          <w:bCs/>
          <w:sz w:val="22"/>
          <w:szCs w:val="22"/>
          <w:u w:val="single"/>
        </w:rPr>
        <w:t>90</w:t>
      </w:r>
      <w:r w:rsidR="0081294A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</w:t>
      </w:r>
      <w:r w:rsidR="0081294A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81294A" w:rsidRPr="00A21C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1685A">
        <w:rPr>
          <w:rFonts w:ascii="Century Gothic" w:hAnsi="Century Gothic"/>
          <w:bCs/>
          <w:sz w:val="22"/>
          <w:szCs w:val="22"/>
        </w:rPr>
        <w:t>O senhor presidente colocou</w:t>
      </w:r>
      <w:r w:rsidR="00A1685A">
        <w:rPr>
          <w:rFonts w:ascii="Century Gothic" w:hAnsi="Century Gothic"/>
          <w:sz w:val="22"/>
          <w:szCs w:val="22"/>
        </w:rPr>
        <w:t xml:space="preserve"> </w:t>
      </w:r>
      <w:r w:rsidR="00A1685A" w:rsidRPr="00A1685A">
        <w:rPr>
          <w:rFonts w:ascii="Century Gothic" w:hAnsi="Century Gothic"/>
          <w:sz w:val="22"/>
          <w:szCs w:val="22"/>
        </w:rPr>
        <w:t xml:space="preserve">em discussão o Pedido de informação nº 22/2025 de autoria do Vereador Marco Aurélio </w:t>
      </w:r>
      <w:proofErr w:type="spellStart"/>
      <w:r w:rsidR="00A1685A" w:rsidRPr="00A1685A">
        <w:rPr>
          <w:rFonts w:ascii="Century Gothic" w:hAnsi="Century Gothic"/>
          <w:sz w:val="22"/>
          <w:szCs w:val="22"/>
        </w:rPr>
        <w:t>Balugoli</w:t>
      </w:r>
      <w:proofErr w:type="spellEnd"/>
      <w:r w:rsidR="00A1685A" w:rsidRPr="00A1685A">
        <w:rPr>
          <w:rFonts w:ascii="Century Gothic" w:hAnsi="Century Gothic"/>
          <w:sz w:val="22"/>
          <w:szCs w:val="22"/>
        </w:rPr>
        <w:t>, que solicita informações sobre o Loteamento Jardim das Oliveiras.</w:t>
      </w:r>
      <w:r w:rsidR="00406683">
        <w:rPr>
          <w:rFonts w:ascii="Century Gothic" w:hAnsi="Century Gothic"/>
          <w:sz w:val="22"/>
          <w:szCs w:val="22"/>
        </w:rPr>
        <w:t xml:space="preserve"> </w:t>
      </w:r>
      <w:r w:rsidR="00406683" w:rsidRPr="005A0F5E">
        <w:rPr>
          <w:rFonts w:ascii="Century Gothic" w:hAnsi="Century Gothic"/>
          <w:sz w:val="22"/>
          <w:szCs w:val="22"/>
        </w:rPr>
        <w:t xml:space="preserve">Como nenhum vereador se manifestou na discussão do </w:t>
      </w:r>
      <w:r w:rsidR="00406683">
        <w:rPr>
          <w:rFonts w:ascii="Century Gothic" w:hAnsi="Century Gothic"/>
          <w:sz w:val="22"/>
          <w:szCs w:val="22"/>
        </w:rPr>
        <w:t>Pedido</w:t>
      </w:r>
      <w:r w:rsidR="00406683" w:rsidRPr="009B5E9D">
        <w:rPr>
          <w:rFonts w:ascii="Century Gothic" w:hAnsi="Century Gothic"/>
          <w:sz w:val="22"/>
          <w:szCs w:val="22"/>
        </w:rPr>
        <w:t xml:space="preserve"> de </w:t>
      </w:r>
      <w:r w:rsidR="00406683">
        <w:rPr>
          <w:rFonts w:ascii="Century Gothic" w:hAnsi="Century Gothic"/>
          <w:sz w:val="22"/>
          <w:szCs w:val="22"/>
        </w:rPr>
        <w:t>Informação</w:t>
      </w:r>
      <w:r w:rsidR="00406683" w:rsidRPr="009B5E9D">
        <w:rPr>
          <w:rFonts w:ascii="Century Gothic" w:hAnsi="Century Gothic"/>
          <w:sz w:val="22"/>
          <w:szCs w:val="22"/>
        </w:rPr>
        <w:t xml:space="preserve"> nº </w:t>
      </w:r>
      <w:r w:rsidR="00406683">
        <w:rPr>
          <w:rFonts w:ascii="Century Gothic" w:hAnsi="Century Gothic"/>
          <w:sz w:val="22"/>
          <w:szCs w:val="22"/>
        </w:rPr>
        <w:t>22</w:t>
      </w:r>
      <w:r w:rsidR="00406683" w:rsidRPr="009B5E9D">
        <w:rPr>
          <w:rFonts w:ascii="Century Gothic" w:hAnsi="Century Gothic"/>
          <w:sz w:val="22"/>
          <w:szCs w:val="22"/>
        </w:rPr>
        <w:t>/2025</w:t>
      </w:r>
      <w:r w:rsidR="00406683" w:rsidRPr="005A0F5E">
        <w:rPr>
          <w:rFonts w:ascii="Century Gothic" w:hAnsi="Century Gothic"/>
          <w:sz w:val="22"/>
          <w:szCs w:val="22"/>
        </w:rPr>
        <w:t xml:space="preserve">, o Sr. Presidente colocou-o em votação. Explicou aos vereadores que se tratava de votação de </w:t>
      </w:r>
      <w:r w:rsidR="00406683" w:rsidRPr="005A0F5E">
        <w:rPr>
          <w:rFonts w:ascii="Century Gothic" w:hAnsi="Century Gothic"/>
          <w:sz w:val="22"/>
          <w:szCs w:val="22"/>
        </w:rPr>
        <w:lastRenderedPageBreak/>
        <w:t>maioria simples para aprovação e simbólica</w:t>
      </w:r>
      <w:r w:rsidR="00406683">
        <w:rPr>
          <w:rFonts w:ascii="Century Gothic" w:hAnsi="Century Gothic"/>
          <w:sz w:val="22"/>
          <w:szCs w:val="22"/>
        </w:rPr>
        <w:t>,</w:t>
      </w:r>
      <w:r w:rsidR="00406683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</w:t>
      </w:r>
      <w:r w:rsidR="00406683">
        <w:rPr>
          <w:rFonts w:ascii="Century Gothic" w:hAnsi="Century Gothic"/>
          <w:sz w:val="22"/>
          <w:szCs w:val="22"/>
        </w:rPr>
        <w:t xml:space="preserve"> </w:t>
      </w:r>
      <w:r w:rsidR="00406683" w:rsidRPr="00406683">
        <w:rPr>
          <w:rFonts w:ascii="Century Gothic" w:hAnsi="Century Gothic"/>
          <w:b/>
          <w:bCs/>
          <w:sz w:val="22"/>
          <w:szCs w:val="22"/>
          <w:u w:val="single"/>
        </w:rPr>
        <w:t>O PEDIDO DE INFORMAÇÃO Nº 22/2025 FOI APROVADO POR UNANIMIDADE.</w:t>
      </w:r>
      <w:r w:rsidR="00180DC9" w:rsidRPr="00180DC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 xml:space="preserve">Terminada a Ordem do Dia, o Sr. Presidente </w:t>
      </w:r>
      <w:r w:rsidR="006431EF">
        <w:rPr>
          <w:rFonts w:ascii="Century Gothic" w:hAnsi="Century Gothic"/>
          <w:sz w:val="22"/>
          <w:szCs w:val="22"/>
        </w:rPr>
        <w:t>Thiago Alberto Camilo de Oliveira</w:t>
      </w:r>
      <w:r w:rsidR="000D00DD" w:rsidRPr="005A0F5E">
        <w:rPr>
          <w:rFonts w:ascii="Century Gothic" w:hAnsi="Century Gothic"/>
          <w:sz w:val="22"/>
          <w:szCs w:val="22"/>
        </w:rPr>
        <w:t xml:space="preserve"> anunciou a </w:t>
      </w:r>
      <w:r w:rsidR="000D00DD" w:rsidRPr="005A0F5E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0D00DD" w:rsidRPr="005A0F5E">
        <w:rPr>
          <w:rFonts w:ascii="Century Gothic" w:hAnsi="Century Gothic"/>
          <w:sz w:val="22"/>
          <w:szCs w:val="22"/>
        </w:rPr>
        <w:t xml:space="preserve">. </w:t>
      </w:r>
      <w:r w:rsidR="006477C1">
        <w:rPr>
          <w:rFonts w:ascii="Century Gothic" w:hAnsi="Century Gothic"/>
          <w:sz w:val="22"/>
          <w:szCs w:val="22"/>
        </w:rPr>
        <w:t>Fizeram</w:t>
      </w:r>
      <w:r w:rsidR="000D00DD" w:rsidRPr="005A0F5E">
        <w:rPr>
          <w:rFonts w:ascii="Century Gothic" w:hAnsi="Century Gothic"/>
          <w:sz w:val="22"/>
          <w:szCs w:val="22"/>
        </w:rPr>
        <w:t xml:space="preserve"> uso da palavra os seguintes vereadores, nesta ordem:</w:t>
      </w:r>
      <w:r w:rsidR="00EF6486">
        <w:rPr>
          <w:rFonts w:ascii="Century Gothic" w:hAnsi="Century Gothic"/>
          <w:sz w:val="22"/>
          <w:szCs w:val="22"/>
        </w:rPr>
        <w:t xml:space="preserve"> </w:t>
      </w:r>
      <w:r w:rsidR="00180DC9">
        <w:rPr>
          <w:rFonts w:ascii="Century Gothic" w:hAnsi="Century Gothic"/>
          <w:sz w:val="22"/>
          <w:szCs w:val="22"/>
        </w:rPr>
        <w:t xml:space="preserve">Fabiano Estevam da Silva, Luiz Roberto Saia, Marco Aurélio </w:t>
      </w:r>
      <w:proofErr w:type="spellStart"/>
      <w:r w:rsidR="00180DC9">
        <w:rPr>
          <w:rFonts w:ascii="Century Gothic" w:hAnsi="Century Gothic"/>
          <w:sz w:val="22"/>
          <w:szCs w:val="22"/>
        </w:rPr>
        <w:t>Balugoli</w:t>
      </w:r>
      <w:proofErr w:type="spellEnd"/>
      <w:r w:rsidR="00713D53">
        <w:rPr>
          <w:rFonts w:ascii="Century Gothic" w:hAnsi="Century Gothic"/>
          <w:sz w:val="22"/>
          <w:szCs w:val="22"/>
        </w:rPr>
        <w:t xml:space="preserve">, Fábio Henrique Borges, Alan Felipe dos Santos, André Luiz Brazão, Luiz Roberto </w:t>
      </w:r>
      <w:proofErr w:type="spellStart"/>
      <w:r w:rsidR="00713D53">
        <w:rPr>
          <w:rFonts w:ascii="Century Gothic" w:hAnsi="Century Gothic"/>
          <w:sz w:val="22"/>
          <w:szCs w:val="22"/>
        </w:rPr>
        <w:t>Sampronio</w:t>
      </w:r>
      <w:proofErr w:type="spellEnd"/>
      <w:r w:rsidR="00713D53">
        <w:rPr>
          <w:rFonts w:ascii="Century Gothic" w:hAnsi="Century Gothic"/>
          <w:sz w:val="22"/>
          <w:szCs w:val="22"/>
        </w:rPr>
        <w:t xml:space="preserve"> Resende, Michel Fabiano de Oliveira, Marco Aurélio </w:t>
      </w:r>
      <w:proofErr w:type="spellStart"/>
      <w:r w:rsidR="00713D53">
        <w:rPr>
          <w:rFonts w:ascii="Century Gothic" w:hAnsi="Century Gothic"/>
          <w:sz w:val="22"/>
          <w:szCs w:val="22"/>
        </w:rPr>
        <w:t>Balugoli</w:t>
      </w:r>
      <w:proofErr w:type="spellEnd"/>
      <w:r w:rsidR="00713D53">
        <w:rPr>
          <w:rFonts w:ascii="Century Gothic" w:hAnsi="Century Gothic"/>
          <w:sz w:val="22"/>
          <w:szCs w:val="22"/>
        </w:rPr>
        <w:t xml:space="preserve">, Luiz Roberto </w:t>
      </w:r>
      <w:proofErr w:type="spellStart"/>
      <w:r w:rsidR="00713D53">
        <w:rPr>
          <w:rFonts w:ascii="Century Gothic" w:hAnsi="Century Gothic"/>
          <w:sz w:val="22"/>
          <w:szCs w:val="22"/>
        </w:rPr>
        <w:t>Sampronio</w:t>
      </w:r>
      <w:proofErr w:type="spellEnd"/>
      <w:r w:rsidR="00713D53">
        <w:rPr>
          <w:rFonts w:ascii="Century Gothic" w:hAnsi="Century Gothic"/>
          <w:sz w:val="22"/>
          <w:szCs w:val="22"/>
        </w:rPr>
        <w:t xml:space="preserve"> Resende e Thiago Alberto Camilo de Oliveira. </w:t>
      </w:r>
      <w:r w:rsidR="006477C1">
        <w:rPr>
          <w:rFonts w:ascii="Century Gothic" w:hAnsi="Century Gothic"/>
          <w:sz w:val="22"/>
          <w:szCs w:val="22"/>
        </w:rPr>
        <w:t>À</w:t>
      </w:r>
      <w:r w:rsidR="000D00DD" w:rsidRPr="005A0F5E">
        <w:rPr>
          <w:rFonts w:ascii="Century Gothic" w:hAnsi="Century Gothic"/>
          <w:sz w:val="22"/>
          <w:szCs w:val="22"/>
        </w:rPr>
        <w:t xml:space="preserve">s </w:t>
      </w:r>
      <w:r w:rsidR="009456C4">
        <w:rPr>
          <w:rFonts w:ascii="Century Gothic" w:hAnsi="Century Gothic"/>
          <w:sz w:val="22"/>
          <w:szCs w:val="22"/>
        </w:rPr>
        <w:t>2</w:t>
      </w:r>
      <w:r w:rsidR="000B7C9C">
        <w:rPr>
          <w:rFonts w:ascii="Century Gothic" w:hAnsi="Century Gothic"/>
          <w:sz w:val="22"/>
          <w:szCs w:val="22"/>
        </w:rPr>
        <w:t>0</w:t>
      </w:r>
      <w:r w:rsidR="000D00DD" w:rsidRPr="005A0F5E">
        <w:rPr>
          <w:rFonts w:ascii="Century Gothic" w:hAnsi="Century Gothic"/>
          <w:sz w:val="22"/>
          <w:szCs w:val="22"/>
        </w:rPr>
        <w:t>h</w:t>
      </w:r>
      <w:r w:rsidR="00713D53">
        <w:rPr>
          <w:rFonts w:ascii="Century Gothic" w:hAnsi="Century Gothic"/>
          <w:sz w:val="22"/>
          <w:szCs w:val="22"/>
        </w:rPr>
        <w:t>05</w:t>
      </w:r>
      <w:r w:rsidR="006477C1">
        <w:rPr>
          <w:rFonts w:ascii="Century Gothic" w:hAnsi="Century Gothic"/>
          <w:sz w:val="22"/>
          <w:szCs w:val="22"/>
        </w:rPr>
        <w:t>,</w:t>
      </w:r>
      <w:r w:rsidR="000D00DD" w:rsidRPr="005A0F5E">
        <w:rPr>
          <w:rFonts w:ascii="Century Gothic" w:hAnsi="Century Gothic"/>
          <w:sz w:val="22"/>
          <w:szCs w:val="22"/>
        </w:rPr>
        <w:t xml:space="preserve"> não havendo mais quem queria se pronunciar, </w:t>
      </w:r>
      <w:r w:rsidR="006477C1">
        <w:rPr>
          <w:rFonts w:ascii="Century Gothic" w:hAnsi="Century Gothic"/>
          <w:sz w:val="22"/>
          <w:szCs w:val="22"/>
        </w:rPr>
        <w:t xml:space="preserve">o Sr. Presidente Thiago </w:t>
      </w:r>
      <w:r w:rsidR="000D00DD" w:rsidRPr="005A0F5E">
        <w:rPr>
          <w:rFonts w:ascii="Century Gothic" w:hAnsi="Century Gothic"/>
          <w:sz w:val="22"/>
          <w:szCs w:val="22"/>
        </w:rPr>
        <w:t xml:space="preserve">agradeceu a presença de todos, informou que a próxima sessão ordinária seria realizada no dia </w:t>
      </w:r>
      <w:r w:rsidR="00713D53">
        <w:rPr>
          <w:rFonts w:ascii="Century Gothic" w:hAnsi="Century Gothic"/>
          <w:sz w:val="22"/>
          <w:szCs w:val="22"/>
        </w:rPr>
        <w:t>02</w:t>
      </w:r>
      <w:r w:rsidR="000D00DD" w:rsidRPr="005A0F5E">
        <w:rPr>
          <w:rFonts w:ascii="Century Gothic" w:hAnsi="Century Gothic"/>
          <w:sz w:val="22"/>
          <w:szCs w:val="22"/>
        </w:rPr>
        <w:t xml:space="preserve"> de </w:t>
      </w:r>
      <w:r w:rsidR="00713D53">
        <w:rPr>
          <w:rFonts w:ascii="Century Gothic" w:hAnsi="Century Gothic"/>
          <w:sz w:val="22"/>
          <w:szCs w:val="22"/>
        </w:rPr>
        <w:t>dezembro</w:t>
      </w:r>
      <w:r w:rsidR="000D00DD" w:rsidRPr="005A0F5E">
        <w:rPr>
          <w:rFonts w:ascii="Century Gothic" w:hAnsi="Century Gothic"/>
          <w:sz w:val="22"/>
          <w:szCs w:val="22"/>
        </w:rPr>
        <w:t xml:space="preserve"> de 2025, às 19h, e declarou encerrada a presente sessão. Eu, Alan Felipe dos Santos, Primeiro-Secretário, mandei lavrar o resumo da presente Ata, que depois de lido, achado em conforme será assinado por mim, pelo Segundo-Secretário e pelo Presidente.</w:t>
      </w:r>
    </w:p>
    <w:p w14:paraId="49567C19" w14:textId="606DBE03" w:rsidR="001B2EFE" w:rsidRPr="005A0F5E" w:rsidRDefault="000B568D" w:rsidP="001B2EFE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bookmarkEnd w:id="2"/>
      <w:bookmarkEnd w:id="3"/>
      <w:r w:rsidRPr="005A0F5E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5A0F5E">
        <w:rPr>
          <w:rFonts w:ascii="Century Gothic" w:hAnsi="Century Gothic"/>
          <w:sz w:val="22"/>
          <w:szCs w:val="22"/>
        </w:rPr>
        <w:t>Babinha</w:t>
      </w:r>
      <w:proofErr w:type="spellEnd"/>
      <w:r w:rsidRPr="005A0F5E">
        <w:rPr>
          <w:rFonts w:ascii="Century Gothic" w:hAnsi="Century Gothic"/>
          <w:sz w:val="22"/>
          <w:szCs w:val="22"/>
        </w:rPr>
        <w:t xml:space="preserve">”, em </w:t>
      </w:r>
      <w:r w:rsidR="001474BC">
        <w:rPr>
          <w:rFonts w:ascii="Century Gothic" w:hAnsi="Century Gothic"/>
          <w:sz w:val="22"/>
          <w:szCs w:val="22"/>
        </w:rPr>
        <w:t>18</w:t>
      </w:r>
      <w:r w:rsidR="0021650E" w:rsidRPr="005A0F5E">
        <w:rPr>
          <w:rFonts w:ascii="Century Gothic" w:hAnsi="Century Gothic"/>
          <w:sz w:val="22"/>
          <w:szCs w:val="22"/>
        </w:rPr>
        <w:t xml:space="preserve"> de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0B7C9C">
        <w:rPr>
          <w:rFonts w:ascii="Century Gothic" w:hAnsi="Century Gothic"/>
          <w:sz w:val="22"/>
          <w:szCs w:val="22"/>
        </w:rPr>
        <w:t>novembro</w:t>
      </w:r>
      <w:r w:rsidRPr="005A0F5E">
        <w:rPr>
          <w:rFonts w:ascii="Century Gothic" w:hAnsi="Century Gothic"/>
          <w:sz w:val="22"/>
          <w:szCs w:val="22"/>
        </w:rPr>
        <w:t xml:space="preserve"> de 2025.</w:t>
      </w:r>
      <w:bookmarkEnd w:id="4"/>
    </w:p>
    <w:p w14:paraId="69CDE8A8" w14:textId="77777777" w:rsidR="003559D0" w:rsidRDefault="003559D0" w:rsidP="006477C1">
      <w:pPr>
        <w:pStyle w:val="propositura-ementa"/>
        <w:spacing w:after="0" w:afterAutospacing="0"/>
        <w:rPr>
          <w:rFonts w:ascii="Century Gothic" w:hAnsi="Century Gothic"/>
          <w:sz w:val="22"/>
          <w:szCs w:val="22"/>
        </w:rPr>
      </w:pPr>
    </w:p>
    <w:p w14:paraId="4935DEA5" w14:textId="77777777" w:rsidR="000B7C9C" w:rsidRPr="005A0F5E" w:rsidRDefault="000B7C9C" w:rsidP="006477C1">
      <w:pPr>
        <w:pStyle w:val="propositura-ementa"/>
        <w:spacing w:after="0" w:afterAutospacing="0"/>
        <w:rPr>
          <w:rFonts w:ascii="Century Gothic" w:hAnsi="Century Gothic"/>
          <w:sz w:val="22"/>
          <w:szCs w:val="22"/>
        </w:rPr>
      </w:pPr>
    </w:p>
    <w:p w14:paraId="1645015B" w14:textId="4D42635D" w:rsidR="00B23CF9" w:rsidRPr="005A0F5E" w:rsidRDefault="00E23F28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Thiago Alberto Camilo de Oliveira</w:t>
      </w:r>
    </w:p>
    <w:p w14:paraId="09E2BAA0" w14:textId="6C859A00" w:rsidR="00B23CF9" w:rsidRPr="005A0F5E" w:rsidRDefault="00B23CF9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>President</w:t>
      </w:r>
      <w:r w:rsidR="0075599B" w:rsidRPr="005A0F5E">
        <w:rPr>
          <w:rFonts w:ascii="Century Gothic" w:hAnsi="Century Gothic"/>
          <w:b/>
          <w:bCs/>
          <w:sz w:val="22"/>
          <w:szCs w:val="22"/>
        </w:rPr>
        <w:t>e</w:t>
      </w:r>
      <w:r w:rsidR="008C261E" w:rsidRPr="005A0F5E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54DC2998" w14:textId="77777777" w:rsidR="00C765E3" w:rsidRPr="005A0F5E" w:rsidRDefault="00C765E3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593EDC6" w14:textId="77777777" w:rsidR="003A7FF9" w:rsidRDefault="003A7FF9" w:rsidP="006477C1">
      <w:pPr>
        <w:rPr>
          <w:rFonts w:ascii="Century Gothic" w:hAnsi="Century Gothic"/>
          <w:sz w:val="22"/>
          <w:szCs w:val="22"/>
        </w:rPr>
      </w:pPr>
    </w:p>
    <w:p w14:paraId="3CA07D49" w14:textId="77777777" w:rsidR="00B901E4" w:rsidRPr="005A0F5E" w:rsidRDefault="00B901E4" w:rsidP="00EB6419">
      <w:pPr>
        <w:jc w:val="center"/>
        <w:rPr>
          <w:rFonts w:ascii="Century Gothic" w:hAnsi="Century Gothic"/>
          <w:sz w:val="22"/>
          <w:szCs w:val="22"/>
        </w:rPr>
      </w:pPr>
    </w:p>
    <w:p w14:paraId="18190B17" w14:textId="6EB4470D" w:rsidR="003C5636" w:rsidRDefault="00B52AE5" w:rsidP="00E23F28">
      <w:pPr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 xml:space="preserve">           Alan Felipe dos Santos</w:t>
      </w:r>
      <w:r w:rsidR="00B23CF9" w:rsidRPr="005A0F5E">
        <w:rPr>
          <w:rFonts w:ascii="Century Gothic" w:hAnsi="Century Gothic"/>
          <w:sz w:val="22"/>
          <w:szCs w:val="22"/>
        </w:rPr>
        <w:t xml:space="preserve">                    </w:t>
      </w:r>
      <w:r w:rsidRPr="005A0F5E">
        <w:rPr>
          <w:rFonts w:ascii="Century Gothic" w:hAnsi="Century Gothic"/>
          <w:sz w:val="22"/>
          <w:szCs w:val="22"/>
        </w:rPr>
        <w:t xml:space="preserve">                    Fabiano Estevam da Silva</w:t>
      </w:r>
      <w:r w:rsidR="00B23CF9" w:rsidRPr="005A0F5E">
        <w:rPr>
          <w:rFonts w:ascii="Century Gothic" w:hAnsi="Century Gothic"/>
          <w:sz w:val="22"/>
          <w:szCs w:val="22"/>
        </w:rPr>
        <w:t xml:space="preserve">      </w:t>
      </w:r>
      <w:r w:rsidR="00E23F28">
        <w:rPr>
          <w:rFonts w:ascii="Century Gothic" w:hAnsi="Century Gothic"/>
          <w:sz w:val="22"/>
          <w:szCs w:val="22"/>
        </w:rPr>
        <w:t xml:space="preserve">          </w:t>
      </w:r>
      <w:r w:rsidR="003A6635">
        <w:rPr>
          <w:rFonts w:ascii="Century Gothic" w:hAnsi="Century Gothic"/>
          <w:sz w:val="22"/>
          <w:szCs w:val="22"/>
        </w:rPr>
        <w:t xml:space="preserve">       </w:t>
      </w:r>
      <w:r w:rsidR="003A6635">
        <w:t xml:space="preserve">   </w:t>
      </w:r>
      <w:r w:rsidR="003A6635">
        <w:rPr>
          <w:rFonts w:ascii="Century Gothic" w:hAnsi="Century Gothic"/>
          <w:b/>
          <w:bCs/>
          <w:sz w:val="22"/>
          <w:szCs w:val="22"/>
        </w:rPr>
        <w:t xml:space="preserve">  </w:t>
      </w:r>
    </w:p>
    <w:p w14:paraId="2521F79B" w14:textId="71A4E484" w:rsidR="003A6635" w:rsidRDefault="003A6635" w:rsidP="00E23F28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    Primeiro-Secretário                                                  Segundo-Secretário</w:t>
      </w:r>
    </w:p>
    <w:p w14:paraId="359663C1" w14:textId="77777777" w:rsidR="006477C1" w:rsidRDefault="006477C1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6E86B74F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64FD0927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0949F141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793D5B69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19F370E9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389056D2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302A3A20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236AB274" w14:textId="77777777" w:rsidR="006477C1" w:rsidRDefault="006477C1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50D285E0" w14:textId="5733A0DE" w:rsidR="006477C1" w:rsidRPr="00E23F28" w:rsidRDefault="006477C1" w:rsidP="006477C1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Pr="005A0F5E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</w:t>
      </w:r>
      <w:r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da Câmara Municipal.</w:t>
      </w:r>
      <w:r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Através do</w:t>
      </w:r>
      <w:r w:rsidRPr="005A0F5E">
        <w:rPr>
          <w:sz w:val="22"/>
          <w:szCs w:val="22"/>
        </w:rPr>
        <w:t xml:space="preserve"> </w:t>
      </w:r>
      <w:r w:rsidRPr="00061007">
        <w:rPr>
          <w:rFonts w:ascii="Century Gothic" w:hAnsi="Century Gothic"/>
          <w:sz w:val="22"/>
          <w:szCs w:val="22"/>
        </w:rPr>
        <w:t xml:space="preserve">link  </w:t>
      </w:r>
      <w:hyperlink r:id="rId8" w:history="1">
        <w:r w:rsidR="00070821" w:rsidRPr="00210DA9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https://sapl.salesoliveira.sp.leg.br/sessao/114</w:t>
        </w:r>
      </w:hyperlink>
      <w:r w:rsidR="00070821"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é possível ter acesso a íntegra em áudio e vídeo da presente Sessão.</w:t>
      </w:r>
    </w:p>
    <w:sectPr w:rsidR="006477C1" w:rsidRPr="00E23F28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78482" w14:textId="77777777" w:rsidR="002245C2" w:rsidRDefault="002245C2">
      <w:r>
        <w:separator/>
      </w:r>
    </w:p>
  </w:endnote>
  <w:endnote w:type="continuationSeparator" w:id="0">
    <w:p w14:paraId="116CF7B6" w14:textId="77777777" w:rsidR="002245C2" w:rsidRDefault="00224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4C216" w14:textId="77777777" w:rsidR="002245C2" w:rsidRDefault="002245C2">
      <w:r>
        <w:separator/>
      </w:r>
    </w:p>
  </w:footnote>
  <w:footnote w:type="continuationSeparator" w:id="0">
    <w:p w14:paraId="612B177F" w14:textId="77777777" w:rsidR="002245C2" w:rsidRDefault="00224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5741762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17BF"/>
    <w:rsid w:val="00002598"/>
    <w:rsid w:val="00003ACB"/>
    <w:rsid w:val="000061E5"/>
    <w:rsid w:val="000068E0"/>
    <w:rsid w:val="00006FC5"/>
    <w:rsid w:val="00007AE2"/>
    <w:rsid w:val="00007DF6"/>
    <w:rsid w:val="00007FB1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3727A"/>
    <w:rsid w:val="00040923"/>
    <w:rsid w:val="00041E09"/>
    <w:rsid w:val="00042BF5"/>
    <w:rsid w:val="00043B16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57DF5"/>
    <w:rsid w:val="000604A8"/>
    <w:rsid w:val="000606F1"/>
    <w:rsid w:val="00060C4E"/>
    <w:rsid w:val="00061007"/>
    <w:rsid w:val="000610AC"/>
    <w:rsid w:val="0006141E"/>
    <w:rsid w:val="00062F57"/>
    <w:rsid w:val="00064669"/>
    <w:rsid w:val="000648F3"/>
    <w:rsid w:val="00065A08"/>
    <w:rsid w:val="00066503"/>
    <w:rsid w:val="00067C63"/>
    <w:rsid w:val="00070821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0F7D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84E"/>
    <w:rsid w:val="000B4E31"/>
    <w:rsid w:val="000B568D"/>
    <w:rsid w:val="000B72B0"/>
    <w:rsid w:val="000B73BB"/>
    <w:rsid w:val="000B7C2A"/>
    <w:rsid w:val="000B7C9C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0DD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0B8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698"/>
    <w:rsid w:val="00113BBD"/>
    <w:rsid w:val="0011417C"/>
    <w:rsid w:val="001154AC"/>
    <w:rsid w:val="00115880"/>
    <w:rsid w:val="00115D7D"/>
    <w:rsid w:val="001174A0"/>
    <w:rsid w:val="00117D7F"/>
    <w:rsid w:val="00120B0E"/>
    <w:rsid w:val="00121092"/>
    <w:rsid w:val="001210F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474BC"/>
    <w:rsid w:val="00147BE4"/>
    <w:rsid w:val="00150EB9"/>
    <w:rsid w:val="0015164C"/>
    <w:rsid w:val="001524C5"/>
    <w:rsid w:val="00152530"/>
    <w:rsid w:val="00152636"/>
    <w:rsid w:val="00152F1C"/>
    <w:rsid w:val="00153B39"/>
    <w:rsid w:val="00154272"/>
    <w:rsid w:val="001544BD"/>
    <w:rsid w:val="001549EC"/>
    <w:rsid w:val="00154E66"/>
    <w:rsid w:val="00155430"/>
    <w:rsid w:val="00155C97"/>
    <w:rsid w:val="00155E17"/>
    <w:rsid w:val="00156233"/>
    <w:rsid w:val="001572D5"/>
    <w:rsid w:val="001576F3"/>
    <w:rsid w:val="00157C27"/>
    <w:rsid w:val="001629A5"/>
    <w:rsid w:val="00162D32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0DC9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3426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230"/>
    <w:rsid w:val="001B2375"/>
    <w:rsid w:val="001B26F3"/>
    <w:rsid w:val="001B2C4D"/>
    <w:rsid w:val="001B2CDD"/>
    <w:rsid w:val="001B2EFE"/>
    <w:rsid w:val="001B369A"/>
    <w:rsid w:val="001B3898"/>
    <w:rsid w:val="001B49B7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A84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608A"/>
    <w:rsid w:val="001F6E2E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5C2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28F2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0D5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1C95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91F4A"/>
    <w:rsid w:val="002922C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182"/>
    <w:rsid w:val="002B226B"/>
    <w:rsid w:val="002B2CB9"/>
    <w:rsid w:val="002B347E"/>
    <w:rsid w:val="002B38B9"/>
    <w:rsid w:val="002B4292"/>
    <w:rsid w:val="002B4320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5506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3F59"/>
    <w:rsid w:val="002E40F9"/>
    <w:rsid w:val="002E5241"/>
    <w:rsid w:val="002E6C3B"/>
    <w:rsid w:val="002E7729"/>
    <w:rsid w:val="002E7BE8"/>
    <w:rsid w:val="002F0AD5"/>
    <w:rsid w:val="002F123F"/>
    <w:rsid w:val="002F2674"/>
    <w:rsid w:val="002F2E2A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4CF3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59D0"/>
    <w:rsid w:val="00356562"/>
    <w:rsid w:val="0036042B"/>
    <w:rsid w:val="00360736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6EA1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2EC0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1E9"/>
    <w:rsid w:val="003A1BD5"/>
    <w:rsid w:val="003A2AF2"/>
    <w:rsid w:val="003A343B"/>
    <w:rsid w:val="003A478C"/>
    <w:rsid w:val="003A56CE"/>
    <w:rsid w:val="003A6098"/>
    <w:rsid w:val="003A6635"/>
    <w:rsid w:val="003A7FF9"/>
    <w:rsid w:val="003B12BF"/>
    <w:rsid w:val="003B1341"/>
    <w:rsid w:val="003B1D30"/>
    <w:rsid w:val="003B1F7D"/>
    <w:rsid w:val="003B203C"/>
    <w:rsid w:val="003B244C"/>
    <w:rsid w:val="003B2805"/>
    <w:rsid w:val="003B28B6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3427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6DAC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5566"/>
    <w:rsid w:val="003F7AB5"/>
    <w:rsid w:val="003F7EFB"/>
    <w:rsid w:val="00401843"/>
    <w:rsid w:val="00401A48"/>
    <w:rsid w:val="00403BA9"/>
    <w:rsid w:val="00403F06"/>
    <w:rsid w:val="00404E9A"/>
    <w:rsid w:val="00406683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12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31A0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57B4E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229"/>
    <w:rsid w:val="00470329"/>
    <w:rsid w:val="00472B90"/>
    <w:rsid w:val="00473324"/>
    <w:rsid w:val="004733BC"/>
    <w:rsid w:val="00474940"/>
    <w:rsid w:val="00474F3B"/>
    <w:rsid w:val="00475A6F"/>
    <w:rsid w:val="004763CC"/>
    <w:rsid w:val="00476B05"/>
    <w:rsid w:val="004770E0"/>
    <w:rsid w:val="00480A22"/>
    <w:rsid w:val="00480C97"/>
    <w:rsid w:val="00480F12"/>
    <w:rsid w:val="0048371D"/>
    <w:rsid w:val="00483B59"/>
    <w:rsid w:val="00484650"/>
    <w:rsid w:val="00486317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3B7"/>
    <w:rsid w:val="004939AD"/>
    <w:rsid w:val="00494B09"/>
    <w:rsid w:val="00494B30"/>
    <w:rsid w:val="00494CD4"/>
    <w:rsid w:val="00495106"/>
    <w:rsid w:val="00495FD4"/>
    <w:rsid w:val="004A0EAB"/>
    <w:rsid w:val="004A0F51"/>
    <w:rsid w:val="004A130D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C71"/>
    <w:rsid w:val="004B4EBF"/>
    <w:rsid w:val="004B505F"/>
    <w:rsid w:val="004B596D"/>
    <w:rsid w:val="004B5D6C"/>
    <w:rsid w:val="004B794B"/>
    <w:rsid w:val="004C14AF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4F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2E05"/>
    <w:rsid w:val="004F35B5"/>
    <w:rsid w:val="004F3BF6"/>
    <w:rsid w:val="004F7177"/>
    <w:rsid w:val="00500858"/>
    <w:rsid w:val="00500AA8"/>
    <w:rsid w:val="00500DEB"/>
    <w:rsid w:val="005024CC"/>
    <w:rsid w:val="00510046"/>
    <w:rsid w:val="005104CD"/>
    <w:rsid w:val="005109AC"/>
    <w:rsid w:val="00511ACE"/>
    <w:rsid w:val="00512FBC"/>
    <w:rsid w:val="00514B85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1391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4DDF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0C7C"/>
    <w:rsid w:val="00561975"/>
    <w:rsid w:val="00562218"/>
    <w:rsid w:val="00562A37"/>
    <w:rsid w:val="00562B6E"/>
    <w:rsid w:val="00563377"/>
    <w:rsid w:val="005644E2"/>
    <w:rsid w:val="00564A72"/>
    <w:rsid w:val="00565257"/>
    <w:rsid w:val="00570F00"/>
    <w:rsid w:val="0057144B"/>
    <w:rsid w:val="00571598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56BA"/>
    <w:rsid w:val="00596DD2"/>
    <w:rsid w:val="00597204"/>
    <w:rsid w:val="005975E3"/>
    <w:rsid w:val="005A0F5E"/>
    <w:rsid w:val="005A152F"/>
    <w:rsid w:val="005A32F5"/>
    <w:rsid w:val="005A33A1"/>
    <w:rsid w:val="005A3FF4"/>
    <w:rsid w:val="005A4379"/>
    <w:rsid w:val="005A496C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4D42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4D71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B80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6E2E"/>
    <w:rsid w:val="0063701A"/>
    <w:rsid w:val="0063709F"/>
    <w:rsid w:val="006375CF"/>
    <w:rsid w:val="006377A0"/>
    <w:rsid w:val="006379BA"/>
    <w:rsid w:val="00637D1E"/>
    <w:rsid w:val="00640D49"/>
    <w:rsid w:val="00641285"/>
    <w:rsid w:val="00641D9E"/>
    <w:rsid w:val="00642405"/>
    <w:rsid w:val="00642D4D"/>
    <w:rsid w:val="00642E44"/>
    <w:rsid w:val="006431EF"/>
    <w:rsid w:val="00643B4C"/>
    <w:rsid w:val="00643E58"/>
    <w:rsid w:val="006477C1"/>
    <w:rsid w:val="0065012F"/>
    <w:rsid w:val="0065089B"/>
    <w:rsid w:val="00650C4D"/>
    <w:rsid w:val="0065292A"/>
    <w:rsid w:val="00652B15"/>
    <w:rsid w:val="006542A4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50B0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290B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11A8"/>
    <w:rsid w:val="006A38E5"/>
    <w:rsid w:val="006A3B0C"/>
    <w:rsid w:val="006A6158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4EA1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24F9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31CA"/>
    <w:rsid w:val="006E4667"/>
    <w:rsid w:val="006E5988"/>
    <w:rsid w:val="006E5E7D"/>
    <w:rsid w:val="006E5F05"/>
    <w:rsid w:val="006E7552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B91"/>
    <w:rsid w:val="00702EC9"/>
    <w:rsid w:val="00703A3D"/>
    <w:rsid w:val="007044CD"/>
    <w:rsid w:val="00704689"/>
    <w:rsid w:val="007053D3"/>
    <w:rsid w:val="00707610"/>
    <w:rsid w:val="00707A0B"/>
    <w:rsid w:val="00707C98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3D53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348"/>
    <w:rsid w:val="00725D75"/>
    <w:rsid w:val="00726178"/>
    <w:rsid w:val="00726B4C"/>
    <w:rsid w:val="00727BE2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572C1"/>
    <w:rsid w:val="00760261"/>
    <w:rsid w:val="00760AF3"/>
    <w:rsid w:val="00761366"/>
    <w:rsid w:val="00763988"/>
    <w:rsid w:val="00763D6A"/>
    <w:rsid w:val="00764346"/>
    <w:rsid w:val="00764B9E"/>
    <w:rsid w:val="00764DAA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2290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965E9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8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1BFA"/>
    <w:rsid w:val="007E3868"/>
    <w:rsid w:val="007F13C7"/>
    <w:rsid w:val="007F20E0"/>
    <w:rsid w:val="007F3AB5"/>
    <w:rsid w:val="007F5070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94A"/>
    <w:rsid w:val="00812A30"/>
    <w:rsid w:val="00812CE4"/>
    <w:rsid w:val="008133B9"/>
    <w:rsid w:val="0081376A"/>
    <w:rsid w:val="008140A1"/>
    <w:rsid w:val="008141F4"/>
    <w:rsid w:val="0081434A"/>
    <w:rsid w:val="00814391"/>
    <w:rsid w:val="0081459F"/>
    <w:rsid w:val="00814F9A"/>
    <w:rsid w:val="00815283"/>
    <w:rsid w:val="008167E9"/>
    <w:rsid w:val="00820309"/>
    <w:rsid w:val="00820B45"/>
    <w:rsid w:val="00821497"/>
    <w:rsid w:val="008218D4"/>
    <w:rsid w:val="00821D25"/>
    <w:rsid w:val="00821F1B"/>
    <w:rsid w:val="00822B1E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36D0"/>
    <w:rsid w:val="008944FE"/>
    <w:rsid w:val="008945E7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696"/>
    <w:rsid w:val="008B4E6E"/>
    <w:rsid w:val="008B5595"/>
    <w:rsid w:val="008B6E84"/>
    <w:rsid w:val="008C0762"/>
    <w:rsid w:val="008C0DDF"/>
    <w:rsid w:val="008C199A"/>
    <w:rsid w:val="008C1CC1"/>
    <w:rsid w:val="008C261E"/>
    <w:rsid w:val="008C26A2"/>
    <w:rsid w:val="008C29D6"/>
    <w:rsid w:val="008C3917"/>
    <w:rsid w:val="008C4443"/>
    <w:rsid w:val="008C4480"/>
    <w:rsid w:val="008C4E96"/>
    <w:rsid w:val="008C621C"/>
    <w:rsid w:val="008C685C"/>
    <w:rsid w:val="008C7980"/>
    <w:rsid w:val="008D01D3"/>
    <w:rsid w:val="008D0B1A"/>
    <w:rsid w:val="008D10F1"/>
    <w:rsid w:val="008D122B"/>
    <w:rsid w:val="008D2A0D"/>
    <w:rsid w:val="008D3118"/>
    <w:rsid w:val="008D36CB"/>
    <w:rsid w:val="008D3CA8"/>
    <w:rsid w:val="008D3D86"/>
    <w:rsid w:val="008D5477"/>
    <w:rsid w:val="008D6894"/>
    <w:rsid w:val="008D6B27"/>
    <w:rsid w:val="008D73DF"/>
    <w:rsid w:val="008E11CA"/>
    <w:rsid w:val="008E13DF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31E9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5D4D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2720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737"/>
    <w:rsid w:val="009369E8"/>
    <w:rsid w:val="00936BD4"/>
    <w:rsid w:val="00937AB4"/>
    <w:rsid w:val="00937D34"/>
    <w:rsid w:val="009407DE"/>
    <w:rsid w:val="00942567"/>
    <w:rsid w:val="0094289F"/>
    <w:rsid w:val="00944562"/>
    <w:rsid w:val="00945387"/>
    <w:rsid w:val="009456C4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4C62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24C0"/>
    <w:rsid w:val="00984CBB"/>
    <w:rsid w:val="0098559C"/>
    <w:rsid w:val="0098591F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97315"/>
    <w:rsid w:val="009A0B07"/>
    <w:rsid w:val="009A11F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5E9D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2EA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967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541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1FC"/>
    <w:rsid w:val="00A012CA"/>
    <w:rsid w:val="00A01534"/>
    <w:rsid w:val="00A02296"/>
    <w:rsid w:val="00A02D71"/>
    <w:rsid w:val="00A0381E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85A"/>
    <w:rsid w:val="00A16D6C"/>
    <w:rsid w:val="00A17A0F"/>
    <w:rsid w:val="00A17FA8"/>
    <w:rsid w:val="00A21745"/>
    <w:rsid w:val="00A21C94"/>
    <w:rsid w:val="00A2223B"/>
    <w:rsid w:val="00A22B2E"/>
    <w:rsid w:val="00A22D72"/>
    <w:rsid w:val="00A25251"/>
    <w:rsid w:val="00A25535"/>
    <w:rsid w:val="00A25840"/>
    <w:rsid w:val="00A2696F"/>
    <w:rsid w:val="00A313AE"/>
    <w:rsid w:val="00A319E9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571"/>
    <w:rsid w:val="00A73A1C"/>
    <w:rsid w:val="00A73C2D"/>
    <w:rsid w:val="00A73CE2"/>
    <w:rsid w:val="00A7468B"/>
    <w:rsid w:val="00A746E5"/>
    <w:rsid w:val="00A74DEB"/>
    <w:rsid w:val="00A751BB"/>
    <w:rsid w:val="00A7574D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378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2F9C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B742E"/>
    <w:rsid w:val="00AC09C1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2642"/>
    <w:rsid w:val="00AD3106"/>
    <w:rsid w:val="00AD47AA"/>
    <w:rsid w:val="00AD4F27"/>
    <w:rsid w:val="00AD685F"/>
    <w:rsid w:val="00AE13D3"/>
    <w:rsid w:val="00AE1BBD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E7EE3"/>
    <w:rsid w:val="00AF011D"/>
    <w:rsid w:val="00AF05B9"/>
    <w:rsid w:val="00AF0A68"/>
    <w:rsid w:val="00AF0BDF"/>
    <w:rsid w:val="00AF1DE6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E22"/>
    <w:rsid w:val="00B04223"/>
    <w:rsid w:val="00B04DDE"/>
    <w:rsid w:val="00B05E6D"/>
    <w:rsid w:val="00B06766"/>
    <w:rsid w:val="00B07B3B"/>
    <w:rsid w:val="00B11AF0"/>
    <w:rsid w:val="00B12053"/>
    <w:rsid w:val="00B12952"/>
    <w:rsid w:val="00B12ABD"/>
    <w:rsid w:val="00B130B6"/>
    <w:rsid w:val="00B13E3A"/>
    <w:rsid w:val="00B155B3"/>
    <w:rsid w:val="00B1649A"/>
    <w:rsid w:val="00B17530"/>
    <w:rsid w:val="00B21CE5"/>
    <w:rsid w:val="00B222D4"/>
    <w:rsid w:val="00B22D8F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63CB"/>
    <w:rsid w:val="00B36B59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5EFD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1C41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1E4"/>
    <w:rsid w:val="00B909A4"/>
    <w:rsid w:val="00B90EBF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21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3543"/>
    <w:rsid w:val="00BD4639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24C0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03C"/>
    <w:rsid w:val="00C451A5"/>
    <w:rsid w:val="00C4533B"/>
    <w:rsid w:val="00C46E33"/>
    <w:rsid w:val="00C47FC4"/>
    <w:rsid w:val="00C50978"/>
    <w:rsid w:val="00C50A92"/>
    <w:rsid w:val="00C51828"/>
    <w:rsid w:val="00C51DB6"/>
    <w:rsid w:val="00C526FD"/>
    <w:rsid w:val="00C53C4C"/>
    <w:rsid w:val="00C53DC7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0F34"/>
    <w:rsid w:val="00C7125D"/>
    <w:rsid w:val="00C75232"/>
    <w:rsid w:val="00C753B3"/>
    <w:rsid w:val="00C75912"/>
    <w:rsid w:val="00C765E3"/>
    <w:rsid w:val="00C76DE2"/>
    <w:rsid w:val="00C77B72"/>
    <w:rsid w:val="00C807B5"/>
    <w:rsid w:val="00C811B5"/>
    <w:rsid w:val="00C847CB"/>
    <w:rsid w:val="00C84811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0A5"/>
    <w:rsid w:val="00CA026C"/>
    <w:rsid w:val="00CA0AF4"/>
    <w:rsid w:val="00CA0CC9"/>
    <w:rsid w:val="00CA2116"/>
    <w:rsid w:val="00CA2AF3"/>
    <w:rsid w:val="00CA428D"/>
    <w:rsid w:val="00CA5A58"/>
    <w:rsid w:val="00CA5B28"/>
    <w:rsid w:val="00CA5B77"/>
    <w:rsid w:val="00CA5CD2"/>
    <w:rsid w:val="00CB1FD7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6DB0"/>
    <w:rsid w:val="00CD73C9"/>
    <w:rsid w:val="00CD7503"/>
    <w:rsid w:val="00CE0262"/>
    <w:rsid w:val="00CE0688"/>
    <w:rsid w:val="00CE06C1"/>
    <w:rsid w:val="00CE17DB"/>
    <w:rsid w:val="00CE26E2"/>
    <w:rsid w:val="00CE3752"/>
    <w:rsid w:val="00CE4558"/>
    <w:rsid w:val="00CE469A"/>
    <w:rsid w:val="00CE57C2"/>
    <w:rsid w:val="00CE612C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7B5"/>
    <w:rsid w:val="00D1786B"/>
    <w:rsid w:val="00D17E0C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795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5D60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52D"/>
    <w:rsid w:val="00DA5D49"/>
    <w:rsid w:val="00DA630D"/>
    <w:rsid w:val="00DA6AB3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B2A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34B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36B4"/>
    <w:rsid w:val="00E23F28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3584"/>
    <w:rsid w:val="00E43FF9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EFC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AFC"/>
    <w:rsid w:val="00EB7E54"/>
    <w:rsid w:val="00EC00D9"/>
    <w:rsid w:val="00EC0926"/>
    <w:rsid w:val="00EC324C"/>
    <w:rsid w:val="00EC366F"/>
    <w:rsid w:val="00EC39BD"/>
    <w:rsid w:val="00EC51EB"/>
    <w:rsid w:val="00EC57C0"/>
    <w:rsid w:val="00EC5954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86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69AB"/>
    <w:rsid w:val="00F17357"/>
    <w:rsid w:val="00F17C82"/>
    <w:rsid w:val="00F2124E"/>
    <w:rsid w:val="00F22805"/>
    <w:rsid w:val="00F22DD4"/>
    <w:rsid w:val="00F23368"/>
    <w:rsid w:val="00F24C96"/>
    <w:rsid w:val="00F2562C"/>
    <w:rsid w:val="00F27DC1"/>
    <w:rsid w:val="00F32BB4"/>
    <w:rsid w:val="00F33322"/>
    <w:rsid w:val="00F35F50"/>
    <w:rsid w:val="00F37127"/>
    <w:rsid w:val="00F37457"/>
    <w:rsid w:val="00F37F2F"/>
    <w:rsid w:val="00F40D1A"/>
    <w:rsid w:val="00F40FD2"/>
    <w:rsid w:val="00F41A5A"/>
    <w:rsid w:val="00F425AA"/>
    <w:rsid w:val="00F425AB"/>
    <w:rsid w:val="00F428E8"/>
    <w:rsid w:val="00F449AB"/>
    <w:rsid w:val="00F44DB1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713E"/>
    <w:rsid w:val="00F67715"/>
    <w:rsid w:val="00F702C0"/>
    <w:rsid w:val="00F70DBB"/>
    <w:rsid w:val="00F716FC"/>
    <w:rsid w:val="00F7175D"/>
    <w:rsid w:val="00F71EF1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D0A"/>
    <w:rsid w:val="00F81ECA"/>
    <w:rsid w:val="00F8257C"/>
    <w:rsid w:val="00F827AC"/>
    <w:rsid w:val="00F83482"/>
    <w:rsid w:val="00F835CB"/>
    <w:rsid w:val="00F84928"/>
    <w:rsid w:val="00F86282"/>
    <w:rsid w:val="00F87EBF"/>
    <w:rsid w:val="00F9194F"/>
    <w:rsid w:val="00F91D8B"/>
    <w:rsid w:val="00F92C1E"/>
    <w:rsid w:val="00F949F7"/>
    <w:rsid w:val="00F94C61"/>
    <w:rsid w:val="00F95553"/>
    <w:rsid w:val="00F96061"/>
    <w:rsid w:val="00F977E5"/>
    <w:rsid w:val="00FA06BE"/>
    <w:rsid w:val="00FA07C7"/>
    <w:rsid w:val="00FA15AA"/>
    <w:rsid w:val="00FA3533"/>
    <w:rsid w:val="00FA3BBD"/>
    <w:rsid w:val="00FA464E"/>
    <w:rsid w:val="00FA4684"/>
    <w:rsid w:val="00FA5281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2D89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BB5"/>
    <w:rsid w:val="00FE2F4F"/>
    <w:rsid w:val="00FE3175"/>
    <w:rsid w:val="00FE3320"/>
    <w:rsid w:val="00FE43F4"/>
    <w:rsid w:val="00FE4CB7"/>
    <w:rsid w:val="00FE5174"/>
    <w:rsid w:val="00FE565E"/>
    <w:rsid w:val="00FE5D46"/>
    <w:rsid w:val="00FE6429"/>
    <w:rsid w:val="00FE67C4"/>
    <w:rsid w:val="00FE689C"/>
    <w:rsid w:val="00FE6F03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1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9439</TotalTime>
  <Pages>6</Pages>
  <Words>2161</Words>
  <Characters>11675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13809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2037</cp:revision>
  <cp:lastPrinted>2025-11-04T18:18:00Z</cp:lastPrinted>
  <dcterms:created xsi:type="dcterms:W3CDTF">2020-04-13T13:55:00Z</dcterms:created>
  <dcterms:modified xsi:type="dcterms:W3CDTF">2025-11-27T12:43:00Z</dcterms:modified>
</cp:coreProperties>
</file>