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0E4F9D" w14:textId="77777777" w:rsidR="009F712B" w:rsidRPr="000D65E4" w:rsidRDefault="009F712B" w:rsidP="009F712B">
      <w:pPr>
        <w:rPr>
          <w:rFonts w:ascii="Times New Roman" w:hAnsi="Times New Roman" w:cs="Times New Roman"/>
        </w:rPr>
      </w:pPr>
    </w:p>
    <w:p w14:paraId="694C2CFC" w14:textId="468440BF" w:rsidR="009F712B" w:rsidRPr="000D65E4" w:rsidRDefault="00F7152C" w:rsidP="009F712B">
      <w:pPr>
        <w:tabs>
          <w:tab w:val="left" w:pos="1701"/>
        </w:tabs>
        <w:jc w:val="both"/>
        <w:rPr>
          <w:rFonts w:ascii="Times New Roman" w:hAnsi="Times New Roman" w:cs="Times New Roman"/>
          <w:b/>
        </w:rPr>
      </w:pPr>
      <w:r w:rsidRPr="000D65E4">
        <w:rPr>
          <w:rFonts w:ascii="Times New Roman" w:hAnsi="Times New Roman" w:cs="Times New Roman"/>
          <w:b/>
        </w:rPr>
        <w:t>EXCELENTÍSSIMO SENHOR PRESIDENTE DA CÂMARA MUNICIPAL DE VEREADORES DE ANCHIETA/SC</w:t>
      </w:r>
      <w:r w:rsidR="009F712B" w:rsidRPr="000D65E4">
        <w:rPr>
          <w:rFonts w:ascii="Times New Roman" w:hAnsi="Times New Roman" w:cs="Times New Roman"/>
          <w:b/>
        </w:rPr>
        <w:t>.</w:t>
      </w:r>
    </w:p>
    <w:p w14:paraId="4180E9D0" w14:textId="77777777" w:rsidR="009F712B" w:rsidRPr="000D65E4" w:rsidRDefault="009F712B" w:rsidP="009F712B">
      <w:pPr>
        <w:pStyle w:val="Corpodetexto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14:paraId="72C3B238" w14:textId="3A87BD9C" w:rsidR="009F712B" w:rsidRPr="000D65E4" w:rsidRDefault="00B44377" w:rsidP="009F712B">
      <w:pPr>
        <w:pStyle w:val="Corpodetexto"/>
        <w:jc w:val="center"/>
        <w:rPr>
          <w:rFonts w:ascii="Times New Roman" w:hAnsi="Times New Roman" w:cs="Times New Roman"/>
          <w:b/>
          <w:bCs/>
          <w:u w:val="single"/>
        </w:rPr>
      </w:pPr>
      <w:r w:rsidRPr="000D65E4">
        <w:rPr>
          <w:rFonts w:ascii="Times New Roman" w:hAnsi="Times New Roman" w:cs="Times New Roman"/>
          <w:b/>
          <w:bCs/>
          <w:u w:val="single"/>
        </w:rPr>
        <w:t>REQUERIMENTO Nº</w:t>
      </w:r>
      <w:r w:rsidR="00EF2F99">
        <w:rPr>
          <w:rFonts w:ascii="Times New Roman" w:hAnsi="Times New Roman" w:cs="Times New Roman"/>
          <w:b/>
          <w:bCs/>
          <w:u w:val="single"/>
        </w:rPr>
        <w:t xml:space="preserve"> </w:t>
      </w:r>
      <w:r w:rsidR="00F7152C" w:rsidRPr="000D65E4">
        <w:rPr>
          <w:rFonts w:ascii="Times New Roman" w:hAnsi="Times New Roman" w:cs="Times New Roman"/>
          <w:b/>
          <w:bCs/>
          <w:u w:val="single"/>
        </w:rPr>
        <w:t>0</w:t>
      </w:r>
      <w:r w:rsidR="00CF78D7">
        <w:rPr>
          <w:rFonts w:ascii="Times New Roman" w:hAnsi="Times New Roman" w:cs="Times New Roman"/>
          <w:b/>
          <w:bCs/>
          <w:u w:val="single"/>
        </w:rPr>
        <w:t>5</w:t>
      </w:r>
      <w:r w:rsidR="00F7152C" w:rsidRPr="000D65E4">
        <w:rPr>
          <w:rFonts w:ascii="Times New Roman" w:hAnsi="Times New Roman" w:cs="Times New Roman"/>
          <w:b/>
          <w:bCs/>
          <w:u w:val="single"/>
        </w:rPr>
        <w:t>/202</w:t>
      </w:r>
      <w:r w:rsidR="00CF78D7">
        <w:rPr>
          <w:rFonts w:ascii="Times New Roman" w:hAnsi="Times New Roman" w:cs="Times New Roman"/>
          <w:b/>
          <w:bCs/>
          <w:u w:val="single"/>
        </w:rPr>
        <w:t>3</w:t>
      </w:r>
    </w:p>
    <w:p w14:paraId="00435FE4" w14:textId="00BE73BE" w:rsidR="009F712B" w:rsidRPr="000D65E4" w:rsidRDefault="009F712B" w:rsidP="009F712B">
      <w:pPr>
        <w:shd w:val="clear" w:color="auto" w:fill="FFFFFF"/>
        <w:spacing w:line="300" w:lineRule="atLeast"/>
        <w:jc w:val="both"/>
        <w:rPr>
          <w:rFonts w:ascii="Times New Roman" w:hAnsi="Times New Roman" w:cs="Times New Roman"/>
        </w:rPr>
      </w:pPr>
      <w:r w:rsidRPr="00193B1B">
        <w:rPr>
          <w:rFonts w:ascii="Times New Roman" w:hAnsi="Times New Roman" w:cs="Times New Roman"/>
        </w:rPr>
        <w:t xml:space="preserve">               </w:t>
      </w:r>
      <w:r w:rsidR="00CF78D7" w:rsidRPr="00CF78D7">
        <w:rPr>
          <w:rFonts w:ascii="Times New Roman" w:hAnsi="Times New Roman" w:cs="Times New Roman"/>
        </w:rPr>
        <w:t xml:space="preserve">Apresentado pelos vereadores Claudete Teresinha Junges, </w:t>
      </w:r>
      <w:proofErr w:type="spellStart"/>
      <w:r w:rsidR="00CF78D7" w:rsidRPr="00CF78D7">
        <w:rPr>
          <w:rFonts w:ascii="Times New Roman" w:hAnsi="Times New Roman" w:cs="Times New Roman"/>
        </w:rPr>
        <w:t>Valdecí</w:t>
      </w:r>
      <w:proofErr w:type="spellEnd"/>
      <w:r w:rsidR="00CF78D7" w:rsidRPr="00CF78D7">
        <w:rPr>
          <w:rFonts w:ascii="Times New Roman" w:hAnsi="Times New Roman" w:cs="Times New Roman"/>
        </w:rPr>
        <w:t xml:space="preserve"> </w:t>
      </w:r>
      <w:proofErr w:type="spellStart"/>
      <w:r w:rsidR="00CF78D7" w:rsidRPr="00CF78D7">
        <w:rPr>
          <w:rFonts w:ascii="Times New Roman" w:hAnsi="Times New Roman" w:cs="Times New Roman"/>
        </w:rPr>
        <w:t>Luis</w:t>
      </w:r>
      <w:proofErr w:type="spellEnd"/>
      <w:r w:rsidR="00CF78D7" w:rsidRPr="00CF78D7">
        <w:rPr>
          <w:rFonts w:ascii="Times New Roman" w:hAnsi="Times New Roman" w:cs="Times New Roman"/>
        </w:rPr>
        <w:t xml:space="preserve"> Cella, Ione Teresinha </w:t>
      </w:r>
      <w:proofErr w:type="spellStart"/>
      <w:r w:rsidR="00CF78D7" w:rsidRPr="00CF78D7">
        <w:rPr>
          <w:rFonts w:ascii="Times New Roman" w:hAnsi="Times New Roman" w:cs="Times New Roman"/>
        </w:rPr>
        <w:t>Presotto</w:t>
      </w:r>
      <w:proofErr w:type="spellEnd"/>
      <w:r w:rsidR="00CF78D7" w:rsidRPr="00CF78D7">
        <w:rPr>
          <w:rFonts w:ascii="Times New Roman" w:hAnsi="Times New Roman" w:cs="Times New Roman"/>
        </w:rPr>
        <w:t xml:space="preserve">, </w:t>
      </w:r>
      <w:r w:rsidR="00CF78D7">
        <w:rPr>
          <w:rFonts w:ascii="Times New Roman" w:hAnsi="Times New Roman" w:cs="Times New Roman"/>
        </w:rPr>
        <w:t xml:space="preserve">Mario </w:t>
      </w:r>
      <w:proofErr w:type="spellStart"/>
      <w:r w:rsidR="00CF78D7">
        <w:rPr>
          <w:rFonts w:ascii="Times New Roman" w:hAnsi="Times New Roman" w:cs="Times New Roman"/>
        </w:rPr>
        <w:t>Luis</w:t>
      </w:r>
      <w:proofErr w:type="spellEnd"/>
      <w:r w:rsidR="00CF78D7">
        <w:rPr>
          <w:rFonts w:ascii="Times New Roman" w:hAnsi="Times New Roman" w:cs="Times New Roman"/>
        </w:rPr>
        <w:t xml:space="preserve"> </w:t>
      </w:r>
      <w:proofErr w:type="spellStart"/>
      <w:r w:rsidR="00CF78D7">
        <w:rPr>
          <w:rFonts w:ascii="Times New Roman" w:hAnsi="Times New Roman" w:cs="Times New Roman"/>
        </w:rPr>
        <w:t>Signor</w:t>
      </w:r>
      <w:proofErr w:type="spellEnd"/>
      <w:r w:rsidR="00CF78D7" w:rsidRPr="00CF78D7">
        <w:rPr>
          <w:rFonts w:ascii="Times New Roman" w:hAnsi="Times New Roman" w:cs="Times New Roman"/>
        </w:rPr>
        <w:t xml:space="preserve"> e Valdir de Lima da bancada do PT e PL, com assento na Egrégia Corte Legislativa, subscrevem essa REQUERIMENTO que se aprovado for, seja encaminhado ao </w:t>
      </w:r>
      <w:r w:rsidR="00CF78D7">
        <w:rPr>
          <w:rFonts w:ascii="Times New Roman" w:hAnsi="Times New Roman" w:cs="Times New Roman"/>
        </w:rPr>
        <w:t>Prefeito Municipal.</w:t>
      </w:r>
    </w:p>
    <w:p w14:paraId="33C26F9E" w14:textId="77777777" w:rsidR="009F712B" w:rsidRPr="000D65E4" w:rsidRDefault="009F712B" w:rsidP="009F712B">
      <w:pPr>
        <w:pStyle w:val="Corpodetexto2"/>
        <w:jc w:val="center"/>
        <w:rPr>
          <w:rFonts w:ascii="Times New Roman" w:hAnsi="Times New Roman" w:cs="Times New Roman"/>
          <w:b/>
          <w:u w:val="single"/>
        </w:rPr>
      </w:pPr>
      <w:r w:rsidRPr="000D65E4">
        <w:rPr>
          <w:rFonts w:ascii="Times New Roman" w:hAnsi="Times New Roman" w:cs="Times New Roman"/>
          <w:b/>
          <w:u w:val="single"/>
        </w:rPr>
        <w:t>ASSUNTO:</w:t>
      </w:r>
    </w:p>
    <w:p w14:paraId="4540C64F" w14:textId="77777777" w:rsidR="009F712B" w:rsidRPr="000D65E4" w:rsidRDefault="009F712B" w:rsidP="009F712B">
      <w:pPr>
        <w:pStyle w:val="Corpodetexto2"/>
        <w:rPr>
          <w:rFonts w:ascii="Times New Roman" w:hAnsi="Times New Roman" w:cs="Times New Roman"/>
          <w:b/>
          <w:u w:val="single"/>
        </w:rPr>
      </w:pPr>
    </w:p>
    <w:p w14:paraId="085FD006" w14:textId="45FE3AFB" w:rsidR="009F712B" w:rsidRPr="000D65E4" w:rsidRDefault="009F712B" w:rsidP="009F712B">
      <w:pPr>
        <w:jc w:val="both"/>
        <w:rPr>
          <w:rFonts w:ascii="Times New Roman" w:hAnsi="Times New Roman" w:cs="Times New Roman"/>
        </w:rPr>
      </w:pPr>
      <w:r w:rsidRPr="000D65E4">
        <w:rPr>
          <w:rFonts w:ascii="Times New Roman" w:hAnsi="Times New Roman" w:cs="Times New Roman"/>
        </w:rPr>
        <w:t xml:space="preserve">              Requer que o Poder Executivo Municipal </w:t>
      </w:r>
      <w:r w:rsidR="00EF2F99">
        <w:rPr>
          <w:rFonts w:ascii="Times New Roman" w:hAnsi="Times New Roman" w:cs="Times New Roman"/>
        </w:rPr>
        <w:t>faça cumprir e proponha complementação à</w:t>
      </w:r>
      <w:r w:rsidRPr="000D65E4">
        <w:rPr>
          <w:rFonts w:ascii="Times New Roman" w:hAnsi="Times New Roman" w:cs="Times New Roman"/>
        </w:rPr>
        <w:t xml:space="preserve"> Lei Complementar N</w:t>
      </w:r>
      <w:r w:rsidR="002A0355">
        <w:rPr>
          <w:rFonts w:ascii="Times New Roman" w:hAnsi="Times New Roman" w:cs="Times New Roman"/>
        </w:rPr>
        <w:t xml:space="preserve">º </w:t>
      </w:r>
      <w:r w:rsidRPr="000D65E4">
        <w:rPr>
          <w:rFonts w:ascii="Times New Roman" w:hAnsi="Times New Roman" w:cs="Times New Roman"/>
        </w:rPr>
        <w:t xml:space="preserve">024 de 29 de novembro de 2010, </w:t>
      </w:r>
      <w:r w:rsidR="00CF78D7">
        <w:rPr>
          <w:rFonts w:ascii="Times New Roman" w:hAnsi="Times New Roman" w:cs="Times New Roman"/>
        </w:rPr>
        <w:t>(código de postura)</w:t>
      </w:r>
      <w:r w:rsidRPr="000D65E4">
        <w:rPr>
          <w:rFonts w:ascii="Times New Roman" w:hAnsi="Times New Roman" w:cs="Times New Roman"/>
        </w:rPr>
        <w:t xml:space="preserve"> </w:t>
      </w:r>
      <w:r w:rsidR="00EF2F99">
        <w:rPr>
          <w:rFonts w:ascii="Times New Roman" w:hAnsi="Times New Roman" w:cs="Times New Roman"/>
        </w:rPr>
        <w:t xml:space="preserve">que </w:t>
      </w:r>
      <w:r w:rsidRPr="000D65E4">
        <w:rPr>
          <w:rFonts w:ascii="Times New Roman" w:hAnsi="Times New Roman" w:cs="Times New Roman"/>
        </w:rPr>
        <w:t>no seu Art.93</w:t>
      </w:r>
      <w:r w:rsidR="00EF2F99">
        <w:rPr>
          <w:rFonts w:ascii="Times New Roman" w:hAnsi="Times New Roman" w:cs="Times New Roman"/>
        </w:rPr>
        <w:t xml:space="preserve"> </w:t>
      </w:r>
      <w:r w:rsidRPr="000D65E4">
        <w:rPr>
          <w:rFonts w:ascii="Times New Roman" w:hAnsi="Times New Roman" w:cs="Times New Roman"/>
        </w:rPr>
        <w:t>proíbe a utilização de fogos de artifício.</w:t>
      </w:r>
    </w:p>
    <w:p w14:paraId="5EBC3BDD" w14:textId="77777777" w:rsidR="009F712B" w:rsidRPr="000D65E4" w:rsidRDefault="009F712B" w:rsidP="009F712B">
      <w:pPr>
        <w:pStyle w:val="Corpodetexto2"/>
        <w:rPr>
          <w:rFonts w:ascii="Times New Roman" w:hAnsi="Times New Roman" w:cs="Times New Roman"/>
          <w:b/>
          <w:bCs/>
          <w:u w:val="single"/>
        </w:rPr>
      </w:pPr>
    </w:p>
    <w:p w14:paraId="76516446" w14:textId="77777777" w:rsidR="009F712B" w:rsidRPr="000D65E4" w:rsidRDefault="009F712B" w:rsidP="009F712B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0D65E4">
        <w:rPr>
          <w:rFonts w:ascii="Times New Roman" w:hAnsi="Times New Roman" w:cs="Times New Roman"/>
          <w:b/>
          <w:bCs/>
          <w:u w:val="single"/>
        </w:rPr>
        <w:t>JUSTIFICATIVA:</w:t>
      </w:r>
    </w:p>
    <w:p w14:paraId="2B80CD36" w14:textId="1EFBCE4A" w:rsidR="009F712B" w:rsidRPr="000D65E4" w:rsidRDefault="009F712B" w:rsidP="002A0355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0D65E4">
        <w:rPr>
          <w:rFonts w:ascii="Times New Roman" w:hAnsi="Times New Roman" w:cs="Times New Roman"/>
        </w:rPr>
        <w:t xml:space="preserve">  O referido pedido </w:t>
      </w:r>
      <w:r w:rsidR="002A0355">
        <w:rPr>
          <w:rFonts w:ascii="Times New Roman" w:hAnsi="Times New Roman" w:cs="Times New Roman"/>
        </w:rPr>
        <w:t xml:space="preserve">é </w:t>
      </w:r>
      <w:r w:rsidR="002A0355" w:rsidRPr="000D65E4">
        <w:rPr>
          <w:rFonts w:ascii="Times New Roman" w:hAnsi="Times New Roman" w:cs="Times New Roman"/>
        </w:rPr>
        <w:t>justifi</w:t>
      </w:r>
      <w:r w:rsidR="002A0355">
        <w:rPr>
          <w:rFonts w:ascii="Times New Roman" w:hAnsi="Times New Roman" w:cs="Times New Roman"/>
        </w:rPr>
        <w:t>ca</w:t>
      </w:r>
      <w:r w:rsidR="002A0355" w:rsidRPr="000D65E4">
        <w:rPr>
          <w:rFonts w:ascii="Times New Roman" w:hAnsi="Times New Roman" w:cs="Times New Roman"/>
        </w:rPr>
        <w:t>d</w:t>
      </w:r>
      <w:r w:rsidR="002A0355">
        <w:rPr>
          <w:rFonts w:ascii="Times New Roman" w:hAnsi="Times New Roman" w:cs="Times New Roman"/>
        </w:rPr>
        <w:t>o</w:t>
      </w:r>
      <w:r w:rsidR="00CF78D7" w:rsidRPr="000D65E4">
        <w:rPr>
          <w:rFonts w:ascii="Times New Roman" w:hAnsi="Times New Roman" w:cs="Times New Roman"/>
        </w:rPr>
        <w:t>,</w:t>
      </w:r>
      <w:r w:rsidRPr="000D65E4">
        <w:rPr>
          <w:rFonts w:ascii="Times New Roman" w:hAnsi="Times New Roman" w:cs="Times New Roman"/>
        </w:rPr>
        <w:t xml:space="preserve"> </w:t>
      </w:r>
      <w:r w:rsidR="002A0355">
        <w:rPr>
          <w:rFonts w:ascii="Times New Roman" w:hAnsi="Times New Roman" w:cs="Times New Roman"/>
        </w:rPr>
        <w:t xml:space="preserve">pois </w:t>
      </w:r>
      <w:r w:rsidRPr="000D65E4">
        <w:rPr>
          <w:rFonts w:ascii="Times New Roman" w:hAnsi="Times New Roman" w:cs="Times New Roman"/>
        </w:rPr>
        <w:t xml:space="preserve">trata-se de cumprimento de Lei Complementar Municipal </w:t>
      </w:r>
      <w:r w:rsidR="00CF78D7">
        <w:rPr>
          <w:rFonts w:ascii="Times New Roman" w:hAnsi="Times New Roman" w:cs="Times New Roman"/>
        </w:rPr>
        <w:t>em seu Art</w:t>
      </w:r>
      <w:r w:rsidR="002A0355">
        <w:rPr>
          <w:rFonts w:ascii="Times New Roman" w:hAnsi="Times New Roman" w:cs="Times New Roman"/>
        </w:rPr>
        <w:t>.</w:t>
      </w:r>
      <w:r w:rsidR="00CF78D7">
        <w:rPr>
          <w:rFonts w:ascii="Times New Roman" w:hAnsi="Times New Roman" w:cs="Times New Roman"/>
        </w:rPr>
        <w:t xml:space="preserve"> 93 que</w:t>
      </w:r>
      <w:r w:rsidRPr="000D65E4">
        <w:rPr>
          <w:rFonts w:ascii="Times New Roman" w:hAnsi="Times New Roman" w:cs="Times New Roman"/>
        </w:rPr>
        <w:t xml:space="preserve"> diz: </w:t>
      </w:r>
    </w:p>
    <w:p w14:paraId="0AF887EA" w14:textId="542CCA51" w:rsidR="002A0355" w:rsidRDefault="009F712B" w:rsidP="002A0355">
      <w:pPr>
        <w:jc w:val="both"/>
        <w:rPr>
          <w:rFonts w:ascii="Times New Roman" w:hAnsi="Times New Roman" w:cs="Times New Roman"/>
        </w:rPr>
      </w:pPr>
      <w:r w:rsidRPr="000D65E4">
        <w:rPr>
          <w:rFonts w:ascii="Times New Roman" w:hAnsi="Times New Roman" w:cs="Times New Roman"/>
          <w:b/>
        </w:rPr>
        <w:t xml:space="preserve">Art. 93. </w:t>
      </w:r>
      <w:r w:rsidRPr="000D65E4">
        <w:rPr>
          <w:rFonts w:ascii="Times New Roman" w:hAnsi="Times New Roman" w:cs="Times New Roman"/>
        </w:rPr>
        <w:t>Fica proibida a utilização de fogos de artifício, serviços de alto-falantes e outras fontes que possam causar poluição sonora, fixas ou móveis, como meio de propaganda ou publicidade, inclusive a de cunho político, nos logradouros públicos, devendo os casos especiais</w:t>
      </w:r>
      <w:r w:rsidR="002A0355">
        <w:rPr>
          <w:rFonts w:ascii="Times New Roman" w:hAnsi="Times New Roman" w:cs="Times New Roman"/>
        </w:rPr>
        <w:t xml:space="preserve"> serem</w:t>
      </w:r>
      <w:r w:rsidRPr="000D65E4">
        <w:rPr>
          <w:rFonts w:ascii="Times New Roman" w:hAnsi="Times New Roman" w:cs="Times New Roman"/>
        </w:rPr>
        <w:t xml:space="preserve"> analisados e autorizados pela Municipalidade.</w:t>
      </w:r>
    </w:p>
    <w:p w14:paraId="074D6D28" w14:textId="6623EAEE" w:rsidR="009F712B" w:rsidRDefault="009F712B" w:rsidP="002A0355">
      <w:pPr>
        <w:jc w:val="both"/>
        <w:rPr>
          <w:rFonts w:ascii="Times New Roman" w:hAnsi="Times New Roman" w:cs="Times New Roman"/>
        </w:rPr>
      </w:pPr>
      <w:r w:rsidRPr="000D65E4">
        <w:rPr>
          <w:rFonts w:ascii="Times New Roman" w:hAnsi="Times New Roman" w:cs="Times New Roman"/>
          <w:b/>
        </w:rPr>
        <w:t xml:space="preserve">Parágrafo único. </w:t>
      </w:r>
      <w:r w:rsidRPr="000D65E4">
        <w:rPr>
          <w:rFonts w:ascii="Times New Roman" w:hAnsi="Times New Roman" w:cs="Times New Roman"/>
        </w:rPr>
        <w:t>Nenhuma fonte de emissão sonora em logradouros públicos poderá ultrapassar o nível máximo de 85 dB (oitenta e cinco decibéis) na curva C do medidor de intensidade de som, à distância de 7,00m (sete metros) da origem do som, salvo casos especiais devidamente analisados e autorizados pela Municipalidade.</w:t>
      </w:r>
    </w:p>
    <w:p w14:paraId="0C1911F8" w14:textId="45299B9B" w:rsidR="00CF78D7" w:rsidRDefault="00CF78D7" w:rsidP="009F712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Solicitamos que a municipalidade faça cumprir a Lei complementar mencionada, tendo em vista que os fogos de artifícios trazem </w:t>
      </w:r>
      <w:r w:rsidR="002A0355">
        <w:rPr>
          <w:rFonts w:ascii="Times New Roman" w:hAnsi="Times New Roman" w:cs="Times New Roman"/>
        </w:rPr>
        <w:t xml:space="preserve">efeitos </w:t>
      </w:r>
      <w:r>
        <w:rPr>
          <w:rFonts w:ascii="Times New Roman" w:hAnsi="Times New Roman" w:cs="Times New Roman"/>
        </w:rPr>
        <w:t xml:space="preserve">maléficos </w:t>
      </w:r>
      <w:r w:rsidR="002A0355">
        <w:rPr>
          <w:rFonts w:ascii="Times New Roman" w:hAnsi="Times New Roman" w:cs="Times New Roman"/>
        </w:rPr>
        <w:t>às pessoas e ao meio ambiente</w:t>
      </w:r>
      <w:r>
        <w:rPr>
          <w:rFonts w:ascii="Times New Roman" w:hAnsi="Times New Roman" w:cs="Times New Roman"/>
        </w:rPr>
        <w:t>, afetando pessoas id</w:t>
      </w:r>
      <w:r w:rsidR="002A0355">
        <w:rPr>
          <w:rFonts w:ascii="Times New Roman" w:hAnsi="Times New Roman" w:cs="Times New Roman"/>
        </w:rPr>
        <w:t>osas</w:t>
      </w:r>
      <w:r>
        <w:rPr>
          <w:rFonts w:ascii="Times New Roman" w:hAnsi="Times New Roman" w:cs="Times New Roman"/>
        </w:rPr>
        <w:t xml:space="preserve">, </w:t>
      </w:r>
      <w:r w:rsidR="002A0355">
        <w:rPr>
          <w:rFonts w:ascii="Times New Roman" w:hAnsi="Times New Roman" w:cs="Times New Roman"/>
        </w:rPr>
        <w:t xml:space="preserve">com transtorno do espectro </w:t>
      </w:r>
      <w:r>
        <w:rPr>
          <w:rFonts w:ascii="Times New Roman" w:hAnsi="Times New Roman" w:cs="Times New Roman"/>
        </w:rPr>
        <w:t>autista</w:t>
      </w:r>
      <w:r w:rsidR="002A0355">
        <w:rPr>
          <w:rFonts w:ascii="Times New Roman" w:hAnsi="Times New Roman" w:cs="Times New Roman"/>
        </w:rPr>
        <w:t xml:space="preserve"> e</w:t>
      </w:r>
      <w:r>
        <w:rPr>
          <w:rFonts w:ascii="Times New Roman" w:hAnsi="Times New Roman" w:cs="Times New Roman"/>
        </w:rPr>
        <w:t xml:space="preserve"> animais.</w:t>
      </w:r>
    </w:p>
    <w:p w14:paraId="68435CC7" w14:textId="6E3692A2" w:rsidR="00EF2F99" w:rsidRPr="000D65E4" w:rsidRDefault="00EF2F99" w:rsidP="00EF2F9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Outrossim, requeremos que seja complementada a referida lei com especificações que tratem da possibilidade do uso de fogos com efeito de vista. Sugerimos que as mudanças na lei sejam discutidas com a APAE de Anchieta e Associação Amor Animal.</w:t>
      </w:r>
    </w:p>
    <w:p w14:paraId="40615785" w14:textId="38CC9D68" w:rsidR="009F712B" w:rsidRPr="000D65E4" w:rsidRDefault="009F712B" w:rsidP="009F712B">
      <w:pPr>
        <w:pStyle w:val="xmsonormal"/>
        <w:shd w:val="clear" w:color="auto" w:fill="FFFFFF"/>
        <w:spacing w:before="0" w:beforeAutospacing="0" w:after="0" w:afterAutospacing="0"/>
        <w:ind w:firstLine="709"/>
        <w:jc w:val="both"/>
      </w:pPr>
      <w:r w:rsidRPr="000D65E4">
        <w:rPr>
          <w:bdr w:val="none" w:sz="0" w:space="0" w:color="auto" w:frame="1"/>
        </w:rPr>
        <w:t xml:space="preserve">  Sala de sessões da Câmara Municipal de Vereadores de Anchieta – SC, aos</w:t>
      </w:r>
      <w:r w:rsidR="00F7152C" w:rsidRPr="000D65E4">
        <w:rPr>
          <w:bdr w:val="none" w:sz="0" w:space="0" w:color="auto" w:frame="1"/>
        </w:rPr>
        <w:t xml:space="preserve"> </w:t>
      </w:r>
      <w:r w:rsidR="00CF78D7">
        <w:rPr>
          <w:bdr w:val="none" w:sz="0" w:space="0" w:color="auto" w:frame="1"/>
        </w:rPr>
        <w:t xml:space="preserve">03 </w:t>
      </w:r>
      <w:r w:rsidR="00F7152C" w:rsidRPr="000D65E4">
        <w:rPr>
          <w:bdr w:val="none" w:sz="0" w:space="0" w:color="auto" w:frame="1"/>
        </w:rPr>
        <w:t xml:space="preserve">de </w:t>
      </w:r>
      <w:r w:rsidR="00CF78D7">
        <w:rPr>
          <w:bdr w:val="none" w:sz="0" w:space="0" w:color="auto" w:frame="1"/>
        </w:rPr>
        <w:t>agosto</w:t>
      </w:r>
      <w:r w:rsidRPr="000D65E4">
        <w:rPr>
          <w:bdr w:val="none" w:sz="0" w:space="0" w:color="auto" w:frame="1"/>
        </w:rPr>
        <w:t xml:space="preserve"> de 202</w:t>
      </w:r>
      <w:r w:rsidR="00CF78D7">
        <w:rPr>
          <w:bdr w:val="none" w:sz="0" w:space="0" w:color="auto" w:frame="1"/>
        </w:rPr>
        <w:t>2</w:t>
      </w:r>
      <w:r w:rsidRPr="000D65E4">
        <w:rPr>
          <w:bdr w:val="none" w:sz="0" w:space="0" w:color="auto" w:frame="1"/>
        </w:rPr>
        <w:t>.</w:t>
      </w:r>
    </w:p>
    <w:p w14:paraId="716767CC" w14:textId="7C3C7D02" w:rsidR="009F712B" w:rsidRDefault="009F712B" w:rsidP="00CF78D7">
      <w:pPr>
        <w:pStyle w:val="xmsonormal"/>
        <w:shd w:val="clear" w:color="auto" w:fill="FFFFFF"/>
        <w:spacing w:before="0" w:beforeAutospacing="0" w:after="0" w:afterAutospacing="0"/>
        <w:jc w:val="center"/>
        <w:rPr>
          <w:bdr w:val="none" w:sz="0" w:space="0" w:color="auto" w:frame="1"/>
        </w:rPr>
      </w:pPr>
    </w:p>
    <w:p w14:paraId="76B7B0B5" w14:textId="77777777" w:rsidR="00F7152C" w:rsidRPr="002A0355" w:rsidRDefault="00F7152C" w:rsidP="00CF78D7">
      <w:pPr>
        <w:pStyle w:val="xmsonormal"/>
        <w:shd w:val="clear" w:color="auto" w:fill="FFFFFF"/>
        <w:spacing w:before="0" w:beforeAutospacing="0" w:after="0" w:afterAutospacing="0"/>
        <w:jc w:val="center"/>
        <w:rPr>
          <w:bdr w:val="none" w:sz="0" w:space="0" w:color="auto" w:frame="1"/>
        </w:rPr>
      </w:pPr>
    </w:p>
    <w:p w14:paraId="75924D2A" w14:textId="118E94A4" w:rsidR="00CF78D7" w:rsidRPr="002A0355" w:rsidRDefault="00CF78D7" w:rsidP="00CF78D7">
      <w:pPr>
        <w:jc w:val="center"/>
        <w:rPr>
          <w:rFonts w:ascii="Times New Roman" w:hAnsi="Times New Roman" w:cs="Times New Roman"/>
        </w:rPr>
      </w:pPr>
      <w:r w:rsidRPr="002A0355">
        <w:rPr>
          <w:rFonts w:ascii="Times New Roman" w:hAnsi="Times New Roman" w:cs="Times New Roman"/>
        </w:rPr>
        <w:t xml:space="preserve">Mario </w:t>
      </w:r>
      <w:proofErr w:type="spellStart"/>
      <w:r w:rsidRPr="002A0355">
        <w:rPr>
          <w:rFonts w:ascii="Times New Roman" w:hAnsi="Times New Roman" w:cs="Times New Roman"/>
        </w:rPr>
        <w:t>Luis</w:t>
      </w:r>
      <w:proofErr w:type="spellEnd"/>
      <w:r w:rsidRPr="002A0355">
        <w:rPr>
          <w:rFonts w:ascii="Times New Roman" w:hAnsi="Times New Roman" w:cs="Times New Roman"/>
        </w:rPr>
        <w:t xml:space="preserve"> </w:t>
      </w:r>
      <w:proofErr w:type="spellStart"/>
      <w:r w:rsidRPr="002A0355">
        <w:rPr>
          <w:rFonts w:ascii="Times New Roman" w:hAnsi="Times New Roman" w:cs="Times New Roman"/>
        </w:rPr>
        <w:t>Signor</w:t>
      </w:r>
      <w:proofErr w:type="spellEnd"/>
      <w:r w:rsidRPr="002A0355">
        <w:rPr>
          <w:rFonts w:ascii="Times New Roman" w:hAnsi="Times New Roman" w:cs="Times New Roman"/>
        </w:rPr>
        <w:t xml:space="preserve">              Claudete Teresinha Junges         </w:t>
      </w:r>
      <w:proofErr w:type="spellStart"/>
      <w:r w:rsidRPr="002A0355">
        <w:rPr>
          <w:rFonts w:ascii="Times New Roman" w:hAnsi="Times New Roman" w:cs="Times New Roman"/>
        </w:rPr>
        <w:t>Valdecí</w:t>
      </w:r>
      <w:proofErr w:type="spellEnd"/>
      <w:r w:rsidRPr="002A0355">
        <w:rPr>
          <w:rFonts w:ascii="Times New Roman" w:hAnsi="Times New Roman" w:cs="Times New Roman"/>
        </w:rPr>
        <w:t xml:space="preserve"> </w:t>
      </w:r>
      <w:proofErr w:type="spellStart"/>
      <w:r w:rsidRPr="002A0355">
        <w:rPr>
          <w:rFonts w:ascii="Times New Roman" w:hAnsi="Times New Roman" w:cs="Times New Roman"/>
        </w:rPr>
        <w:t>Luis</w:t>
      </w:r>
      <w:proofErr w:type="spellEnd"/>
      <w:r w:rsidRPr="002A0355">
        <w:rPr>
          <w:rFonts w:ascii="Times New Roman" w:hAnsi="Times New Roman" w:cs="Times New Roman"/>
        </w:rPr>
        <w:t xml:space="preserve"> Cella</w:t>
      </w:r>
    </w:p>
    <w:p w14:paraId="08A73268" w14:textId="19ADB089" w:rsidR="00CF78D7" w:rsidRPr="002A0355" w:rsidRDefault="00CF78D7" w:rsidP="00CF78D7">
      <w:pPr>
        <w:jc w:val="center"/>
        <w:rPr>
          <w:rFonts w:ascii="Times New Roman" w:hAnsi="Times New Roman" w:cs="Times New Roman"/>
        </w:rPr>
      </w:pPr>
    </w:p>
    <w:p w14:paraId="4F366E18" w14:textId="3DF858DC" w:rsidR="009F712B" w:rsidRPr="002A0355" w:rsidRDefault="008F614B" w:rsidP="00CF78D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CF78D7" w:rsidRPr="002A0355">
        <w:rPr>
          <w:rFonts w:ascii="Times New Roman" w:hAnsi="Times New Roman" w:cs="Times New Roman"/>
        </w:rPr>
        <w:t xml:space="preserve">Ione Teresinha </w:t>
      </w:r>
      <w:proofErr w:type="spellStart"/>
      <w:r w:rsidR="00CF78D7" w:rsidRPr="002A0355">
        <w:rPr>
          <w:rFonts w:ascii="Times New Roman" w:hAnsi="Times New Roman" w:cs="Times New Roman"/>
        </w:rPr>
        <w:t>Presotto</w:t>
      </w:r>
      <w:proofErr w:type="spellEnd"/>
      <w:r w:rsidR="00CF78D7" w:rsidRPr="002A0355">
        <w:rPr>
          <w:rFonts w:ascii="Times New Roman" w:hAnsi="Times New Roman" w:cs="Times New Roman"/>
        </w:rPr>
        <w:t xml:space="preserve">                                         Valdir de Lima</w:t>
      </w:r>
    </w:p>
    <w:sectPr w:rsidR="009F712B" w:rsidRPr="002A0355" w:rsidSect="00EF2F99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D49068" w14:textId="77777777" w:rsidR="007D07F9" w:rsidRDefault="007D07F9">
      <w:pPr>
        <w:spacing w:after="0" w:line="240" w:lineRule="auto"/>
      </w:pPr>
      <w:r>
        <w:separator/>
      </w:r>
    </w:p>
  </w:endnote>
  <w:endnote w:type="continuationSeparator" w:id="0">
    <w:p w14:paraId="4B790758" w14:textId="77777777" w:rsidR="007D07F9" w:rsidRDefault="007D0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FD212" w14:textId="77777777" w:rsidR="00CF78D7" w:rsidRPr="00BC3C95" w:rsidRDefault="00CF78D7" w:rsidP="00CF78D7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3E6AC6A5" w14:textId="77777777" w:rsidR="00CF78D7" w:rsidRPr="00BC3C95" w:rsidRDefault="00CF78D7" w:rsidP="00CF78D7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</w:p>
  <w:p w14:paraId="6DED99B3" w14:textId="77777777" w:rsidR="00CF78D7" w:rsidRDefault="00CF78D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308E25" w14:textId="77777777" w:rsidR="007D07F9" w:rsidRDefault="007D07F9">
      <w:pPr>
        <w:spacing w:after="0" w:line="240" w:lineRule="auto"/>
      </w:pPr>
      <w:r>
        <w:separator/>
      </w:r>
    </w:p>
  </w:footnote>
  <w:footnote w:type="continuationSeparator" w:id="0">
    <w:p w14:paraId="4568A07C" w14:textId="77777777" w:rsidR="007D07F9" w:rsidRDefault="007D07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D660A" w14:textId="77777777" w:rsidR="000D296F" w:rsidRDefault="007D07F9">
    <w:pPr>
      <w:pStyle w:val="Cabealho"/>
    </w:pPr>
    <w:r>
      <w:rPr>
        <w:noProof/>
        <w:lang w:eastAsia="pt-BR"/>
      </w:rPr>
      <w:pict w14:anchorId="5ED61C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525824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FBDBE" w14:textId="77777777" w:rsidR="00CF78D7" w:rsidRPr="002C5680" w:rsidRDefault="00CF78D7" w:rsidP="00CF78D7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D43C2C4" wp14:editId="4B93A28F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55BF0C32" w14:textId="77777777" w:rsidR="00CF78D7" w:rsidRPr="00A9420B" w:rsidRDefault="00CF78D7" w:rsidP="00CF78D7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47D02748" w14:textId="77777777" w:rsidR="00CF78D7" w:rsidRDefault="00CF78D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C87DF" w14:textId="77777777" w:rsidR="000D296F" w:rsidRDefault="007D07F9">
    <w:pPr>
      <w:pStyle w:val="Cabealho"/>
    </w:pPr>
    <w:r>
      <w:rPr>
        <w:noProof/>
        <w:lang w:eastAsia="pt-BR"/>
      </w:rPr>
      <w:pict w14:anchorId="4DB3C0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525823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12B"/>
    <w:rsid w:val="000D65E4"/>
    <w:rsid w:val="00136D55"/>
    <w:rsid w:val="00193B1B"/>
    <w:rsid w:val="002A0355"/>
    <w:rsid w:val="005447A7"/>
    <w:rsid w:val="00562D55"/>
    <w:rsid w:val="006C133F"/>
    <w:rsid w:val="007266BE"/>
    <w:rsid w:val="007D07F9"/>
    <w:rsid w:val="008F614B"/>
    <w:rsid w:val="009F712B"/>
    <w:rsid w:val="00B44377"/>
    <w:rsid w:val="00BC65C2"/>
    <w:rsid w:val="00CF78D7"/>
    <w:rsid w:val="00EF2F99"/>
    <w:rsid w:val="00F20584"/>
    <w:rsid w:val="00F7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7A8DD33"/>
  <w15:chartTrackingRefBased/>
  <w15:docId w15:val="{BED0022E-9E58-4E27-9BEE-EBF29683C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F712B"/>
    <w:pPr>
      <w:spacing w:line="256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712B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9F712B"/>
  </w:style>
  <w:style w:type="paragraph" w:styleId="Rodap">
    <w:name w:val="footer"/>
    <w:basedOn w:val="Normal"/>
    <w:link w:val="RodapChar"/>
    <w:uiPriority w:val="99"/>
    <w:unhideWhenUsed/>
    <w:rsid w:val="009F712B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F712B"/>
  </w:style>
  <w:style w:type="paragraph" w:customStyle="1" w:styleId="xmsonormal">
    <w:name w:val="x_msonormal"/>
    <w:basedOn w:val="Normal"/>
    <w:rsid w:val="009F7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9F712B"/>
    <w:rPr>
      <w:sz w:val="24"/>
      <w:szCs w:val="24"/>
    </w:rPr>
  </w:style>
  <w:style w:type="paragraph" w:styleId="Corpodetexto2">
    <w:name w:val="Body Text 2"/>
    <w:basedOn w:val="Normal"/>
    <w:link w:val="Corpodetexto2Char"/>
    <w:rsid w:val="009F712B"/>
    <w:pPr>
      <w:spacing w:after="0" w:line="240" w:lineRule="auto"/>
      <w:jc w:val="both"/>
    </w:pPr>
    <w:rPr>
      <w:rFonts w:asciiTheme="minorHAnsi" w:hAnsiTheme="minorHAnsi" w:cstheme="minorBidi"/>
    </w:rPr>
  </w:style>
  <w:style w:type="character" w:customStyle="1" w:styleId="Corpodetexto2Char1">
    <w:name w:val="Corpo de texto 2 Char1"/>
    <w:basedOn w:val="Fontepargpadro"/>
    <w:uiPriority w:val="99"/>
    <w:semiHidden/>
    <w:rsid w:val="009F712B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F712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F712B"/>
    <w:rPr>
      <w:rFonts w:ascii="Arial" w:hAnsi="Arial" w:cs="Arial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15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152C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CF78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Camara devereadoresanchieta</cp:lastModifiedBy>
  <cp:revision>11</cp:revision>
  <cp:lastPrinted>2023-08-03T21:34:00Z</cp:lastPrinted>
  <dcterms:created xsi:type="dcterms:W3CDTF">2020-10-19T13:24:00Z</dcterms:created>
  <dcterms:modified xsi:type="dcterms:W3CDTF">2023-08-03T21:34:00Z</dcterms:modified>
</cp:coreProperties>
</file>