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133" w:rsidRDefault="006A7133" w:rsidP="00957740">
      <w:pPr>
        <w:spacing w:line="360" w:lineRule="auto"/>
        <w:jc w:val="center"/>
        <w:rPr>
          <w:b/>
        </w:rPr>
      </w:pPr>
    </w:p>
    <w:p w:rsidR="003035F3" w:rsidRPr="00957740" w:rsidRDefault="00DA07BF" w:rsidP="00957740">
      <w:pPr>
        <w:spacing w:line="360" w:lineRule="auto"/>
        <w:jc w:val="center"/>
        <w:rPr>
          <w:b/>
        </w:rPr>
      </w:pPr>
      <w:r w:rsidRPr="004F72D2">
        <w:rPr>
          <w:b/>
        </w:rPr>
        <w:t xml:space="preserve">PROJETO DE LEI </w:t>
      </w:r>
      <w:r w:rsidR="00FB4747" w:rsidRPr="004F72D2">
        <w:rPr>
          <w:b/>
        </w:rPr>
        <w:t>ORDINÁRIA</w:t>
      </w:r>
      <w:r w:rsidRPr="004F72D2">
        <w:rPr>
          <w:b/>
        </w:rPr>
        <w:t xml:space="preserve"> N° </w:t>
      </w:r>
      <w:r w:rsidR="003077C8">
        <w:rPr>
          <w:b/>
        </w:rPr>
        <w:t>01</w:t>
      </w:r>
      <w:r w:rsidRPr="004F72D2">
        <w:rPr>
          <w:b/>
        </w:rPr>
        <w:t>/20</w:t>
      </w:r>
      <w:r w:rsidR="007C3D78">
        <w:rPr>
          <w:b/>
        </w:rPr>
        <w:t>22</w:t>
      </w:r>
    </w:p>
    <w:p w:rsidR="003035F3" w:rsidRDefault="003035F3" w:rsidP="004F72D2">
      <w:pPr>
        <w:pStyle w:val="SemEspaamento"/>
        <w:spacing w:line="360" w:lineRule="auto"/>
        <w:ind w:left="3540"/>
        <w:jc w:val="both"/>
        <w:rPr>
          <w:i/>
        </w:rPr>
      </w:pPr>
    </w:p>
    <w:p w:rsidR="003035F3" w:rsidRPr="004F72D2" w:rsidRDefault="00DA07BF" w:rsidP="00957740">
      <w:pPr>
        <w:pStyle w:val="SemEspaamento"/>
        <w:spacing w:line="360" w:lineRule="auto"/>
        <w:ind w:left="3540"/>
        <w:jc w:val="both"/>
        <w:rPr>
          <w:i/>
        </w:rPr>
      </w:pPr>
      <w:bookmarkStart w:id="0" w:name="_GoBack"/>
      <w:bookmarkEnd w:id="0"/>
      <w:r w:rsidRPr="004F72D2">
        <w:rPr>
          <w:i/>
        </w:rPr>
        <w:t xml:space="preserve">“Altera a Lei </w:t>
      </w:r>
      <w:r w:rsidR="00C5597E" w:rsidRPr="004F72D2">
        <w:rPr>
          <w:i/>
        </w:rPr>
        <w:t xml:space="preserve">Ordinária </w:t>
      </w:r>
      <w:r w:rsidRPr="004F72D2">
        <w:rPr>
          <w:i/>
        </w:rPr>
        <w:t xml:space="preserve">n°. </w:t>
      </w:r>
      <w:r w:rsidR="006A7133" w:rsidRPr="006A7133">
        <w:rPr>
          <w:i/>
        </w:rPr>
        <w:t xml:space="preserve">1.119/2000 </w:t>
      </w:r>
      <w:r w:rsidR="004F72D2" w:rsidRPr="004F72D2">
        <w:rPr>
          <w:i/>
        </w:rPr>
        <w:t xml:space="preserve">no que menciona </w:t>
      </w:r>
      <w:r w:rsidRPr="004F72D2">
        <w:rPr>
          <w:i/>
        </w:rPr>
        <w:t>e dá outras providencias”.</w:t>
      </w:r>
    </w:p>
    <w:p w:rsidR="00DA07BF" w:rsidRPr="004F72D2" w:rsidRDefault="00DA07BF" w:rsidP="004F72D2">
      <w:pPr>
        <w:spacing w:line="360" w:lineRule="auto"/>
        <w:ind w:left="3686"/>
        <w:jc w:val="both"/>
      </w:pPr>
    </w:p>
    <w:p w:rsidR="00DA07BF" w:rsidRPr="004F72D2" w:rsidRDefault="00DA07BF" w:rsidP="00011E9A">
      <w:pPr>
        <w:spacing w:line="360" w:lineRule="auto"/>
        <w:ind w:firstLine="851"/>
        <w:jc w:val="both"/>
      </w:pPr>
      <w:r w:rsidRPr="004F72D2">
        <w:t xml:space="preserve">A Câmara Municipal de Lima Duarte aprova e </w:t>
      </w:r>
      <w:r w:rsidR="00F44D2E" w:rsidRPr="004F72D2">
        <w:t>a</w:t>
      </w:r>
      <w:r w:rsidRPr="004F72D2">
        <w:t xml:space="preserve"> Prefeit</w:t>
      </w:r>
      <w:r w:rsidR="00F44D2E" w:rsidRPr="004F72D2">
        <w:t>a</w:t>
      </w:r>
      <w:r w:rsidRPr="004F72D2">
        <w:t xml:space="preserve"> Municipal sanciona a seguinte Lei:</w:t>
      </w:r>
    </w:p>
    <w:p w:rsidR="003035F3" w:rsidRDefault="003035F3" w:rsidP="00011E9A">
      <w:pPr>
        <w:spacing w:line="360" w:lineRule="auto"/>
        <w:ind w:firstLine="851"/>
        <w:jc w:val="both"/>
      </w:pPr>
    </w:p>
    <w:p w:rsidR="00E43332" w:rsidRPr="00FF5D12" w:rsidRDefault="00BF3C62" w:rsidP="00A20243">
      <w:pPr>
        <w:spacing w:line="360" w:lineRule="auto"/>
        <w:ind w:firstLine="851"/>
        <w:jc w:val="both"/>
      </w:pPr>
      <w:r w:rsidRPr="00FF5D12">
        <w:rPr>
          <w:b/>
        </w:rPr>
        <w:t>Art. 1º</w:t>
      </w:r>
      <w:r w:rsidR="003035F3" w:rsidRPr="00FF5D12">
        <w:rPr>
          <w:b/>
        </w:rPr>
        <w:t xml:space="preserve"> -</w:t>
      </w:r>
      <w:r w:rsidRPr="00FF5D12">
        <w:t xml:space="preserve"> </w:t>
      </w:r>
      <w:r w:rsidR="007911FE" w:rsidRPr="00FF5D12">
        <w:rPr>
          <w:color w:val="000000"/>
        </w:rPr>
        <w:t>O cargo</w:t>
      </w:r>
      <w:r w:rsidR="00A20243" w:rsidRPr="00FF5D12">
        <w:rPr>
          <w:color w:val="000000"/>
        </w:rPr>
        <w:t xml:space="preserve"> de </w:t>
      </w:r>
      <w:r w:rsidR="007911FE" w:rsidRPr="00FF5D12">
        <w:rPr>
          <w:color w:val="000000"/>
        </w:rPr>
        <w:t>Auxiliar de Serviços Gerais passa</w:t>
      </w:r>
      <w:r w:rsidR="00A20243" w:rsidRPr="00FF5D12">
        <w:rPr>
          <w:color w:val="000000"/>
        </w:rPr>
        <w:t xml:space="preserve"> a </w:t>
      </w:r>
      <w:r w:rsidR="007911FE" w:rsidRPr="00FF5D12">
        <w:rPr>
          <w:color w:val="000000"/>
        </w:rPr>
        <w:t>vigorar com a carga horária de 3</w:t>
      </w:r>
      <w:r w:rsidR="00A20243" w:rsidRPr="00FF5D12">
        <w:rPr>
          <w:color w:val="000000"/>
        </w:rPr>
        <w:t>0 horas</w:t>
      </w:r>
      <w:r w:rsidR="007911FE" w:rsidRPr="00FF5D12">
        <w:rPr>
          <w:color w:val="000000"/>
        </w:rPr>
        <w:t>.</w:t>
      </w:r>
    </w:p>
    <w:p w:rsidR="00757DA0" w:rsidRPr="00FF5D12" w:rsidRDefault="00757DA0" w:rsidP="00D4633D">
      <w:pPr>
        <w:spacing w:line="360" w:lineRule="auto"/>
        <w:ind w:firstLine="851"/>
        <w:jc w:val="both"/>
      </w:pPr>
    </w:p>
    <w:p w:rsidR="00F91092" w:rsidRPr="00FF5D12" w:rsidRDefault="00FA19C1" w:rsidP="00D4633D">
      <w:pPr>
        <w:spacing w:line="360" w:lineRule="auto"/>
        <w:ind w:firstLine="851"/>
        <w:jc w:val="both"/>
      </w:pPr>
      <w:r>
        <w:rPr>
          <w:b/>
        </w:rPr>
        <w:t>Art. 2</w:t>
      </w:r>
      <w:r w:rsidR="001B75C5" w:rsidRPr="00FF5D12">
        <w:rPr>
          <w:b/>
        </w:rPr>
        <w:t>º</w:t>
      </w:r>
      <w:r w:rsidR="001B75C5" w:rsidRPr="00FF5D12">
        <w:t xml:space="preserve"> - Esta Lei entra em vigor na data de sua publicação, revogando-se as disposições em contrário.</w:t>
      </w:r>
    </w:p>
    <w:p w:rsidR="00DA07BF" w:rsidRPr="00FF5D12" w:rsidRDefault="00DA07BF" w:rsidP="00011E9A">
      <w:pPr>
        <w:spacing w:line="360" w:lineRule="auto"/>
        <w:ind w:firstLine="851"/>
        <w:jc w:val="both"/>
      </w:pPr>
    </w:p>
    <w:p w:rsidR="00562184" w:rsidRDefault="00DA07BF" w:rsidP="004E6227">
      <w:pPr>
        <w:spacing w:line="360" w:lineRule="auto"/>
        <w:ind w:firstLine="851"/>
        <w:jc w:val="center"/>
      </w:pPr>
      <w:r w:rsidRPr="00FF5D12">
        <w:t xml:space="preserve">Lima Duarte-MG, </w:t>
      </w:r>
      <w:r w:rsidR="00021594">
        <w:t>03</w:t>
      </w:r>
      <w:r w:rsidR="00DB6D8B" w:rsidRPr="00FF5D12">
        <w:t xml:space="preserve"> de </w:t>
      </w:r>
      <w:r w:rsidR="00021594">
        <w:t>janeiro</w:t>
      </w:r>
      <w:r w:rsidRPr="00FF5D12">
        <w:t xml:space="preserve"> de 20</w:t>
      </w:r>
      <w:r w:rsidR="00B27339">
        <w:t>22</w:t>
      </w:r>
      <w:r w:rsidRPr="00FF5D12">
        <w:t>.</w:t>
      </w:r>
    </w:p>
    <w:p w:rsidR="004E6227" w:rsidRPr="00FF5D12" w:rsidRDefault="004E6227" w:rsidP="004E6227">
      <w:pPr>
        <w:spacing w:line="360" w:lineRule="auto"/>
        <w:ind w:firstLine="851"/>
        <w:jc w:val="center"/>
      </w:pPr>
    </w:p>
    <w:p w:rsidR="00DA07BF" w:rsidRPr="00FF5D12" w:rsidRDefault="00DA07BF" w:rsidP="00011E9A">
      <w:pPr>
        <w:spacing w:line="360" w:lineRule="auto"/>
        <w:ind w:firstLine="851"/>
        <w:jc w:val="center"/>
      </w:pPr>
    </w:p>
    <w:p w:rsidR="00DA07BF" w:rsidRPr="00FF5D12" w:rsidRDefault="00F44D2E" w:rsidP="00AB42CE">
      <w:pPr>
        <w:ind w:firstLine="851"/>
        <w:jc w:val="center"/>
        <w:rPr>
          <w:b/>
        </w:rPr>
      </w:pPr>
      <w:r w:rsidRPr="00FF5D12">
        <w:rPr>
          <w:b/>
        </w:rPr>
        <w:t>ELENICE PEREIRA DELGADO SANTELLI</w:t>
      </w:r>
    </w:p>
    <w:p w:rsidR="00957740" w:rsidRPr="00FF5D12" w:rsidRDefault="00DA07BF" w:rsidP="00AB42CE">
      <w:pPr>
        <w:ind w:firstLine="851"/>
        <w:jc w:val="center"/>
        <w:rPr>
          <w:b/>
        </w:rPr>
      </w:pPr>
      <w:r w:rsidRPr="00FF5D12">
        <w:rPr>
          <w:b/>
        </w:rPr>
        <w:t>Prefeit</w:t>
      </w:r>
      <w:r w:rsidR="00F44D2E" w:rsidRPr="00FF5D12">
        <w:rPr>
          <w:b/>
        </w:rPr>
        <w:t>a</w:t>
      </w:r>
      <w:r w:rsidRPr="00FF5D12">
        <w:rPr>
          <w:b/>
        </w:rPr>
        <w:t xml:space="preserve"> Municipal</w:t>
      </w:r>
    </w:p>
    <w:p w:rsidR="006343EF" w:rsidRPr="00FF5D12" w:rsidRDefault="006343EF" w:rsidP="006343EF">
      <w:pPr>
        <w:spacing w:line="360" w:lineRule="auto"/>
        <w:ind w:firstLine="851"/>
        <w:jc w:val="center"/>
        <w:rPr>
          <w:b/>
        </w:rPr>
      </w:pPr>
    </w:p>
    <w:p w:rsidR="00562184" w:rsidRPr="00FF5D12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562184" w:rsidRDefault="00562184" w:rsidP="00133B7A">
      <w:pPr>
        <w:spacing w:line="360" w:lineRule="auto"/>
        <w:rPr>
          <w:b/>
        </w:rPr>
      </w:pPr>
    </w:p>
    <w:p w:rsidR="00562184" w:rsidRDefault="00562184" w:rsidP="006343EF">
      <w:pPr>
        <w:spacing w:line="360" w:lineRule="auto"/>
        <w:ind w:firstLine="851"/>
        <w:jc w:val="center"/>
        <w:rPr>
          <w:b/>
        </w:rPr>
      </w:pPr>
    </w:p>
    <w:p w:rsidR="004E6227" w:rsidRDefault="004E6227" w:rsidP="006343EF">
      <w:pPr>
        <w:spacing w:line="360" w:lineRule="auto"/>
        <w:ind w:firstLine="851"/>
        <w:jc w:val="center"/>
        <w:rPr>
          <w:b/>
        </w:rPr>
      </w:pPr>
    </w:p>
    <w:p w:rsidR="004E6227" w:rsidRDefault="004E6227" w:rsidP="006343EF">
      <w:pPr>
        <w:spacing w:line="360" w:lineRule="auto"/>
        <w:ind w:firstLine="851"/>
        <w:jc w:val="center"/>
        <w:rPr>
          <w:b/>
        </w:rPr>
      </w:pPr>
    </w:p>
    <w:p w:rsidR="00BC6AD6" w:rsidRPr="00945B79" w:rsidRDefault="00BC6AD6" w:rsidP="00945B79">
      <w:pPr>
        <w:spacing w:line="360" w:lineRule="auto"/>
        <w:jc w:val="center"/>
        <w:rPr>
          <w:b/>
        </w:rPr>
      </w:pPr>
      <w:r w:rsidRPr="004F72D2">
        <w:rPr>
          <w:b/>
        </w:rPr>
        <w:lastRenderedPageBreak/>
        <w:t>JUSTIFICATIVA</w:t>
      </w:r>
    </w:p>
    <w:p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 Presidente, </w:t>
      </w:r>
    </w:p>
    <w:p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Senhores Vereadores, </w:t>
      </w:r>
    </w:p>
    <w:p w:rsidR="00BC6AD6" w:rsidRPr="004F72D2" w:rsidRDefault="00BC6AD6" w:rsidP="004F72D2">
      <w:pPr>
        <w:spacing w:line="360" w:lineRule="auto"/>
        <w:ind w:firstLine="708"/>
        <w:jc w:val="both"/>
      </w:pPr>
    </w:p>
    <w:p w:rsidR="00DB6D8B" w:rsidRDefault="00BC6AD6" w:rsidP="00133B7A">
      <w:pPr>
        <w:spacing w:line="360" w:lineRule="auto"/>
        <w:ind w:firstLine="708"/>
        <w:jc w:val="both"/>
      </w:pPr>
      <w:r w:rsidRPr="004F72D2">
        <w:t xml:space="preserve">O Projeto de Lei que ora submetemos a apreciação desta </w:t>
      </w:r>
      <w:r w:rsidR="00BF3C62" w:rsidRPr="004F72D2">
        <w:t>c</w:t>
      </w:r>
      <w:r w:rsidR="00C344FA">
        <w:t xml:space="preserve">asa tem por objetivo adequar a carga horária do cargo </w:t>
      </w:r>
      <w:r w:rsidR="002E5B30">
        <w:t xml:space="preserve">de Auxiliar de Serviços Gerais, após reivindicações da classe, a qual, por anos, </w:t>
      </w:r>
      <w:r w:rsidR="00FF5D12">
        <w:t>redireciona esforços na aludida adequação, que em nada prejudica o desempenho do encargo público.</w:t>
      </w:r>
    </w:p>
    <w:p w:rsidR="009D406F" w:rsidRDefault="00571371" w:rsidP="00133B7A">
      <w:pPr>
        <w:spacing w:line="360" w:lineRule="auto"/>
        <w:ind w:firstLine="708"/>
        <w:jc w:val="both"/>
      </w:pPr>
      <w:r>
        <w:t>Segundo avaliação realizada pelos setores do serviço público municipal</w:t>
      </w:r>
      <w:r w:rsidR="00AB42CE">
        <w:t>, tais servidores desempenham hoje função análoga a dos serventes escolares</w:t>
      </w:r>
      <w:r w:rsidR="004E6227">
        <w:t xml:space="preserve"> que possuem a carga horária de 30 horas</w:t>
      </w:r>
      <w:r w:rsidR="00AB42CE">
        <w:t>.</w:t>
      </w:r>
      <w:r w:rsidR="004E6227">
        <w:t xml:space="preserve"> Dessa forma, visa o presente projeto equiparar situações </w:t>
      </w:r>
      <w:r w:rsidR="008D4E1A">
        <w:t>semelhantes</w:t>
      </w:r>
      <w:r w:rsidR="005467FF">
        <w:t>, sendo patente o interesse público em dar efetividade ao princípio da isonomia</w:t>
      </w:r>
      <w:r w:rsidR="009D406F">
        <w:t xml:space="preserve"> no âmbito</w:t>
      </w:r>
      <w:r w:rsidR="007439EE">
        <w:t xml:space="preserve"> profissional</w:t>
      </w:r>
      <w:r w:rsidR="0033529C">
        <w:t xml:space="preserve"> garantindo a igualdade entre ambas as classes</w:t>
      </w:r>
      <w:r w:rsidR="004E6227">
        <w:t>.</w:t>
      </w:r>
    </w:p>
    <w:p w:rsidR="009D406F" w:rsidRDefault="009D406F" w:rsidP="00133B7A">
      <w:pPr>
        <w:spacing w:line="360" w:lineRule="auto"/>
        <w:ind w:firstLine="708"/>
        <w:jc w:val="both"/>
      </w:pPr>
      <w:r>
        <w:t xml:space="preserve">A CLT atual, </w:t>
      </w:r>
      <w:r w:rsidR="00AC313A">
        <w:t>a</w:t>
      </w:r>
      <w:r>
        <w:t xml:space="preserve"> propósito, reflete esse princípio em seu artigo 5º, cujo texto é: </w:t>
      </w:r>
    </w:p>
    <w:p w:rsidR="00945B79" w:rsidRPr="00AC313A" w:rsidRDefault="009D406F" w:rsidP="00945B79">
      <w:pPr>
        <w:spacing w:line="360" w:lineRule="auto"/>
        <w:ind w:left="2268"/>
        <w:jc w:val="both"/>
        <w:rPr>
          <w:i/>
        </w:rPr>
      </w:pPr>
      <w:r w:rsidRPr="00FF3AB9">
        <w:rPr>
          <w:i/>
        </w:rPr>
        <w:t>A</w:t>
      </w:r>
      <w:r w:rsidR="00FF3AB9" w:rsidRPr="00FF3AB9">
        <w:rPr>
          <w:i/>
        </w:rPr>
        <w:t>r</w:t>
      </w:r>
      <w:r w:rsidRPr="00FF3AB9">
        <w:rPr>
          <w:i/>
        </w:rPr>
        <w:t xml:space="preserve">t. 5º A todo trabalho de igual valor corresponderá salário igual, sem distinção de sexo. </w:t>
      </w:r>
    </w:p>
    <w:p w:rsidR="00522706" w:rsidRDefault="00522706" w:rsidP="00133B7A">
      <w:pPr>
        <w:spacing w:line="360" w:lineRule="auto"/>
        <w:ind w:firstLine="708"/>
        <w:jc w:val="both"/>
      </w:pPr>
      <w:r>
        <w:t xml:space="preserve">A legislação proposta atende também à previsão contida na LOM, ainda que de maneira colateral, vejamos: </w:t>
      </w:r>
    </w:p>
    <w:p w:rsidR="00522706" w:rsidRPr="00945B79" w:rsidRDefault="00522706" w:rsidP="00945B79">
      <w:pPr>
        <w:spacing w:line="360" w:lineRule="auto"/>
        <w:ind w:left="2268"/>
        <w:jc w:val="both"/>
        <w:rPr>
          <w:i/>
        </w:rPr>
      </w:pPr>
      <w:r w:rsidRPr="00945B79">
        <w:rPr>
          <w:i/>
        </w:rPr>
        <w:t>Art. 6º Ao Município é vedado:</w:t>
      </w:r>
    </w:p>
    <w:p w:rsidR="00945B79" w:rsidRPr="00945B79" w:rsidRDefault="00945B79" w:rsidP="00945B79">
      <w:pPr>
        <w:spacing w:line="360" w:lineRule="auto"/>
        <w:ind w:left="2268"/>
        <w:jc w:val="both"/>
        <w:rPr>
          <w:i/>
        </w:rPr>
      </w:pPr>
      <w:r w:rsidRPr="00945B79">
        <w:rPr>
          <w:i/>
        </w:rPr>
        <w:t>(...)</w:t>
      </w:r>
    </w:p>
    <w:p w:rsidR="00945B79" w:rsidRPr="00945B79" w:rsidRDefault="00945B79" w:rsidP="00945B79">
      <w:pPr>
        <w:spacing w:line="360" w:lineRule="auto"/>
        <w:ind w:left="2268"/>
        <w:jc w:val="both"/>
        <w:rPr>
          <w:i/>
        </w:rPr>
      </w:pPr>
      <w:r w:rsidRPr="00945B79">
        <w:rPr>
          <w:i/>
        </w:rPr>
        <w:t>III - criar distinções entre brasileiros ou preferências entre si;</w:t>
      </w:r>
    </w:p>
    <w:p w:rsidR="00FF5D12" w:rsidRDefault="00FF5D12" w:rsidP="00133B7A">
      <w:pPr>
        <w:spacing w:line="360" w:lineRule="auto"/>
        <w:ind w:firstLine="708"/>
        <w:jc w:val="both"/>
      </w:pPr>
      <w:r>
        <w:t>Importante destacar que tal alteração não ocasiona prejuízos ao serviço público prestado, bem como não implica na realização de novas despesas, tais como novos servidores ou pagamento de horas extraordinárias.</w:t>
      </w:r>
    </w:p>
    <w:p w:rsidR="00BC6AD6" w:rsidRDefault="00BC6AD6" w:rsidP="00BD07D3">
      <w:pPr>
        <w:spacing w:line="360" w:lineRule="auto"/>
        <w:ind w:firstLine="708"/>
        <w:jc w:val="both"/>
      </w:pPr>
      <w:r w:rsidRPr="004F72D2">
        <w:t>Ante o exposto, e atendendo aos pressupostos legais, solicitamos e aguardamos a votação do presente projeto de lei, e a consequente aprovação da proposta apresentada.</w:t>
      </w:r>
    </w:p>
    <w:p w:rsidR="00CE0833" w:rsidRPr="004F72D2" w:rsidRDefault="00CE0833" w:rsidP="00BD07D3">
      <w:pPr>
        <w:spacing w:line="360" w:lineRule="auto"/>
        <w:ind w:firstLine="708"/>
        <w:jc w:val="both"/>
      </w:pPr>
      <w:r>
        <w:t xml:space="preserve">Segue em anexo requerimento e abaixo assinado de todos os servidores da classe. </w:t>
      </w:r>
    </w:p>
    <w:p w:rsidR="00627514" w:rsidRDefault="005467FF" w:rsidP="00945B79">
      <w:pPr>
        <w:spacing w:line="360" w:lineRule="auto"/>
        <w:ind w:firstLine="708"/>
        <w:jc w:val="both"/>
      </w:pPr>
      <w:r>
        <w:t>Respeitosamente</w:t>
      </w:r>
      <w:r w:rsidR="00BC6AD6" w:rsidRPr="004F72D2">
        <w:t>,</w:t>
      </w:r>
    </w:p>
    <w:p w:rsidR="00BC6AD6" w:rsidRPr="004F72D2" w:rsidRDefault="00BC6AD6" w:rsidP="00945B79">
      <w:pPr>
        <w:spacing w:line="360" w:lineRule="auto"/>
      </w:pPr>
    </w:p>
    <w:p w:rsidR="00BC6AD6" w:rsidRPr="00D4633D" w:rsidRDefault="00F44D2E" w:rsidP="00AB42CE">
      <w:pPr>
        <w:jc w:val="center"/>
        <w:rPr>
          <w:b/>
        </w:rPr>
      </w:pPr>
      <w:r w:rsidRPr="00D4633D">
        <w:rPr>
          <w:b/>
        </w:rPr>
        <w:t>ELENICE PEREIRA DELGADO SANTELLI</w:t>
      </w:r>
    </w:p>
    <w:p w:rsidR="00BC6AD6" w:rsidRPr="00D4633D" w:rsidRDefault="00BC6AD6" w:rsidP="00AB42CE">
      <w:pPr>
        <w:jc w:val="center"/>
        <w:rPr>
          <w:b/>
        </w:rPr>
      </w:pPr>
      <w:r w:rsidRPr="00D4633D">
        <w:rPr>
          <w:b/>
        </w:rPr>
        <w:t>Prefeit</w:t>
      </w:r>
      <w:r w:rsidR="006573B2" w:rsidRPr="00D4633D">
        <w:rPr>
          <w:b/>
        </w:rPr>
        <w:t>a</w:t>
      </w:r>
      <w:r w:rsidRPr="00D4633D">
        <w:rPr>
          <w:b/>
        </w:rPr>
        <w:t xml:space="preserve"> Municipal</w:t>
      </w:r>
    </w:p>
    <w:p w:rsidR="00BC6AD6" w:rsidRPr="004F72D2" w:rsidRDefault="00BC6AD6" w:rsidP="004F72D2">
      <w:pPr>
        <w:spacing w:line="360" w:lineRule="auto"/>
      </w:pPr>
    </w:p>
    <w:sectPr w:rsidR="00BC6AD6" w:rsidRPr="004F72D2" w:rsidSect="009A490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3B3" w:rsidRDefault="00D643B3" w:rsidP="006A7133">
      <w:r>
        <w:separator/>
      </w:r>
    </w:p>
  </w:endnote>
  <w:endnote w:type="continuationSeparator" w:id="0">
    <w:p w:rsidR="00D643B3" w:rsidRDefault="00D643B3" w:rsidP="006A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3B3" w:rsidRDefault="00D643B3" w:rsidP="006A7133">
      <w:r>
        <w:separator/>
      </w:r>
    </w:p>
  </w:footnote>
  <w:footnote w:type="continuationSeparator" w:id="0">
    <w:p w:rsidR="00D643B3" w:rsidRDefault="00D643B3" w:rsidP="006A7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767" w:rsidRDefault="002C4767" w:rsidP="006A7133">
    <w:pPr>
      <w:pStyle w:val="Cabealho"/>
      <w:tabs>
        <w:tab w:val="right" w:pos="9720"/>
      </w:tabs>
      <w:ind w:left="-720" w:right="-702"/>
      <w:rPr>
        <w:rFonts w:ascii="Bookman Old Style" w:eastAsia="Batang" w:hAnsi="Bookman Old Style"/>
        <w:b/>
        <w:bCs/>
        <w:i/>
        <w:iCs/>
        <w:color w:val="000080"/>
        <w:sz w:val="32"/>
      </w:rPr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column">
            <wp:posOffset>114300</wp:posOffset>
          </wp:positionH>
          <wp:positionV relativeFrom="paragraph">
            <wp:posOffset>-39370</wp:posOffset>
          </wp:positionV>
          <wp:extent cx="657225" cy="71056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10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eastAsia="Batang" w:hAnsi="Bookman Old Style"/>
        <w:b/>
        <w:bCs/>
        <w:i/>
        <w:iCs/>
        <w:color w:val="000080"/>
        <w:sz w:val="32"/>
      </w:rPr>
      <w:t xml:space="preserve">                         Prefeitura Municipal de Lima Duarte – MG</w:t>
    </w:r>
  </w:p>
  <w:p w:rsidR="002C4767" w:rsidRDefault="002C4767" w:rsidP="006A7133">
    <w:pPr>
      <w:pStyle w:val="Rodap"/>
      <w:tabs>
        <w:tab w:val="right" w:pos="9360"/>
      </w:tabs>
      <w:ind w:right="-702"/>
      <w:jc w:val="center"/>
      <w:rPr>
        <w:rFonts w:ascii="Estrangelo Edessa" w:eastAsia="Batang" w:hAnsi="Estrangelo Edessa" w:hint="eastAsi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  <w:sz w:val="22"/>
      </w:rPr>
      <w:t xml:space="preserve">        P</w:t>
    </w:r>
    <w:r>
      <w:rPr>
        <w:rFonts w:ascii="Estrangelo Edessa" w:eastAsia="Batang" w:hAnsi="Estrangelo Edessa"/>
        <w:i/>
        <w:iCs/>
        <w:color w:val="000080"/>
        <w:sz w:val="20"/>
      </w:rPr>
      <w:t>raça Juscelino Kubitscheck, 173 – Centro – 36.140-000.</w:t>
    </w:r>
  </w:p>
  <w:p w:rsidR="002C4767" w:rsidRDefault="002C4767" w:rsidP="006A7133">
    <w:pPr>
      <w:pStyle w:val="Rodap"/>
      <w:tabs>
        <w:tab w:val="right" w:pos="9360"/>
      </w:tabs>
      <w:ind w:right="-702"/>
      <w:jc w:val="center"/>
      <w:rPr>
        <w:rFonts w:ascii="Estrangelo Edessa" w:eastAsia="Batang" w:hAnsi="Estrangelo Edessa" w:hint="eastAsi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  <w:sz w:val="20"/>
      </w:rPr>
      <w:t xml:space="preserve">      Telefax: (32) 3281-1281</w:t>
    </w:r>
  </w:p>
  <w:p w:rsidR="002C4767" w:rsidRDefault="002C4767">
    <w:pPr>
      <w:pStyle w:val="Cabealho"/>
    </w:pPr>
  </w:p>
  <w:p w:rsidR="002C4767" w:rsidRDefault="002C476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07BF"/>
    <w:rsid w:val="00011E9A"/>
    <w:rsid w:val="00013E87"/>
    <w:rsid w:val="00021594"/>
    <w:rsid w:val="00031925"/>
    <w:rsid w:val="00090311"/>
    <w:rsid w:val="00133B7A"/>
    <w:rsid w:val="00151592"/>
    <w:rsid w:val="00171F05"/>
    <w:rsid w:val="001B75C5"/>
    <w:rsid w:val="001D6055"/>
    <w:rsid w:val="002C4767"/>
    <w:rsid w:val="002E5B30"/>
    <w:rsid w:val="003035F3"/>
    <w:rsid w:val="003077C8"/>
    <w:rsid w:val="0033529C"/>
    <w:rsid w:val="00395205"/>
    <w:rsid w:val="004E6227"/>
    <w:rsid w:val="004F72D2"/>
    <w:rsid w:val="00522706"/>
    <w:rsid w:val="005467FF"/>
    <w:rsid w:val="00562184"/>
    <w:rsid w:val="00571371"/>
    <w:rsid w:val="005B0062"/>
    <w:rsid w:val="0061535F"/>
    <w:rsid w:val="00627514"/>
    <w:rsid w:val="006343EF"/>
    <w:rsid w:val="006573B2"/>
    <w:rsid w:val="006A7133"/>
    <w:rsid w:val="006F678C"/>
    <w:rsid w:val="00732BD1"/>
    <w:rsid w:val="007439EE"/>
    <w:rsid w:val="00744940"/>
    <w:rsid w:val="00757DA0"/>
    <w:rsid w:val="007911FE"/>
    <w:rsid w:val="007C3D78"/>
    <w:rsid w:val="007F1EE5"/>
    <w:rsid w:val="007F30E5"/>
    <w:rsid w:val="008614B0"/>
    <w:rsid w:val="008A63BA"/>
    <w:rsid w:val="008D4E1A"/>
    <w:rsid w:val="00945B79"/>
    <w:rsid w:val="00957740"/>
    <w:rsid w:val="0097063A"/>
    <w:rsid w:val="009A0BD4"/>
    <w:rsid w:val="009A490B"/>
    <w:rsid w:val="009D406F"/>
    <w:rsid w:val="00A20243"/>
    <w:rsid w:val="00AB42CE"/>
    <w:rsid w:val="00AC313A"/>
    <w:rsid w:val="00AE1774"/>
    <w:rsid w:val="00AE4DBB"/>
    <w:rsid w:val="00B0337E"/>
    <w:rsid w:val="00B27339"/>
    <w:rsid w:val="00B847AE"/>
    <w:rsid w:val="00BB4A7A"/>
    <w:rsid w:val="00BC6AD6"/>
    <w:rsid w:val="00BD07D3"/>
    <w:rsid w:val="00BF3C62"/>
    <w:rsid w:val="00C22087"/>
    <w:rsid w:val="00C344FA"/>
    <w:rsid w:val="00C5458A"/>
    <w:rsid w:val="00C550AE"/>
    <w:rsid w:val="00C5597E"/>
    <w:rsid w:val="00C75A6C"/>
    <w:rsid w:val="00CE0833"/>
    <w:rsid w:val="00D4633D"/>
    <w:rsid w:val="00D643B3"/>
    <w:rsid w:val="00DA07BF"/>
    <w:rsid w:val="00DA7EB3"/>
    <w:rsid w:val="00DB6D8B"/>
    <w:rsid w:val="00DC2F57"/>
    <w:rsid w:val="00DC58A8"/>
    <w:rsid w:val="00DD0E81"/>
    <w:rsid w:val="00DD70E3"/>
    <w:rsid w:val="00E43332"/>
    <w:rsid w:val="00EF793F"/>
    <w:rsid w:val="00F44D2E"/>
    <w:rsid w:val="00F91092"/>
    <w:rsid w:val="00FA19C1"/>
    <w:rsid w:val="00FB4747"/>
    <w:rsid w:val="00FF3AB9"/>
    <w:rsid w:val="00FF5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6A71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A71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A71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A71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71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133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D406F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9D40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8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7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38AB9-30CD-4D9D-AFFB-9354B5A6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Juridico01</cp:lastModifiedBy>
  <cp:revision>10</cp:revision>
  <dcterms:created xsi:type="dcterms:W3CDTF">2022-01-03T18:23:00Z</dcterms:created>
  <dcterms:modified xsi:type="dcterms:W3CDTF">2022-01-03T18:52:00Z</dcterms:modified>
</cp:coreProperties>
</file>