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310" w:rsidRPr="00A26A76" w:rsidRDefault="00A34310" w:rsidP="00A34310">
      <w:pPr>
        <w:tabs>
          <w:tab w:val="left" w:pos="1485"/>
        </w:tabs>
      </w:pPr>
      <w:bookmarkStart w:id="0" w:name="_GoBack"/>
      <w:bookmarkEnd w:id="0"/>
      <w:r>
        <w:tab/>
      </w:r>
      <w:r w:rsidRPr="00FC3134">
        <w:rPr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5D5E23B8" wp14:editId="7F8D312B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A34310" w:rsidRPr="00A26A76" w:rsidRDefault="00A34310" w:rsidP="00A34310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A34310" w:rsidRPr="00A26A76" w:rsidRDefault="00A34310" w:rsidP="00A34310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A34310" w:rsidRPr="00A26A76" w:rsidRDefault="00A34310" w:rsidP="00A34310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A34310" w:rsidRDefault="00A34310" w:rsidP="00A34310">
      <w:pPr>
        <w:tabs>
          <w:tab w:val="left" w:pos="1380"/>
        </w:tabs>
      </w:pPr>
      <w:r>
        <w:tab/>
      </w:r>
    </w:p>
    <w:p w:rsidR="00A34310" w:rsidRDefault="00A34310" w:rsidP="00A34310"/>
    <w:p w:rsidR="00A34310" w:rsidRDefault="00A34310" w:rsidP="00A34310">
      <w:pPr>
        <w:jc w:val="center"/>
        <w:rPr>
          <w:b/>
          <w:bCs/>
          <w:sz w:val="28"/>
          <w:szCs w:val="28"/>
        </w:rPr>
      </w:pPr>
    </w:p>
    <w:p w:rsidR="00A34310" w:rsidRDefault="00A34310" w:rsidP="00A34310">
      <w:pPr>
        <w:jc w:val="center"/>
        <w:rPr>
          <w:lang w:eastAsia="pt-BR"/>
        </w:rPr>
      </w:pPr>
      <w:r>
        <w:rPr>
          <w:b/>
          <w:bCs/>
          <w:sz w:val="28"/>
          <w:szCs w:val="28"/>
        </w:rPr>
        <w:t>PAUTA DA 40ª SESSÃO ORDINÁRIA DE 2017</w:t>
      </w:r>
    </w:p>
    <w:p w:rsidR="00A34310" w:rsidRDefault="00A34310" w:rsidP="00A34310"/>
    <w:p w:rsidR="00A34310" w:rsidRDefault="00A34310" w:rsidP="00A34310"/>
    <w:p w:rsidR="00A34310" w:rsidRDefault="00A34310" w:rsidP="00A34310"/>
    <w:p w:rsidR="00A34310" w:rsidRPr="004D5470" w:rsidRDefault="00A34310" w:rsidP="00A34310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NELSON PRESTES DE OLIVEIRA, Presidente da Câmara Municipal de Piedade, Estado de São Paulo, no uso de suas atribuições legais e regimentais define a pauta da ORDEM DO DIA, da 39ª sessão ordinária a ser realizada </w:t>
      </w:r>
      <w:r w:rsidRPr="004D5470">
        <w:rPr>
          <w:sz w:val="28"/>
          <w:szCs w:val="28"/>
        </w:rPr>
        <w:t>em</w:t>
      </w:r>
      <w:r w:rsidRPr="004D5470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11</w:t>
      </w:r>
      <w:r w:rsidRPr="004D5470">
        <w:rPr>
          <w:sz w:val="28"/>
          <w:szCs w:val="28"/>
        </w:rPr>
        <w:t xml:space="preserve"> </w:t>
      </w:r>
      <w:r w:rsidRPr="004D5470">
        <w:rPr>
          <w:bCs/>
          <w:sz w:val="28"/>
          <w:szCs w:val="28"/>
        </w:rPr>
        <w:t xml:space="preserve">de </w:t>
      </w:r>
      <w:r>
        <w:rPr>
          <w:bCs/>
          <w:sz w:val="28"/>
          <w:szCs w:val="28"/>
        </w:rPr>
        <w:t>dezembro</w:t>
      </w:r>
      <w:r w:rsidRPr="004D5470">
        <w:rPr>
          <w:bCs/>
          <w:sz w:val="28"/>
          <w:szCs w:val="28"/>
        </w:rPr>
        <w:t xml:space="preserve"> de 2017 (segunda-feira), com início às 19h00.</w:t>
      </w:r>
    </w:p>
    <w:p w:rsidR="00A34310" w:rsidRDefault="00A34310" w:rsidP="00A34310">
      <w:pPr>
        <w:jc w:val="both"/>
        <w:rPr>
          <w:sz w:val="26"/>
          <w:szCs w:val="26"/>
        </w:rPr>
      </w:pPr>
    </w:p>
    <w:p w:rsidR="00A34310" w:rsidRPr="00F92D64" w:rsidRDefault="00A34310" w:rsidP="00A34310">
      <w:pPr>
        <w:jc w:val="both"/>
        <w:rPr>
          <w:sz w:val="26"/>
          <w:szCs w:val="26"/>
        </w:rPr>
      </w:pPr>
    </w:p>
    <w:p w:rsidR="00A34310" w:rsidRPr="00F92D64" w:rsidRDefault="00A34310" w:rsidP="00A34310">
      <w:pPr>
        <w:jc w:val="both"/>
        <w:rPr>
          <w:sz w:val="26"/>
          <w:szCs w:val="26"/>
        </w:rPr>
      </w:pPr>
    </w:p>
    <w:p w:rsidR="00A34310" w:rsidRPr="006B0C52" w:rsidRDefault="00A34310" w:rsidP="00A34310">
      <w:pPr>
        <w:jc w:val="both"/>
        <w:rPr>
          <w:sz w:val="28"/>
          <w:szCs w:val="28"/>
        </w:rPr>
      </w:pPr>
    </w:p>
    <w:p w:rsidR="00A34310" w:rsidRPr="006B0C52" w:rsidRDefault="00A34310" w:rsidP="00A34310">
      <w:pPr>
        <w:widowControl w:val="0"/>
        <w:numPr>
          <w:ilvl w:val="0"/>
          <w:numId w:val="1"/>
        </w:numPr>
        <w:jc w:val="both"/>
        <w:rPr>
          <w:sz w:val="28"/>
          <w:szCs w:val="28"/>
        </w:rPr>
      </w:pPr>
      <w:r w:rsidRPr="006B0C52">
        <w:rPr>
          <w:b/>
          <w:bCs/>
          <w:sz w:val="28"/>
          <w:szCs w:val="28"/>
        </w:rPr>
        <w:t xml:space="preserve">- Projeto de Lei nº 43/2017 – Poder Executivo </w:t>
      </w:r>
    </w:p>
    <w:p w:rsidR="00A34310" w:rsidRPr="006B0C52" w:rsidRDefault="00A34310" w:rsidP="00A34310">
      <w:pPr>
        <w:ind w:left="708"/>
        <w:jc w:val="both"/>
        <w:rPr>
          <w:sz w:val="28"/>
          <w:szCs w:val="28"/>
        </w:rPr>
      </w:pPr>
      <w:r w:rsidRPr="006B0C52">
        <w:rPr>
          <w:sz w:val="28"/>
          <w:szCs w:val="28"/>
        </w:rPr>
        <w:t>“Dispõe sobre o Plano Plurianual do Município de Piedade para o período de 2018 a 2021 - PPA”.</w:t>
      </w:r>
    </w:p>
    <w:p w:rsidR="00A34310" w:rsidRPr="006B0C52" w:rsidRDefault="00A34310" w:rsidP="00A34310">
      <w:pPr>
        <w:jc w:val="both"/>
        <w:rPr>
          <w:sz w:val="28"/>
          <w:szCs w:val="28"/>
        </w:rPr>
      </w:pPr>
      <w:r w:rsidRPr="006B0C52">
        <w:rPr>
          <w:sz w:val="28"/>
          <w:szCs w:val="28"/>
        </w:rPr>
        <w:tab/>
        <w:t xml:space="preserve">(Em </w:t>
      </w:r>
      <w:r>
        <w:rPr>
          <w:sz w:val="28"/>
          <w:szCs w:val="28"/>
        </w:rPr>
        <w:t>segunda</w:t>
      </w:r>
      <w:r w:rsidRPr="006B0C52">
        <w:rPr>
          <w:sz w:val="28"/>
          <w:szCs w:val="28"/>
        </w:rPr>
        <w:t xml:space="preserve"> discussão e votação);</w:t>
      </w:r>
    </w:p>
    <w:p w:rsidR="00A34310" w:rsidRPr="006B0C52" w:rsidRDefault="00A34310" w:rsidP="00A34310">
      <w:pPr>
        <w:jc w:val="both"/>
        <w:rPr>
          <w:sz w:val="28"/>
          <w:szCs w:val="28"/>
        </w:rPr>
      </w:pPr>
    </w:p>
    <w:p w:rsidR="00A34310" w:rsidRPr="006B0C52" w:rsidRDefault="00A34310" w:rsidP="00A34310">
      <w:pPr>
        <w:pStyle w:val="PargrafodaLista"/>
        <w:widowControl w:val="0"/>
        <w:numPr>
          <w:ilvl w:val="0"/>
          <w:numId w:val="1"/>
        </w:numPr>
        <w:jc w:val="both"/>
        <w:rPr>
          <w:sz w:val="28"/>
          <w:szCs w:val="28"/>
        </w:rPr>
      </w:pPr>
      <w:r w:rsidRPr="006B0C52">
        <w:rPr>
          <w:b/>
          <w:bCs/>
          <w:sz w:val="28"/>
          <w:szCs w:val="28"/>
        </w:rPr>
        <w:t xml:space="preserve">- Projeto de Lei nº 44/2017 – Poder Executivo </w:t>
      </w:r>
    </w:p>
    <w:p w:rsidR="00A34310" w:rsidRPr="006B0C52" w:rsidRDefault="00A34310" w:rsidP="00A34310">
      <w:pPr>
        <w:ind w:left="708"/>
        <w:jc w:val="both"/>
        <w:rPr>
          <w:sz w:val="28"/>
          <w:szCs w:val="28"/>
        </w:rPr>
      </w:pPr>
      <w:r w:rsidRPr="006B0C52">
        <w:rPr>
          <w:sz w:val="28"/>
          <w:szCs w:val="28"/>
        </w:rPr>
        <w:t>“Dispõe sobre as Diretrizes para elaboração da Lei Orçamentária para o Exercício de 2018, e dá outras providências - LDO”.</w:t>
      </w:r>
    </w:p>
    <w:p w:rsidR="00A34310" w:rsidRPr="006B0C52" w:rsidRDefault="00A34310" w:rsidP="00A34310">
      <w:pPr>
        <w:jc w:val="both"/>
        <w:rPr>
          <w:sz w:val="28"/>
          <w:szCs w:val="28"/>
        </w:rPr>
      </w:pPr>
      <w:r w:rsidRPr="006B0C52">
        <w:rPr>
          <w:sz w:val="28"/>
          <w:szCs w:val="28"/>
        </w:rPr>
        <w:tab/>
        <w:t xml:space="preserve">(Em </w:t>
      </w:r>
      <w:r>
        <w:rPr>
          <w:sz w:val="28"/>
          <w:szCs w:val="28"/>
        </w:rPr>
        <w:t>segunda</w:t>
      </w:r>
      <w:r w:rsidRPr="006B0C52">
        <w:rPr>
          <w:sz w:val="28"/>
          <w:szCs w:val="28"/>
        </w:rPr>
        <w:t xml:space="preserve"> discussão e votação);</w:t>
      </w:r>
    </w:p>
    <w:p w:rsidR="00A34310" w:rsidRPr="006B0C52" w:rsidRDefault="00A34310" w:rsidP="00A34310">
      <w:pPr>
        <w:jc w:val="both"/>
        <w:rPr>
          <w:sz w:val="28"/>
          <w:szCs w:val="28"/>
        </w:rPr>
      </w:pPr>
    </w:p>
    <w:p w:rsidR="00A34310" w:rsidRPr="006B0C52" w:rsidRDefault="00A34310" w:rsidP="00A34310">
      <w:pPr>
        <w:pStyle w:val="PargrafodaLista"/>
        <w:widowControl w:val="0"/>
        <w:numPr>
          <w:ilvl w:val="0"/>
          <w:numId w:val="1"/>
        </w:numPr>
        <w:jc w:val="both"/>
        <w:rPr>
          <w:sz w:val="28"/>
          <w:szCs w:val="28"/>
        </w:rPr>
      </w:pPr>
      <w:r w:rsidRPr="006B0C52">
        <w:rPr>
          <w:b/>
          <w:bCs/>
          <w:sz w:val="28"/>
          <w:szCs w:val="28"/>
        </w:rPr>
        <w:t xml:space="preserve">- Projeto de Lei nº </w:t>
      </w:r>
      <w:r>
        <w:rPr>
          <w:b/>
          <w:bCs/>
          <w:sz w:val="28"/>
          <w:szCs w:val="28"/>
        </w:rPr>
        <w:t>45</w:t>
      </w:r>
      <w:r w:rsidRPr="006B0C52">
        <w:rPr>
          <w:b/>
          <w:bCs/>
          <w:sz w:val="28"/>
          <w:szCs w:val="28"/>
        </w:rPr>
        <w:t>/2017 – Poder Executivo - c/emenda da C.F.O</w:t>
      </w:r>
    </w:p>
    <w:p w:rsidR="00A34310" w:rsidRPr="006B0C52" w:rsidRDefault="00A34310" w:rsidP="00A34310">
      <w:pPr>
        <w:pStyle w:val="PargrafodaLista"/>
        <w:widowControl w:val="0"/>
        <w:ind w:left="708"/>
        <w:jc w:val="both"/>
        <w:rPr>
          <w:sz w:val="28"/>
          <w:szCs w:val="28"/>
        </w:rPr>
      </w:pPr>
      <w:r w:rsidRPr="006B0C52">
        <w:rPr>
          <w:sz w:val="28"/>
          <w:szCs w:val="28"/>
        </w:rPr>
        <w:t>“Estima a Receita e fixa a Despesa do Município de Piedade para o Exercício de 2018 - LOA”.</w:t>
      </w:r>
    </w:p>
    <w:p w:rsidR="00A34310" w:rsidRPr="006B0C52" w:rsidRDefault="00A34310" w:rsidP="00A34310">
      <w:pPr>
        <w:jc w:val="both"/>
        <w:rPr>
          <w:sz w:val="28"/>
          <w:szCs w:val="28"/>
        </w:rPr>
      </w:pPr>
      <w:r w:rsidRPr="006B0C52">
        <w:rPr>
          <w:sz w:val="28"/>
          <w:szCs w:val="28"/>
        </w:rPr>
        <w:tab/>
        <w:t xml:space="preserve">(Em </w:t>
      </w:r>
      <w:r>
        <w:rPr>
          <w:sz w:val="28"/>
          <w:szCs w:val="28"/>
        </w:rPr>
        <w:t>segunda</w:t>
      </w:r>
      <w:r w:rsidRPr="006B0C52">
        <w:rPr>
          <w:sz w:val="28"/>
          <w:szCs w:val="28"/>
        </w:rPr>
        <w:t xml:space="preserve"> discussão e votação);</w:t>
      </w:r>
    </w:p>
    <w:p w:rsidR="00A34310" w:rsidRDefault="00A34310" w:rsidP="00A34310">
      <w:pPr>
        <w:rPr>
          <w:sz w:val="28"/>
          <w:szCs w:val="28"/>
        </w:rPr>
      </w:pPr>
    </w:p>
    <w:p w:rsidR="00A34310" w:rsidRDefault="00A34310" w:rsidP="00A34310">
      <w:pPr>
        <w:jc w:val="center"/>
        <w:rPr>
          <w:sz w:val="28"/>
          <w:szCs w:val="28"/>
        </w:rPr>
      </w:pPr>
    </w:p>
    <w:p w:rsidR="00A34310" w:rsidRPr="006B0C52" w:rsidRDefault="00A34310" w:rsidP="00A34310">
      <w:pPr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Pr="006B0C52">
        <w:rPr>
          <w:sz w:val="28"/>
          <w:szCs w:val="28"/>
        </w:rPr>
        <w:t xml:space="preserve">ala da Presidência, </w:t>
      </w:r>
      <w:r>
        <w:rPr>
          <w:sz w:val="28"/>
          <w:szCs w:val="28"/>
        </w:rPr>
        <w:t>07</w:t>
      </w:r>
      <w:r w:rsidRPr="006B0C52">
        <w:rPr>
          <w:sz w:val="28"/>
          <w:szCs w:val="28"/>
        </w:rPr>
        <w:t xml:space="preserve"> de novembro de 2017.</w:t>
      </w:r>
    </w:p>
    <w:p w:rsidR="00A34310" w:rsidRPr="006B0C52" w:rsidRDefault="00A34310" w:rsidP="00A34310">
      <w:pPr>
        <w:jc w:val="center"/>
        <w:rPr>
          <w:sz w:val="28"/>
          <w:szCs w:val="28"/>
        </w:rPr>
      </w:pPr>
    </w:p>
    <w:p w:rsidR="00A34310" w:rsidRPr="006B0C52" w:rsidRDefault="00A34310" w:rsidP="00A34310">
      <w:pPr>
        <w:jc w:val="center"/>
        <w:rPr>
          <w:sz w:val="28"/>
          <w:szCs w:val="28"/>
        </w:rPr>
      </w:pPr>
      <w:r w:rsidRPr="006B0C52">
        <w:rPr>
          <w:sz w:val="28"/>
          <w:szCs w:val="28"/>
        </w:rPr>
        <w:br/>
      </w:r>
    </w:p>
    <w:p w:rsidR="00A34310" w:rsidRPr="006B0C52" w:rsidRDefault="00A34310" w:rsidP="00A34310">
      <w:pPr>
        <w:jc w:val="center"/>
        <w:rPr>
          <w:sz w:val="28"/>
          <w:szCs w:val="28"/>
        </w:rPr>
      </w:pPr>
      <w:r w:rsidRPr="006B0C52">
        <w:rPr>
          <w:sz w:val="28"/>
          <w:szCs w:val="28"/>
        </w:rPr>
        <w:t>Nelson Prestes de Oliveira</w:t>
      </w:r>
      <w:r w:rsidRPr="006B0C52">
        <w:rPr>
          <w:sz w:val="28"/>
          <w:szCs w:val="28"/>
        </w:rPr>
        <w:br/>
        <w:t>Presidente</w:t>
      </w:r>
    </w:p>
    <w:p w:rsidR="0019481D" w:rsidRDefault="00C75D89"/>
    <w:sectPr w:rsidR="0019481D" w:rsidSect="00A34310">
      <w:pgSz w:w="11906" w:h="16838"/>
      <w:pgMar w:top="568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310"/>
    <w:rsid w:val="00205417"/>
    <w:rsid w:val="00334C26"/>
    <w:rsid w:val="004137FB"/>
    <w:rsid w:val="004B1F71"/>
    <w:rsid w:val="00600583"/>
    <w:rsid w:val="00751BA1"/>
    <w:rsid w:val="00A34310"/>
    <w:rsid w:val="00C75D89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451FF-B1DF-4D3D-9E05-1004FB604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431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A343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A3431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75D8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D8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2017-12-07T12:11:00Z</cp:lastPrinted>
  <dcterms:created xsi:type="dcterms:W3CDTF">2017-12-07T12:13:00Z</dcterms:created>
  <dcterms:modified xsi:type="dcterms:W3CDTF">2017-12-07T12:13:00Z</dcterms:modified>
</cp:coreProperties>
</file>