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ESTADO DO RIO GRANDE DO NORTE 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CÂMARA MUNICIPAL DO NATAL 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/>
      </w:pPr>
      <w:r w:rsidDel="00000000" w:rsidR="00000000" w:rsidRPr="00000000">
        <w:rPr>
          <w:rtl w:val="0"/>
        </w:rPr>
        <w:t xml:space="preserve">Palácio do Padre Miguelinho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GABINETE DO VEREADOR FÚLVIO SAULO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30"/>
        <w:gridCol w:w="4770"/>
        <w:gridCol w:w="3000"/>
        <w:tblGridChange w:id="0">
          <w:tblGrid>
            <w:gridCol w:w="1230"/>
            <w:gridCol w:w="4770"/>
            <w:gridCol w:w="300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REQUERIMENTO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DESPACHO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N° ______/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000010"/>
                <w:sz w:val="18"/>
                <w:szCs w:val="18"/>
              </w:rPr>
            </w:pPr>
            <w:r w:rsidDel="00000000" w:rsidR="00000000" w:rsidRPr="00000000">
              <w:rPr>
                <w:color w:val="000010"/>
                <w:sz w:val="18"/>
                <w:szCs w:val="18"/>
                <w:rtl w:val="0"/>
              </w:rPr>
              <w:t xml:space="preserve">_______________________________________________________________________________________________________________________________________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00001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Natal/RN, 05 de Maio de 2026.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36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______________________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Presidente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Ementa: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Requer junto à Companhia de Serviços Urbanos de Natal (URBANA) a realização de serviços de limpeza e varrição na Rua Doutor Barata e travessas adjacentes, no bairro da Ribeira.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PRESIDENTE,</w:t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Fúlvio Saulo, vereador eleito no desempenho de seu mandato, submete à apreciação da mesa, para que seja discutida e submetida ao esclarecido plenário, a seguinte proposição:</w:t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Requer junto à Companhia de Serviços Urbanos de Natal (URBANA) a execução de serviços de limpeza, varrição e remoção de dejetos na Rua Doutor Barata, Travessa Aldo Parisot, Travessa Argentina e Travessa México, localizadas no bairro da Ribeira.</w:t>
      </w:r>
    </w:p>
    <w:p w:rsidR="00000000" w:rsidDel="00000000" w:rsidP="00000000" w:rsidRDefault="00000000" w:rsidRPr="00000000" w14:paraId="00000019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JUSTIFICATIVA: </w:t>
      </w:r>
    </w:p>
    <w:p w:rsidR="00000000" w:rsidDel="00000000" w:rsidP="00000000" w:rsidRDefault="00000000" w:rsidRPr="00000000" w14:paraId="0000001B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presente proposição tem como objetivo atender a uma necessidade urgente de manutenção da higiene e saúde pública no bairro da Ribeira. Identificou-se um acúmulo significativo de dejetos animais nos referidos logradouros, situação decorrente do intenso fluxo de usuários que buscam atendimento no Hospital Municipal Veterinário de Natal.</w:t>
      </w:r>
    </w:p>
    <w:p w:rsidR="00000000" w:rsidDel="00000000" w:rsidP="00000000" w:rsidRDefault="00000000" w:rsidRPr="00000000" w14:paraId="0000001C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Dada a natureza do problema, solicita-se a implementação de um cronograma de limpeza intensificado, com execução nas segunda-feria, quarta-feira e sexta-feira, preferencialmente ao final do dia, período em que o fluxo de atendimentos no Hospital Veterinário é reduzido, permitindo que o serviço seja realizado de forma completa e garanta a salubridade das vias para o dia seguinte.</w:t>
      </w:r>
    </w:p>
    <w:p w:rsidR="00000000" w:rsidDel="00000000" w:rsidP="00000000" w:rsidRDefault="00000000" w:rsidRPr="00000000" w14:paraId="0000001D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Ressalta-se que a Rua Doutor Barata concentra o maior fluxo comercial da região. A presença constante de sujeira nesta via e nas travessas adjacentes (Aldo Parisot, Argentina e México) prejudica diretamente o fluxo de clientes nos estabelecimentos, compromete a mobilidade urbana de pedestres e acelera a degradação do ambiente, afetando a economia local e o bem-estar dos moradores.</w:t>
      </w:r>
    </w:p>
    <w:p w:rsidR="00000000" w:rsidDel="00000000" w:rsidP="00000000" w:rsidRDefault="00000000" w:rsidRPr="00000000" w14:paraId="0000001E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Dessa forma, a atuação da URBANA é fundamental para garantir condições sanitárias adequadas e preservar a dinâmica comercial e histórica do bairro da Ribeira.</w:t>
      </w:r>
    </w:p>
    <w:p w:rsidR="00000000" w:rsidDel="00000000" w:rsidP="00000000" w:rsidRDefault="00000000" w:rsidRPr="00000000" w14:paraId="0000001F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Portanto, nestes termos, pede deferimento.</w:t>
      </w:r>
    </w:p>
    <w:p w:rsidR="00000000" w:rsidDel="00000000" w:rsidP="00000000" w:rsidRDefault="00000000" w:rsidRPr="00000000" w14:paraId="00000020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left"/>
        <w:rPr/>
      </w:pPr>
      <w:r w:rsidDel="00000000" w:rsidR="00000000" w:rsidRPr="00000000">
        <w:rPr>
          <w:rtl w:val="0"/>
        </w:rPr>
        <w:t xml:space="preserve">Natal/RN, 05 de Maio de 2026</w:t>
      </w:r>
    </w:p>
    <w:p w:rsidR="00000000" w:rsidDel="00000000" w:rsidP="00000000" w:rsidRDefault="00000000" w:rsidRPr="00000000" w14:paraId="00000022">
      <w:pPr>
        <w:shd w:fill="ffffff" w:val="clear"/>
        <w:spacing w:after="240" w:before="240" w:line="36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2442845</wp:posOffset>
            </wp:positionH>
            <wp:positionV relativeFrom="paragraph">
              <wp:posOffset>70789</wp:posOffset>
            </wp:positionV>
            <wp:extent cx="847725" cy="39004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39708" l="37374" r="37694" t="45043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3900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shd w:fill="ffffff" w:val="clear"/>
        <w:spacing w:line="276" w:lineRule="auto"/>
        <w:jc w:val="center"/>
        <w:rPr>
          <w:b w:val="1"/>
          <w:bCs w:val="1"/>
          <w:i w:val="1"/>
          <w:i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Fúlvio Saulo Mafaldo de Sousa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line="276" w:lineRule="auto"/>
        <w:jc w:val="center"/>
        <w:rPr>
          <w:sz w:val="20"/>
          <w:szCs w:val="20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Vereador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hd w:fill="ffffff" w:val="clear"/>
        <w:spacing w:after="240" w:before="240" w:line="36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6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645"/>
        <w:tblGridChange w:id="0">
          <w:tblGrid>
            <w:gridCol w:w="8645"/>
          </w:tblGrid>
        </w:tblGridChange>
      </w:tblGrid>
      <w:tr>
        <w:trPr>
          <w:cantSplit w:val="0"/>
          <w:trHeight w:val="3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pStyle w:val="Title"/>
              <w:widowControl w:val="0"/>
              <w:rPr>
                <w:rFonts w:ascii="Arial" w:cs="Arial" w:eastAsia="Arial" w:hAnsi="Arial"/>
                <w:color w:val="000010"/>
                <w:sz w:val="24"/>
                <w:szCs w:val="24"/>
              </w:rPr>
            </w:pPr>
            <w:bookmarkStart w:colFirst="0" w:colLast="0" w:name="_92sg088e4tcr" w:id="0"/>
            <w:bookmarkEnd w:id="0"/>
            <w:r w:rsidDel="00000000" w:rsidR="00000000" w:rsidRPr="00000000">
              <w:rPr>
                <w:rFonts w:ascii="Arial" w:cs="Arial" w:eastAsia="Arial" w:hAnsi="Arial"/>
                <w:color w:val="000010"/>
                <w:sz w:val="24"/>
                <w:szCs w:val="24"/>
                <w:rtl w:val="0"/>
              </w:rPr>
              <w:t xml:space="preserve">Lido no expediente em _____/_____/2026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10"/>
                <w:sz w:val="24"/>
                <w:szCs w:val="24"/>
                <w:rtl w:val="0"/>
              </w:rPr>
              <w:t xml:space="preserve">1º Secretário: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pStyle w:val="Title"/>
              <w:widowControl w:val="0"/>
              <w:rPr>
                <w:rFonts w:ascii="Arial" w:cs="Arial" w:eastAsia="Arial" w:hAnsi="Arial"/>
                <w:color w:val="00001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10"/>
                <w:sz w:val="24"/>
                <w:szCs w:val="24"/>
                <w:rtl w:val="0"/>
              </w:rPr>
              <w:t xml:space="preserve">Ofício nº          Data: _____/_____/2026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10"/>
                <w:sz w:val="24"/>
                <w:szCs w:val="24"/>
                <w:rtl w:val="0"/>
              </w:rPr>
              <w:t xml:space="preserve">Func.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line="360" w:lineRule="auto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-933449</wp:posOffset>
          </wp:positionH>
          <wp:positionV relativeFrom="paragraph">
            <wp:posOffset>-114299</wp:posOffset>
          </wp:positionV>
          <wp:extent cx="7600950" cy="626413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94197"/>
                  <a:stretch>
                    <a:fillRect/>
                  </a:stretch>
                </pic:blipFill>
                <pic:spPr>
                  <a:xfrm>
                    <a:off x="0" y="0"/>
                    <a:ext cx="7600950" cy="626413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-933449</wp:posOffset>
          </wp:positionH>
          <wp:positionV relativeFrom="paragraph">
            <wp:posOffset>-266699</wp:posOffset>
          </wp:positionV>
          <wp:extent cx="7600950" cy="125730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86448" l="0" r="0" t="1860"/>
                  <a:stretch>
                    <a:fillRect/>
                  </a:stretch>
                </pic:blipFill>
                <pic:spPr>
                  <a:xfrm>
                    <a:off x="0" y="0"/>
                    <a:ext cx="7600950" cy="12573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